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6E5" w:rsidRPr="001C3A17" w:rsidRDefault="004876E5" w:rsidP="004876E5">
      <w:pPr>
        <w:autoSpaceDE w:val="0"/>
        <w:autoSpaceDN w:val="0"/>
        <w:adjustRightInd w:val="0"/>
        <w:ind w:firstLine="567"/>
        <w:jc w:val="center"/>
        <w:rPr>
          <w:noProof/>
          <w:sz w:val="28"/>
          <w:szCs w:val="28"/>
          <w:highlight w:val="yellow"/>
        </w:rPr>
      </w:pPr>
      <w:bookmarkStart w:id="0" w:name="_GoBack"/>
      <w:bookmarkEnd w:id="0"/>
      <w:r w:rsidRPr="001C3A17">
        <w:rPr>
          <w:noProof/>
          <w:sz w:val="28"/>
          <w:szCs w:val="28"/>
        </w:rPr>
        <w:t>Правительство Российской Федерации</w:t>
      </w:r>
    </w:p>
    <w:p w:rsidR="004876E5" w:rsidRPr="001C3A17" w:rsidRDefault="004876E5" w:rsidP="004876E5">
      <w:pPr>
        <w:autoSpaceDE w:val="0"/>
        <w:autoSpaceDN w:val="0"/>
        <w:adjustRightInd w:val="0"/>
        <w:jc w:val="center"/>
        <w:rPr>
          <w:noProof/>
          <w:sz w:val="28"/>
          <w:szCs w:val="28"/>
        </w:rPr>
      </w:pPr>
      <w:r w:rsidRPr="00AB5DE5">
        <w:rPr>
          <w:noProof/>
          <w:sz w:val="28"/>
          <w:szCs w:val="28"/>
        </w:rPr>
        <w:t>Ф</w:t>
      </w:r>
      <w:r w:rsidRPr="001C3A17">
        <w:rPr>
          <w:noProof/>
          <w:sz w:val="28"/>
          <w:szCs w:val="28"/>
        </w:rPr>
        <w:t>едерально</w:t>
      </w:r>
      <w:r>
        <w:rPr>
          <w:noProof/>
          <w:sz w:val="28"/>
          <w:szCs w:val="28"/>
        </w:rPr>
        <w:t>е</w:t>
      </w:r>
      <w:r w:rsidRPr="001C3A17">
        <w:rPr>
          <w:noProof/>
          <w:sz w:val="28"/>
          <w:szCs w:val="28"/>
        </w:rPr>
        <w:t xml:space="preserve"> государственно</w:t>
      </w:r>
      <w:r>
        <w:rPr>
          <w:noProof/>
          <w:sz w:val="28"/>
          <w:szCs w:val="28"/>
        </w:rPr>
        <w:t>е</w:t>
      </w:r>
      <w:r w:rsidRPr="001C3A17">
        <w:rPr>
          <w:noProof/>
          <w:sz w:val="28"/>
          <w:szCs w:val="28"/>
        </w:rPr>
        <w:t xml:space="preserve"> автономно</w:t>
      </w:r>
      <w:r>
        <w:rPr>
          <w:noProof/>
          <w:sz w:val="28"/>
          <w:szCs w:val="28"/>
        </w:rPr>
        <w:t>е</w:t>
      </w:r>
      <w:r w:rsidRPr="001C3A17">
        <w:rPr>
          <w:noProof/>
          <w:sz w:val="28"/>
          <w:szCs w:val="28"/>
        </w:rPr>
        <w:t xml:space="preserve"> образовательно</w:t>
      </w:r>
      <w:r>
        <w:rPr>
          <w:noProof/>
          <w:sz w:val="28"/>
          <w:szCs w:val="28"/>
        </w:rPr>
        <w:t>е</w:t>
      </w:r>
      <w:r w:rsidRPr="001C3A17">
        <w:rPr>
          <w:noProof/>
          <w:sz w:val="28"/>
          <w:szCs w:val="28"/>
        </w:rPr>
        <w:t xml:space="preserve"> учреждени</w:t>
      </w:r>
      <w:r>
        <w:rPr>
          <w:noProof/>
          <w:sz w:val="28"/>
          <w:szCs w:val="28"/>
        </w:rPr>
        <w:t>е</w:t>
      </w:r>
      <w:r w:rsidRPr="001C3A17">
        <w:rPr>
          <w:noProof/>
          <w:sz w:val="28"/>
          <w:szCs w:val="28"/>
        </w:rPr>
        <w:t xml:space="preserve"> высшего профессионального образования</w:t>
      </w:r>
    </w:p>
    <w:p w:rsidR="004876E5" w:rsidRPr="001C3A17" w:rsidRDefault="004876E5" w:rsidP="004876E5">
      <w:pPr>
        <w:widowControl w:val="0"/>
        <w:autoSpaceDE w:val="0"/>
        <w:autoSpaceDN w:val="0"/>
        <w:adjustRightInd w:val="0"/>
        <w:ind w:firstLine="567"/>
        <w:jc w:val="center"/>
        <w:rPr>
          <w:sz w:val="28"/>
          <w:szCs w:val="28"/>
        </w:rPr>
      </w:pPr>
      <w:r w:rsidRPr="001C3A17">
        <w:rPr>
          <w:sz w:val="28"/>
          <w:szCs w:val="28"/>
        </w:rPr>
        <w:t xml:space="preserve">«Национальный исследовательский университет </w:t>
      </w:r>
      <w:r w:rsidRPr="001C3A17">
        <w:rPr>
          <w:sz w:val="28"/>
          <w:szCs w:val="28"/>
        </w:rPr>
        <w:br/>
        <w:t>«Высшая школа экономики»</w:t>
      </w:r>
    </w:p>
    <w:p w:rsidR="004876E5" w:rsidRPr="001C3A17" w:rsidRDefault="004876E5" w:rsidP="004876E5">
      <w:pPr>
        <w:widowControl w:val="0"/>
        <w:autoSpaceDE w:val="0"/>
        <w:autoSpaceDN w:val="0"/>
        <w:adjustRightInd w:val="0"/>
        <w:spacing w:line="360" w:lineRule="auto"/>
        <w:ind w:firstLine="567"/>
        <w:jc w:val="center"/>
        <w:rPr>
          <w:sz w:val="28"/>
          <w:szCs w:val="28"/>
        </w:rPr>
      </w:pPr>
    </w:p>
    <w:p w:rsidR="004876E5" w:rsidRPr="001C3A17" w:rsidRDefault="004876E5" w:rsidP="004876E5">
      <w:pPr>
        <w:widowControl w:val="0"/>
        <w:autoSpaceDE w:val="0"/>
        <w:autoSpaceDN w:val="0"/>
        <w:adjustRightInd w:val="0"/>
        <w:spacing w:line="360" w:lineRule="auto"/>
        <w:ind w:firstLine="567"/>
        <w:jc w:val="center"/>
        <w:rPr>
          <w:sz w:val="28"/>
          <w:szCs w:val="28"/>
        </w:rPr>
      </w:pPr>
    </w:p>
    <w:p w:rsidR="004876E5" w:rsidRPr="001C3A17" w:rsidRDefault="004876E5" w:rsidP="004876E5">
      <w:pPr>
        <w:widowControl w:val="0"/>
        <w:autoSpaceDE w:val="0"/>
        <w:autoSpaceDN w:val="0"/>
        <w:adjustRightInd w:val="0"/>
        <w:spacing w:line="360" w:lineRule="auto"/>
        <w:ind w:firstLine="567"/>
        <w:jc w:val="center"/>
        <w:rPr>
          <w:sz w:val="28"/>
          <w:szCs w:val="28"/>
        </w:rPr>
      </w:pPr>
      <w:r>
        <w:rPr>
          <w:sz w:val="28"/>
          <w:szCs w:val="28"/>
        </w:rPr>
        <w:t>Факультет «Э</w:t>
      </w:r>
      <w:r w:rsidRPr="001C3A17">
        <w:rPr>
          <w:sz w:val="28"/>
          <w:szCs w:val="28"/>
        </w:rPr>
        <w:t>кономик</w:t>
      </w:r>
      <w:r>
        <w:rPr>
          <w:sz w:val="28"/>
          <w:szCs w:val="28"/>
        </w:rPr>
        <w:t>а»</w:t>
      </w:r>
    </w:p>
    <w:p w:rsidR="004876E5" w:rsidRPr="001C3A17" w:rsidRDefault="004876E5" w:rsidP="004876E5">
      <w:pPr>
        <w:widowControl w:val="0"/>
        <w:autoSpaceDE w:val="0"/>
        <w:autoSpaceDN w:val="0"/>
        <w:adjustRightInd w:val="0"/>
        <w:spacing w:line="360" w:lineRule="auto"/>
        <w:ind w:firstLine="567"/>
        <w:jc w:val="center"/>
        <w:rPr>
          <w:sz w:val="28"/>
          <w:szCs w:val="28"/>
        </w:rPr>
      </w:pPr>
      <w:r w:rsidRPr="001C3A17">
        <w:rPr>
          <w:sz w:val="28"/>
          <w:szCs w:val="28"/>
        </w:rPr>
        <w:t xml:space="preserve">Кафедра </w:t>
      </w:r>
      <w:r>
        <w:rPr>
          <w:sz w:val="28"/>
          <w:szCs w:val="28"/>
        </w:rPr>
        <w:t xml:space="preserve">финансового менеджмента                </w:t>
      </w:r>
    </w:p>
    <w:p w:rsidR="004876E5" w:rsidRDefault="004876E5" w:rsidP="004876E5">
      <w:pPr>
        <w:widowControl w:val="0"/>
        <w:autoSpaceDE w:val="0"/>
        <w:autoSpaceDN w:val="0"/>
        <w:adjustRightInd w:val="0"/>
        <w:ind w:firstLine="567"/>
        <w:jc w:val="right"/>
        <w:rPr>
          <w:sz w:val="28"/>
          <w:szCs w:val="28"/>
        </w:rPr>
      </w:pPr>
    </w:p>
    <w:p w:rsidR="004876E5" w:rsidRPr="001C3A17" w:rsidRDefault="004876E5" w:rsidP="004876E5">
      <w:pPr>
        <w:widowControl w:val="0"/>
        <w:autoSpaceDE w:val="0"/>
        <w:autoSpaceDN w:val="0"/>
        <w:adjustRightInd w:val="0"/>
        <w:ind w:firstLine="567"/>
        <w:jc w:val="right"/>
        <w:rPr>
          <w:sz w:val="28"/>
          <w:szCs w:val="28"/>
        </w:rPr>
      </w:pPr>
      <w:r w:rsidRPr="001C3A17">
        <w:rPr>
          <w:sz w:val="28"/>
          <w:szCs w:val="28"/>
        </w:rPr>
        <w:t>Допускаю к защите</w:t>
      </w:r>
    </w:p>
    <w:p w:rsidR="004876E5" w:rsidRPr="001C3A17" w:rsidRDefault="004876E5" w:rsidP="004876E5">
      <w:pPr>
        <w:widowControl w:val="0"/>
        <w:autoSpaceDE w:val="0"/>
        <w:autoSpaceDN w:val="0"/>
        <w:adjustRightInd w:val="0"/>
        <w:ind w:firstLine="567"/>
        <w:jc w:val="right"/>
        <w:rPr>
          <w:sz w:val="28"/>
          <w:szCs w:val="28"/>
        </w:rPr>
      </w:pPr>
      <w:r w:rsidRPr="001C3A17">
        <w:rPr>
          <w:sz w:val="28"/>
          <w:szCs w:val="28"/>
        </w:rPr>
        <w:t>Заведующий кафедрой</w:t>
      </w:r>
    </w:p>
    <w:p w:rsidR="004876E5" w:rsidRDefault="004876E5" w:rsidP="004876E5">
      <w:pPr>
        <w:widowControl w:val="0"/>
        <w:autoSpaceDE w:val="0"/>
        <w:autoSpaceDN w:val="0"/>
        <w:adjustRightInd w:val="0"/>
        <w:ind w:firstLine="567"/>
        <w:jc w:val="right"/>
        <w:rPr>
          <w:sz w:val="28"/>
          <w:szCs w:val="28"/>
        </w:rPr>
      </w:pPr>
      <w:r>
        <w:rPr>
          <w:sz w:val="28"/>
          <w:szCs w:val="28"/>
        </w:rPr>
        <w:t xml:space="preserve">Кандидат экономических наук </w:t>
      </w:r>
    </w:p>
    <w:p w:rsidR="004876E5" w:rsidRPr="00AD5A14" w:rsidRDefault="004876E5" w:rsidP="004876E5">
      <w:pPr>
        <w:widowControl w:val="0"/>
        <w:autoSpaceDE w:val="0"/>
        <w:autoSpaceDN w:val="0"/>
        <w:adjustRightInd w:val="0"/>
        <w:ind w:firstLine="567"/>
        <w:jc w:val="right"/>
        <w:rPr>
          <w:sz w:val="28"/>
          <w:szCs w:val="28"/>
        </w:rPr>
      </w:pPr>
      <w:r>
        <w:rPr>
          <w:sz w:val="28"/>
          <w:szCs w:val="28"/>
        </w:rPr>
        <w:t xml:space="preserve">Шакина Елена Анатольевна </w:t>
      </w:r>
    </w:p>
    <w:p w:rsidR="004876E5" w:rsidRPr="001C3A17" w:rsidRDefault="004876E5" w:rsidP="004876E5">
      <w:pPr>
        <w:widowControl w:val="0"/>
        <w:autoSpaceDE w:val="0"/>
        <w:autoSpaceDN w:val="0"/>
        <w:adjustRightInd w:val="0"/>
        <w:ind w:firstLine="567"/>
        <w:jc w:val="right"/>
        <w:rPr>
          <w:sz w:val="28"/>
          <w:szCs w:val="28"/>
        </w:rPr>
      </w:pPr>
    </w:p>
    <w:p w:rsidR="004876E5" w:rsidRPr="001C3A17" w:rsidRDefault="004876E5" w:rsidP="004876E5">
      <w:pPr>
        <w:widowControl w:val="0"/>
        <w:autoSpaceDE w:val="0"/>
        <w:autoSpaceDN w:val="0"/>
        <w:adjustRightInd w:val="0"/>
        <w:ind w:firstLine="567"/>
        <w:jc w:val="right"/>
        <w:rPr>
          <w:sz w:val="28"/>
          <w:szCs w:val="28"/>
        </w:rPr>
      </w:pPr>
      <w:r w:rsidRPr="001C3A17">
        <w:rPr>
          <w:sz w:val="28"/>
          <w:szCs w:val="28"/>
        </w:rPr>
        <w:t xml:space="preserve"> «______» __________________20</w:t>
      </w:r>
      <w:r>
        <w:rPr>
          <w:sz w:val="28"/>
          <w:szCs w:val="28"/>
        </w:rPr>
        <w:t>13</w:t>
      </w:r>
      <w:r w:rsidRPr="001C3A17">
        <w:rPr>
          <w:sz w:val="28"/>
          <w:szCs w:val="28"/>
        </w:rPr>
        <w:t xml:space="preserve"> </w:t>
      </w:r>
    </w:p>
    <w:p w:rsidR="004876E5" w:rsidRPr="001C3A17" w:rsidRDefault="004876E5" w:rsidP="004876E5">
      <w:pPr>
        <w:widowControl w:val="0"/>
        <w:autoSpaceDE w:val="0"/>
        <w:autoSpaceDN w:val="0"/>
        <w:adjustRightInd w:val="0"/>
        <w:ind w:firstLine="567"/>
        <w:jc w:val="center"/>
        <w:rPr>
          <w:b/>
          <w:bCs/>
          <w:sz w:val="28"/>
          <w:szCs w:val="28"/>
        </w:rPr>
      </w:pPr>
    </w:p>
    <w:p w:rsidR="004876E5" w:rsidRPr="001C3A17" w:rsidRDefault="004876E5" w:rsidP="004876E5">
      <w:pPr>
        <w:widowControl w:val="0"/>
        <w:autoSpaceDE w:val="0"/>
        <w:autoSpaceDN w:val="0"/>
        <w:adjustRightInd w:val="0"/>
        <w:ind w:firstLine="567"/>
        <w:jc w:val="center"/>
        <w:rPr>
          <w:b/>
          <w:bCs/>
          <w:sz w:val="28"/>
          <w:szCs w:val="28"/>
        </w:rPr>
      </w:pPr>
    </w:p>
    <w:p w:rsidR="004876E5" w:rsidRPr="001C3A17" w:rsidRDefault="004876E5" w:rsidP="004876E5">
      <w:pPr>
        <w:widowControl w:val="0"/>
        <w:autoSpaceDE w:val="0"/>
        <w:autoSpaceDN w:val="0"/>
        <w:adjustRightInd w:val="0"/>
        <w:ind w:firstLine="567"/>
        <w:jc w:val="center"/>
        <w:rPr>
          <w:b/>
          <w:bCs/>
          <w:caps/>
          <w:sz w:val="28"/>
          <w:szCs w:val="28"/>
        </w:rPr>
      </w:pPr>
      <w:r w:rsidRPr="001C3A17">
        <w:rPr>
          <w:b/>
          <w:bCs/>
          <w:caps/>
          <w:sz w:val="28"/>
          <w:szCs w:val="28"/>
        </w:rPr>
        <w:t>ВЫПУСКНАЯ КВАЛИФИКАЦИОННАЯ РАБОТА</w:t>
      </w:r>
    </w:p>
    <w:p w:rsidR="004876E5" w:rsidRPr="001C3A17" w:rsidRDefault="004876E5" w:rsidP="004876E5">
      <w:pPr>
        <w:widowControl w:val="0"/>
        <w:autoSpaceDE w:val="0"/>
        <w:autoSpaceDN w:val="0"/>
        <w:adjustRightInd w:val="0"/>
        <w:ind w:firstLine="567"/>
        <w:jc w:val="both"/>
        <w:rPr>
          <w:sz w:val="28"/>
          <w:szCs w:val="28"/>
        </w:rPr>
      </w:pPr>
    </w:p>
    <w:p w:rsidR="004876E5" w:rsidRPr="001C3A17" w:rsidRDefault="004876E5" w:rsidP="004876E5">
      <w:pPr>
        <w:widowControl w:val="0"/>
        <w:autoSpaceDE w:val="0"/>
        <w:autoSpaceDN w:val="0"/>
        <w:adjustRightInd w:val="0"/>
        <w:jc w:val="center"/>
        <w:rPr>
          <w:b/>
          <w:bCs/>
          <w:sz w:val="28"/>
          <w:szCs w:val="28"/>
        </w:rPr>
      </w:pPr>
      <w:r w:rsidRPr="001C3A17">
        <w:rPr>
          <w:sz w:val="28"/>
          <w:szCs w:val="28"/>
        </w:rPr>
        <w:t xml:space="preserve">на тему </w:t>
      </w:r>
      <w:r>
        <w:rPr>
          <w:b/>
          <w:caps/>
          <w:sz w:val="28"/>
          <w:szCs w:val="28"/>
        </w:rPr>
        <w:t>КОмбинированные торговые системы ТЕСТИРОВАНИЯ НА РОССИЙСКОМ фондовом рынке</w:t>
      </w:r>
    </w:p>
    <w:p w:rsidR="004876E5" w:rsidRPr="001C3A17" w:rsidRDefault="004876E5" w:rsidP="004876E5">
      <w:pPr>
        <w:widowControl w:val="0"/>
        <w:autoSpaceDE w:val="0"/>
        <w:autoSpaceDN w:val="0"/>
        <w:adjustRightInd w:val="0"/>
        <w:ind w:firstLine="567"/>
        <w:jc w:val="right"/>
        <w:rPr>
          <w:b/>
          <w:bCs/>
          <w:sz w:val="28"/>
          <w:szCs w:val="28"/>
        </w:rPr>
      </w:pPr>
    </w:p>
    <w:p w:rsidR="004876E5" w:rsidRPr="001C3A17" w:rsidRDefault="004876E5" w:rsidP="004876E5">
      <w:pPr>
        <w:widowControl w:val="0"/>
        <w:autoSpaceDE w:val="0"/>
        <w:autoSpaceDN w:val="0"/>
        <w:adjustRightInd w:val="0"/>
        <w:ind w:firstLine="567"/>
        <w:jc w:val="right"/>
        <w:rPr>
          <w:sz w:val="28"/>
          <w:szCs w:val="28"/>
        </w:rPr>
      </w:pPr>
      <w:r w:rsidRPr="001C3A17">
        <w:rPr>
          <w:sz w:val="28"/>
          <w:szCs w:val="28"/>
        </w:rPr>
        <w:t xml:space="preserve">Студент группы </w:t>
      </w:r>
      <w:r>
        <w:rPr>
          <w:sz w:val="28"/>
          <w:szCs w:val="28"/>
        </w:rPr>
        <w:t>Э-09-1</w:t>
      </w:r>
    </w:p>
    <w:p w:rsidR="004876E5" w:rsidRPr="001C3A17" w:rsidRDefault="004876E5" w:rsidP="004876E5">
      <w:pPr>
        <w:widowControl w:val="0"/>
        <w:autoSpaceDE w:val="0"/>
        <w:autoSpaceDN w:val="0"/>
        <w:adjustRightInd w:val="0"/>
        <w:ind w:firstLine="567"/>
        <w:jc w:val="right"/>
        <w:rPr>
          <w:sz w:val="28"/>
          <w:szCs w:val="28"/>
        </w:rPr>
      </w:pPr>
      <w:r>
        <w:rPr>
          <w:sz w:val="28"/>
          <w:szCs w:val="28"/>
        </w:rPr>
        <w:t>Чеботарев Дмитрий Александрович</w:t>
      </w:r>
    </w:p>
    <w:p w:rsidR="004876E5" w:rsidRPr="001C3A17" w:rsidRDefault="004876E5" w:rsidP="004876E5">
      <w:pPr>
        <w:widowControl w:val="0"/>
        <w:autoSpaceDE w:val="0"/>
        <w:autoSpaceDN w:val="0"/>
        <w:adjustRightInd w:val="0"/>
        <w:ind w:firstLine="567"/>
        <w:jc w:val="right"/>
        <w:rPr>
          <w:sz w:val="28"/>
          <w:szCs w:val="28"/>
        </w:rPr>
      </w:pPr>
    </w:p>
    <w:p w:rsidR="004876E5" w:rsidRPr="001C3A17" w:rsidRDefault="004876E5" w:rsidP="004876E5">
      <w:pPr>
        <w:widowControl w:val="0"/>
        <w:autoSpaceDE w:val="0"/>
        <w:autoSpaceDN w:val="0"/>
        <w:adjustRightInd w:val="0"/>
        <w:ind w:firstLine="567"/>
        <w:jc w:val="right"/>
        <w:rPr>
          <w:sz w:val="28"/>
          <w:szCs w:val="28"/>
        </w:rPr>
      </w:pPr>
      <w:r w:rsidRPr="001C3A17">
        <w:rPr>
          <w:sz w:val="28"/>
          <w:szCs w:val="28"/>
        </w:rPr>
        <w:t>________________________</w:t>
      </w:r>
    </w:p>
    <w:p w:rsidR="004876E5" w:rsidRPr="001C3A17" w:rsidRDefault="004876E5" w:rsidP="004876E5">
      <w:pPr>
        <w:widowControl w:val="0"/>
        <w:autoSpaceDE w:val="0"/>
        <w:autoSpaceDN w:val="0"/>
        <w:adjustRightInd w:val="0"/>
        <w:ind w:firstLine="567"/>
        <w:jc w:val="right"/>
        <w:rPr>
          <w:bCs/>
          <w:sz w:val="28"/>
          <w:szCs w:val="28"/>
        </w:rPr>
      </w:pPr>
      <w:r w:rsidRPr="001C3A17">
        <w:rPr>
          <w:bCs/>
          <w:sz w:val="28"/>
          <w:szCs w:val="28"/>
        </w:rPr>
        <w:t xml:space="preserve">подпись </w:t>
      </w:r>
    </w:p>
    <w:p w:rsidR="004876E5" w:rsidRPr="001C3A17" w:rsidRDefault="004876E5" w:rsidP="004876E5">
      <w:pPr>
        <w:keepNext/>
        <w:widowControl w:val="0"/>
        <w:shd w:val="clear" w:color="auto" w:fill="FFFFFF"/>
        <w:autoSpaceDE w:val="0"/>
        <w:autoSpaceDN w:val="0"/>
        <w:adjustRightInd w:val="0"/>
        <w:ind w:firstLine="567"/>
        <w:jc w:val="right"/>
        <w:outlineLvl w:val="4"/>
        <w:rPr>
          <w:bCs/>
          <w:color w:val="000000"/>
          <w:spacing w:val="-3"/>
          <w:sz w:val="28"/>
          <w:szCs w:val="28"/>
        </w:rPr>
      </w:pPr>
    </w:p>
    <w:p w:rsidR="004876E5" w:rsidRPr="001C3A17" w:rsidRDefault="004876E5" w:rsidP="004876E5">
      <w:pPr>
        <w:keepNext/>
        <w:widowControl w:val="0"/>
        <w:shd w:val="clear" w:color="auto" w:fill="FFFFFF"/>
        <w:autoSpaceDE w:val="0"/>
        <w:autoSpaceDN w:val="0"/>
        <w:adjustRightInd w:val="0"/>
        <w:ind w:firstLine="567"/>
        <w:jc w:val="right"/>
        <w:outlineLvl w:val="4"/>
        <w:rPr>
          <w:bCs/>
          <w:color w:val="000000"/>
          <w:spacing w:val="-3"/>
          <w:sz w:val="28"/>
          <w:szCs w:val="28"/>
        </w:rPr>
      </w:pPr>
      <w:r w:rsidRPr="001C3A17">
        <w:rPr>
          <w:bCs/>
          <w:color w:val="000000"/>
          <w:spacing w:val="-3"/>
          <w:sz w:val="28"/>
          <w:szCs w:val="28"/>
        </w:rPr>
        <w:t>Научный руководитель</w:t>
      </w:r>
    </w:p>
    <w:p w:rsidR="004876E5" w:rsidRDefault="004876E5" w:rsidP="004876E5">
      <w:pPr>
        <w:widowControl w:val="0"/>
        <w:autoSpaceDE w:val="0"/>
        <w:autoSpaceDN w:val="0"/>
        <w:adjustRightInd w:val="0"/>
        <w:ind w:firstLine="567"/>
        <w:jc w:val="right"/>
        <w:rPr>
          <w:sz w:val="28"/>
          <w:szCs w:val="28"/>
        </w:rPr>
      </w:pPr>
      <w:r>
        <w:rPr>
          <w:sz w:val="28"/>
          <w:szCs w:val="28"/>
        </w:rPr>
        <w:t>Преподаватель кафедры</w:t>
      </w:r>
    </w:p>
    <w:p w:rsidR="004876E5" w:rsidRPr="001C3A17" w:rsidRDefault="004876E5" w:rsidP="004876E5">
      <w:pPr>
        <w:widowControl w:val="0"/>
        <w:autoSpaceDE w:val="0"/>
        <w:autoSpaceDN w:val="0"/>
        <w:adjustRightInd w:val="0"/>
        <w:ind w:firstLine="567"/>
        <w:jc w:val="right"/>
        <w:rPr>
          <w:sz w:val="28"/>
          <w:szCs w:val="28"/>
        </w:rPr>
      </w:pPr>
      <w:r>
        <w:rPr>
          <w:sz w:val="28"/>
          <w:szCs w:val="28"/>
        </w:rPr>
        <w:t xml:space="preserve"> финансового менеджмента</w:t>
      </w:r>
    </w:p>
    <w:p w:rsidR="004876E5" w:rsidRDefault="004876E5" w:rsidP="004876E5">
      <w:pPr>
        <w:widowControl w:val="0"/>
        <w:autoSpaceDE w:val="0"/>
        <w:autoSpaceDN w:val="0"/>
        <w:adjustRightInd w:val="0"/>
        <w:ind w:firstLine="567"/>
        <w:jc w:val="right"/>
        <w:rPr>
          <w:bCs/>
          <w:sz w:val="28"/>
          <w:szCs w:val="28"/>
        </w:rPr>
      </w:pPr>
      <w:r w:rsidRPr="001C3A17">
        <w:rPr>
          <w:bCs/>
          <w:sz w:val="28"/>
          <w:szCs w:val="28"/>
        </w:rPr>
        <w:t>П</w:t>
      </w:r>
      <w:r>
        <w:rPr>
          <w:bCs/>
          <w:sz w:val="28"/>
          <w:szCs w:val="28"/>
        </w:rPr>
        <w:t xml:space="preserve">аршаков </w:t>
      </w:r>
      <w:r w:rsidRPr="001C3A17">
        <w:rPr>
          <w:bCs/>
          <w:sz w:val="28"/>
          <w:szCs w:val="28"/>
        </w:rPr>
        <w:t xml:space="preserve">Петр </w:t>
      </w:r>
      <w:r>
        <w:rPr>
          <w:bCs/>
          <w:sz w:val="28"/>
          <w:szCs w:val="28"/>
        </w:rPr>
        <w:t>Андреевич</w:t>
      </w:r>
    </w:p>
    <w:p w:rsidR="004876E5" w:rsidRPr="001C3A17" w:rsidRDefault="004876E5" w:rsidP="004876E5">
      <w:pPr>
        <w:widowControl w:val="0"/>
        <w:autoSpaceDE w:val="0"/>
        <w:autoSpaceDN w:val="0"/>
        <w:adjustRightInd w:val="0"/>
        <w:ind w:firstLine="567"/>
        <w:jc w:val="right"/>
        <w:rPr>
          <w:sz w:val="28"/>
          <w:szCs w:val="28"/>
        </w:rPr>
      </w:pPr>
    </w:p>
    <w:p w:rsidR="004876E5" w:rsidRPr="001C3A17" w:rsidRDefault="004876E5" w:rsidP="004876E5">
      <w:pPr>
        <w:widowControl w:val="0"/>
        <w:autoSpaceDE w:val="0"/>
        <w:autoSpaceDN w:val="0"/>
        <w:adjustRightInd w:val="0"/>
        <w:ind w:firstLine="567"/>
        <w:jc w:val="right"/>
        <w:rPr>
          <w:sz w:val="28"/>
          <w:szCs w:val="28"/>
        </w:rPr>
      </w:pPr>
      <w:r w:rsidRPr="001C3A17">
        <w:rPr>
          <w:sz w:val="28"/>
          <w:szCs w:val="28"/>
        </w:rPr>
        <w:t>________________________</w:t>
      </w:r>
    </w:p>
    <w:p w:rsidR="004876E5" w:rsidRPr="001C3A17" w:rsidRDefault="004876E5" w:rsidP="004876E5">
      <w:pPr>
        <w:widowControl w:val="0"/>
        <w:autoSpaceDE w:val="0"/>
        <w:autoSpaceDN w:val="0"/>
        <w:adjustRightInd w:val="0"/>
        <w:ind w:firstLine="567"/>
        <w:jc w:val="right"/>
        <w:rPr>
          <w:bCs/>
          <w:sz w:val="28"/>
          <w:szCs w:val="28"/>
        </w:rPr>
      </w:pPr>
      <w:r w:rsidRPr="001C3A17">
        <w:rPr>
          <w:bCs/>
          <w:sz w:val="28"/>
          <w:szCs w:val="28"/>
        </w:rPr>
        <w:t xml:space="preserve">подпись </w:t>
      </w:r>
    </w:p>
    <w:p w:rsidR="004876E5" w:rsidRPr="001C3A17" w:rsidRDefault="004876E5" w:rsidP="004876E5">
      <w:pPr>
        <w:widowControl w:val="0"/>
        <w:shd w:val="clear" w:color="auto" w:fill="FFFFFF"/>
        <w:autoSpaceDE w:val="0"/>
        <w:autoSpaceDN w:val="0"/>
        <w:adjustRightInd w:val="0"/>
        <w:ind w:firstLine="567"/>
        <w:jc w:val="center"/>
        <w:rPr>
          <w:b/>
          <w:bCs/>
          <w:sz w:val="28"/>
          <w:szCs w:val="28"/>
        </w:rPr>
      </w:pPr>
    </w:p>
    <w:p w:rsidR="004876E5" w:rsidRDefault="004876E5" w:rsidP="004876E5">
      <w:pPr>
        <w:widowControl w:val="0"/>
        <w:shd w:val="clear" w:color="auto" w:fill="FFFFFF"/>
        <w:autoSpaceDE w:val="0"/>
        <w:autoSpaceDN w:val="0"/>
        <w:adjustRightInd w:val="0"/>
        <w:ind w:firstLine="567"/>
        <w:jc w:val="center"/>
        <w:rPr>
          <w:sz w:val="28"/>
          <w:szCs w:val="28"/>
        </w:rPr>
      </w:pPr>
    </w:p>
    <w:p w:rsidR="004876E5" w:rsidRDefault="004876E5" w:rsidP="004876E5">
      <w:pPr>
        <w:widowControl w:val="0"/>
        <w:shd w:val="clear" w:color="auto" w:fill="FFFFFF"/>
        <w:autoSpaceDE w:val="0"/>
        <w:autoSpaceDN w:val="0"/>
        <w:adjustRightInd w:val="0"/>
        <w:ind w:firstLine="567"/>
        <w:jc w:val="center"/>
        <w:rPr>
          <w:sz w:val="28"/>
          <w:szCs w:val="28"/>
        </w:rPr>
      </w:pPr>
    </w:p>
    <w:p w:rsidR="004876E5" w:rsidRDefault="004876E5" w:rsidP="004876E5">
      <w:pPr>
        <w:widowControl w:val="0"/>
        <w:shd w:val="clear" w:color="auto" w:fill="FFFFFF"/>
        <w:autoSpaceDE w:val="0"/>
        <w:autoSpaceDN w:val="0"/>
        <w:adjustRightInd w:val="0"/>
        <w:ind w:firstLine="567"/>
        <w:jc w:val="center"/>
        <w:rPr>
          <w:sz w:val="28"/>
          <w:szCs w:val="28"/>
        </w:rPr>
      </w:pPr>
    </w:p>
    <w:p w:rsidR="004876E5" w:rsidRDefault="004876E5" w:rsidP="004876E5">
      <w:pPr>
        <w:widowControl w:val="0"/>
        <w:shd w:val="clear" w:color="auto" w:fill="FFFFFF"/>
        <w:autoSpaceDE w:val="0"/>
        <w:autoSpaceDN w:val="0"/>
        <w:adjustRightInd w:val="0"/>
        <w:ind w:firstLine="567"/>
        <w:jc w:val="center"/>
        <w:rPr>
          <w:sz w:val="28"/>
          <w:szCs w:val="28"/>
        </w:rPr>
      </w:pPr>
    </w:p>
    <w:p w:rsidR="004876E5" w:rsidRDefault="004876E5" w:rsidP="004876E5">
      <w:pPr>
        <w:widowControl w:val="0"/>
        <w:shd w:val="clear" w:color="auto" w:fill="FFFFFF"/>
        <w:autoSpaceDE w:val="0"/>
        <w:autoSpaceDN w:val="0"/>
        <w:adjustRightInd w:val="0"/>
        <w:ind w:firstLine="567"/>
        <w:jc w:val="center"/>
        <w:rPr>
          <w:sz w:val="28"/>
          <w:szCs w:val="28"/>
        </w:rPr>
      </w:pPr>
    </w:p>
    <w:p w:rsidR="004876E5" w:rsidRDefault="004876E5" w:rsidP="004876E5">
      <w:pPr>
        <w:widowControl w:val="0"/>
        <w:shd w:val="clear" w:color="auto" w:fill="FFFFFF"/>
        <w:autoSpaceDE w:val="0"/>
        <w:autoSpaceDN w:val="0"/>
        <w:adjustRightInd w:val="0"/>
        <w:ind w:firstLine="567"/>
        <w:jc w:val="center"/>
      </w:pPr>
      <w:r w:rsidRPr="001C3A17">
        <w:rPr>
          <w:sz w:val="28"/>
          <w:szCs w:val="28"/>
        </w:rPr>
        <w:t>Пермь 20</w:t>
      </w:r>
      <w:r>
        <w:rPr>
          <w:sz w:val="28"/>
          <w:szCs w:val="28"/>
        </w:rPr>
        <w:t>13</w:t>
      </w:r>
    </w:p>
    <w:p w:rsidR="00E332A4" w:rsidRPr="00505ED4" w:rsidRDefault="00E332A4" w:rsidP="00505ED4">
      <w:pPr>
        <w:spacing w:line="360" w:lineRule="auto"/>
        <w:ind w:firstLine="720"/>
        <w:jc w:val="center"/>
        <w:rPr>
          <w:b/>
          <w:caps/>
          <w:color w:val="000000"/>
          <w:sz w:val="24"/>
          <w:szCs w:val="24"/>
        </w:rPr>
      </w:pPr>
      <w:r w:rsidRPr="00505ED4">
        <w:rPr>
          <w:b/>
          <w:caps/>
          <w:color w:val="000000"/>
          <w:sz w:val="24"/>
          <w:szCs w:val="24"/>
        </w:rPr>
        <w:lastRenderedPageBreak/>
        <w:t>О</w:t>
      </w:r>
      <w:r w:rsidRPr="00505ED4">
        <w:rPr>
          <w:b/>
          <w:bCs/>
          <w:caps/>
          <w:color w:val="000000"/>
          <w:kern w:val="32"/>
          <w:sz w:val="24"/>
          <w:szCs w:val="24"/>
        </w:rPr>
        <w:t xml:space="preserve">главление </w:t>
      </w:r>
    </w:p>
    <w:p w:rsidR="00505ED4" w:rsidRPr="00505ED4" w:rsidRDefault="008E20C1" w:rsidP="00505ED4">
      <w:pPr>
        <w:pStyle w:val="11"/>
        <w:tabs>
          <w:tab w:val="right" w:leader="dot" w:pos="9628"/>
        </w:tabs>
        <w:spacing w:line="360" w:lineRule="auto"/>
        <w:rPr>
          <w:rFonts w:ascii="Times New Roman" w:eastAsiaTheme="minorEastAsia" w:hAnsi="Times New Roman"/>
          <w:b w:val="0"/>
          <w:bCs w:val="0"/>
          <w:caps w:val="0"/>
          <w:noProof/>
          <w:sz w:val="24"/>
          <w:szCs w:val="24"/>
        </w:rPr>
      </w:pPr>
      <w:r w:rsidRPr="00505ED4">
        <w:rPr>
          <w:rFonts w:ascii="Times New Roman" w:hAnsi="Times New Roman"/>
          <w:caps w:val="0"/>
          <w:color w:val="000000"/>
          <w:sz w:val="24"/>
          <w:szCs w:val="24"/>
        </w:rPr>
        <w:fldChar w:fldCharType="begin"/>
      </w:r>
      <w:r w:rsidRPr="00505ED4">
        <w:rPr>
          <w:rFonts w:ascii="Times New Roman" w:hAnsi="Times New Roman"/>
          <w:caps w:val="0"/>
          <w:color w:val="000000"/>
          <w:sz w:val="24"/>
          <w:szCs w:val="24"/>
        </w:rPr>
        <w:instrText xml:space="preserve"> TOC \o "1-3" \u </w:instrText>
      </w:r>
      <w:r w:rsidRPr="00505ED4">
        <w:rPr>
          <w:rFonts w:ascii="Times New Roman" w:hAnsi="Times New Roman"/>
          <w:caps w:val="0"/>
          <w:color w:val="000000"/>
          <w:sz w:val="24"/>
          <w:szCs w:val="24"/>
        </w:rPr>
        <w:fldChar w:fldCharType="separate"/>
      </w:r>
      <w:r w:rsidR="00505ED4" w:rsidRPr="00505ED4">
        <w:rPr>
          <w:rFonts w:ascii="Times New Roman" w:hAnsi="Times New Roman"/>
          <w:noProof/>
          <w:color w:val="000000"/>
          <w:sz w:val="24"/>
          <w:szCs w:val="24"/>
        </w:rPr>
        <w:t>Введение</w:t>
      </w:r>
      <w:r w:rsidR="00505ED4" w:rsidRPr="00505ED4">
        <w:rPr>
          <w:rFonts w:ascii="Times New Roman" w:hAnsi="Times New Roman"/>
          <w:noProof/>
          <w:sz w:val="24"/>
          <w:szCs w:val="24"/>
        </w:rPr>
        <w:tab/>
      </w:r>
      <w:r w:rsidR="00505ED4" w:rsidRPr="00505ED4">
        <w:rPr>
          <w:rFonts w:ascii="Times New Roman" w:hAnsi="Times New Roman"/>
          <w:noProof/>
          <w:sz w:val="24"/>
          <w:szCs w:val="24"/>
        </w:rPr>
        <w:fldChar w:fldCharType="begin"/>
      </w:r>
      <w:r w:rsidR="00505ED4" w:rsidRPr="00505ED4">
        <w:rPr>
          <w:rFonts w:ascii="Times New Roman" w:hAnsi="Times New Roman"/>
          <w:noProof/>
          <w:sz w:val="24"/>
          <w:szCs w:val="24"/>
        </w:rPr>
        <w:instrText xml:space="preserve"> PAGEREF _Toc357591582 \h </w:instrText>
      </w:r>
      <w:r w:rsidR="00505ED4" w:rsidRPr="00505ED4">
        <w:rPr>
          <w:rFonts w:ascii="Times New Roman" w:hAnsi="Times New Roman"/>
          <w:noProof/>
          <w:sz w:val="24"/>
          <w:szCs w:val="24"/>
        </w:rPr>
      </w:r>
      <w:r w:rsidR="00505ED4" w:rsidRPr="00505ED4">
        <w:rPr>
          <w:rFonts w:ascii="Times New Roman" w:hAnsi="Times New Roman"/>
          <w:noProof/>
          <w:sz w:val="24"/>
          <w:szCs w:val="24"/>
        </w:rPr>
        <w:fldChar w:fldCharType="separate"/>
      </w:r>
      <w:r w:rsidR="004C2AD9">
        <w:rPr>
          <w:rFonts w:ascii="Times New Roman" w:hAnsi="Times New Roman"/>
          <w:noProof/>
          <w:sz w:val="24"/>
          <w:szCs w:val="24"/>
        </w:rPr>
        <w:t>3</w:t>
      </w:r>
      <w:r w:rsidR="00505ED4" w:rsidRPr="00505ED4">
        <w:rPr>
          <w:rFonts w:ascii="Times New Roman" w:hAnsi="Times New Roman"/>
          <w:noProof/>
          <w:sz w:val="24"/>
          <w:szCs w:val="24"/>
        </w:rPr>
        <w:fldChar w:fldCharType="end"/>
      </w:r>
    </w:p>
    <w:p w:rsidR="00505ED4" w:rsidRPr="00505ED4" w:rsidRDefault="00505ED4" w:rsidP="00505ED4">
      <w:pPr>
        <w:pStyle w:val="11"/>
        <w:tabs>
          <w:tab w:val="right" w:leader="dot" w:pos="9628"/>
        </w:tabs>
        <w:spacing w:line="360" w:lineRule="auto"/>
        <w:rPr>
          <w:rFonts w:ascii="Times New Roman" w:eastAsiaTheme="minorEastAsia" w:hAnsi="Times New Roman"/>
          <w:b w:val="0"/>
          <w:bCs w:val="0"/>
          <w:caps w:val="0"/>
          <w:noProof/>
          <w:sz w:val="24"/>
          <w:szCs w:val="24"/>
        </w:rPr>
      </w:pPr>
      <w:r w:rsidRPr="00505ED4">
        <w:rPr>
          <w:rFonts w:ascii="Times New Roman" w:hAnsi="Times New Roman"/>
          <w:noProof/>
          <w:color w:val="000000"/>
          <w:sz w:val="24"/>
          <w:szCs w:val="24"/>
        </w:rPr>
        <w:t>Глава 1. Теоретические аспекты предсказательного моделирования</w:t>
      </w:r>
      <w:r w:rsidRPr="00505ED4">
        <w:rPr>
          <w:rFonts w:ascii="Times New Roman" w:hAnsi="Times New Roman"/>
          <w:noProof/>
          <w:sz w:val="24"/>
          <w:szCs w:val="24"/>
        </w:rPr>
        <w:tab/>
      </w:r>
      <w:r w:rsidRPr="00505ED4">
        <w:rPr>
          <w:rFonts w:ascii="Times New Roman" w:hAnsi="Times New Roman"/>
          <w:noProof/>
          <w:sz w:val="24"/>
          <w:szCs w:val="24"/>
        </w:rPr>
        <w:fldChar w:fldCharType="begin"/>
      </w:r>
      <w:r w:rsidRPr="00505ED4">
        <w:rPr>
          <w:rFonts w:ascii="Times New Roman" w:hAnsi="Times New Roman"/>
          <w:noProof/>
          <w:sz w:val="24"/>
          <w:szCs w:val="24"/>
        </w:rPr>
        <w:instrText xml:space="preserve"> PAGEREF _Toc357591583 \h </w:instrText>
      </w:r>
      <w:r w:rsidRPr="00505ED4">
        <w:rPr>
          <w:rFonts w:ascii="Times New Roman" w:hAnsi="Times New Roman"/>
          <w:noProof/>
          <w:sz w:val="24"/>
          <w:szCs w:val="24"/>
        </w:rPr>
      </w:r>
      <w:r w:rsidRPr="00505ED4">
        <w:rPr>
          <w:rFonts w:ascii="Times New Roman" w:hAnsi="Times New Roman"/>
          <w:noProof/>
          <w:sz w:val="24"/>
          <w:szCs w:val="24"/>
        </w:rPr>
        <w:fldChar w:fldCharType="separate"/>
      </w:r>
      <w:r w:rsidR="004C2AD9">
        <w:rPr>
          <w:rFonts w:ascii="Times New Roman" w:hAnsi="Times New Roman"/>
          <w:noProof/>
          <w:sz w:val="24"/>
          <w:szCs w:val="24"/>
        </w:rPr>
        <w:t>6</w:t>
      </w:r>
      <w:r w:rsidRPr="00505ED4">
        <w:rPr>
          <w:rFonts w:ascii="Times New Roman" w:hAnsi="Times New Roman"/>
          <w:noProof/>
          <w:sz w:val="24"/>
          <w:szCs w:val="24"/>
        </w:rPr>
        <w:fldChar w:fldCharType="end"/>
      </w:r>
    </w:p>
    <w:p w:rsidR="00505ED4" w:rsidRPr="00505ED4" w:rsidRDefault="00505ED4" w:rsidP="00505ED4">
      <w:pPr>
        <w:pStyle w:val="23"/>
        <w:tabs>
          <w:tab w:val="left" w:pos="800"/>
          <w:tab w:val="right" w:leader="dot" w:pos="9628"/>
        </w:tabs>
        <w:spacing w:line="360" w:lineRule="auto"/>
        <w:rPr>
          <w:rFonts w:ascii="Times New Roman" w:eastAsiaTheme="minorEastAsia" w:hAnsi="Times New Roman"/>
          <w:smallCaps w:val="0"/>
          <w:noProof/>
          <w:sz w:val="24"/>
          <w:szCs w:val="24"/>
        </w:rPr>
      </w:pPr>
      <w:r w:rsidRPr="00505ED4">
        <w:rPr>
          <w:rFonts w:ascii="Times New Roman" w:hAnsi="Times New Roman"/>
          <w:noProof/>
          <w:color w:val="000000"/>
          <w:sz w:val="24"/>
          <w:szCs w:val="24"/>
        </w:rPr>
        <w:t>1.1.</w:t>
      </w:r>
      <w:r w:rsidRPr="00505ED4">
        <w:rPr>
          <w:rFonts w:ascii="Times New Roman" w:eastAsiaTheme="minorEastAsia" w:hAnsi="Times New Roman"/>
          <w:smallCaps w:val="0"/>
          <w:noProof/>
          <w:sz w:val="24"/>
          <w:szCs w:val="24"/>
        </w:rPr>
        <w:tab/>
      </w:r>
      <w:r w:rsidRPr="00505ED4">
        <w:rPr>
          <w:rFonts w:ascii="Times New Roman" w:hAnsi="Times New Roman"/>
          <w:noProof/>
          <w:color w:val="000000"/>
          <w:sz w:val="24"/>
          <w:szCs w:val="24"/>
        </w:rPr>
        <w:t>Обоснование предсказуемости рынка</w:t>
      </w:r>
      <w:r w:rsidRPr="00505ED4">
        <w:rPr>
          <w:rFonts w:ascii="Times New Roman" w:hAnsi="Times New Roman"/>
          <w:noProof/>
          <w:sz w:val="24"/>
          <w:szCs w:val="24"/>
        </w:rPr>
        <w:tab/>
      </w:r>
      <w:r w:rsidRPr="00505ED4">
        <w:rPr>
          <w:rFonts w:ascii="Times New Roman" w:hAnsi="Times New Roman"/>
          <w:noProof/>
          <w:sz w:val="24"/>
          <w:szCs w:val="24"/>
        </w:rPr>
        <w:fldChar w:fldCharType="begin"/>
      </w:r>
      <w:r w:rsidRPr="00505ED4">
        <w:rPr>
          <w:rFonts w:ascii="Times New Roman" w:hAnsi="Times New Roman"/>
          <w:noProof/>
          <w:sz w:val="24"/>
          <w:szCs w:val="24"/>
        </w:rPr>
        <w:instrText xml:space="preserve"> PAGEREF _Toc357591584 \h </w:instrText>
      </w:r>
      <w:r w:rsidRPr="00505ED4">
        <w:rPr>
          <w:rFonts w:ascii="Times New Roman" w:hAnsi="Times New Roman"/>
          <w:noProof/>
          <w:sz w:val="24"/>
          <w:szCs w:val="24"/>
        </w:rPr>
      </w:r>
      <w:r w:rsidRPr="00505ED4">
        <w:rPr>
          <w:rFonts w:ascii="Times New Roman" w:hAnsi="Times New Roman"/>
          <w:noProof/>
          <w:sz w:val="24"/>
          <w:szCs w:val="24"/>
        </w:rPr>
        <w:fldChar w:fldCharType="separate"/>
      </w:r>
      <w:r w:rsidR="004C2AD9">
        <w:rPr>
          <w:rFonts w:ascii="Times New Roman" w:hAnsi="Times New Roman"/>
          <w:noProof/>
          <w:sz w:val="24"/>
          <w:szCs w:val="24"/>
        </w:rPr>
        <w:t>6</w:t>
      </w:r>
      <w:r w:rsidRPr="00505ED4">
        <w:rPr>
          <w:rFonts w:ascii="Times New Roman" w:hAnsi="Times New Roman"/>
          <w:noProof/>
          <w:sz w:val="24"/>
          <w:szCs w:val="24"/>
        </w:rPr>
        <w:fldChar w:fldCharType="end"/>
      </w:r>
    </w:p>
    <w:p w:rsidR="00505ED4" w:rsidRPr="00505ED4" w:rsidRDefault="00505ED4" w:rsidP="00505ED4">
      <w:pPr>
        <w:pStyle w:val="23"/>
        <w:tabs>
          <w:tab w:val="left" w:pos="800"/>
          <w:tab w:val="right" w:leader="dot" w:pos="9628"/>
        </w:tabs>
        <w:spacing w:line="360" w:lineRule="auto"/>
        <w:rPr>
          <w:rFonts w:ascii="Times New Roman" w:eastAsiaTheme="minorEastAsia" w:hAnsi="Times New Roman"/>
          <w:smallCaps w:val="0"/>
          <w:noProof/>
          <w:sz w:val="24"/>
          <w:szCs w:val="24"/>
        </w:rPr>
      </w:pPr>
      <w:r w:rsidRPr="00505ED4">
        <w:rPr>
          <w:rFonts w:ascii="Times New Roman" w:hAnsi="Times New Roman"/>
          <w:noProof/>
          <w:color w:val="000000"/>
          <w:sz w:val="24"/>
          <w:szCs w:val="24"/>
        </w:rPr>
        <w:t>1.2.</w:t>
      </w:r>
      <w:r w:rsidRPr="00505ED4">
        <w:rPr>
          <w:rFonts w:ascii="Times New Roman" w:eastAsiaTheme="minorEastAsia" w:hAnsi="Times New Roman"/>
          <w:smallCaps w:val="0"/>
          <w:noProof/>
          <w:sz w:val="24"/>
          <w:szCs w:val="24"/>
        </w:rPr>
        <w:tab/>
      </w:r>
      <w:r w:rsidRPr="00505ED4">
        <w:rPr>
          <w:rFonts w:ascii="Times New Roman" w:hAnsi="Times New Roman"/>
          <w:noProof/>
          <w:color w:val="000000"/>
          <w:sz w:val="24"/>
          <w:szCs w:val="24"/>
        </w:rPr>
        <w:t>Методы и модели прогнозирования</w:t>
      </w:r>
      <w:r w:rsidRPr="00505ED4">
        <w:rPr>
          <w:rFonts w:ascii="Times New Roman" w:hAnsi="Times New Roman"/>
          <w:noProof/>
          <w:sz w:val="24"/>
          <w:szCs w:val="24"/>
        </w:rPr>
        <w:tab/>
      </w:r>
      <w:r w:rsidRPr="00505ED4">
        <w:rPr>
          <w:rFonts w:ascii="Times New Roman" w:hAnsi="Times New Roman"/>
          <w:noProof/>
          <w:sz w:val="24"/>
          <w:szCs w:val="24"/>
        </w:rPr>
        <w:fldChar w:fldCharType="begin"/>
      </w:r>
      <w:r w:rsidRPr="00505ED4">
        <w:rPr>
          <w:rFonts w:ascii="Times New Roman" w:hAnsi="Times New Roman"/>
          <w:noProof/>
          <w:sz w:val="24"/>
          <w:szCs w:val="24"/>
        </w:rPr>
        <w:instrText xml:space="preserve"> PAGEREF _Toc357591588 \h </w:instrText>
      </w:r>
      <w:r w:rsidRPr="00505ED4">
        <w:rPr>
          <w:rFonts w:ascii="Times New Roman" w:hAnsi="Times New Roman"/>
          <w:noProof/>
          <w:sz w:val="24"/>
          <w:szCs w:val="24"/>
        </w:rPr>
      </w:r>
      <w:r w:rsidRPr="00505ED4">
        <w:rPr>
          <w:rFonts w:ascii="Times New Roman" w:hAnsi="Times New Roman"/>
          <w:noProof/>
          <w:sz w:val="24"/>
          <w:szCs w:val="24"/>
        </w:rPr>
        <w:fldChar w:fldCharType="separate"/>
      </w:r>
      <w:r w:rsidR="004C2AD9">
        <w:rPr>
          <w:rFonts w:ascii="Times New Roman" w:hAnsi="Times New Roman"/>
          <w:noProof/>
          <w:sz w:val="24"/>
          <w:szCs w:val="24"/>
        </w:rPr>
        <w:t>11</w:t>
      </w:r>
      <w:r w:rsidRPr="00505ED4">
        <w:rPr>
          <w:rFonts w:ascii="Times New Roman" w:hAnsi="Times New Roman"/>
          <w:noProof/>
          <w:sz w:val="24"/>
          <w:szCs w:val="24"/>
        </w:rPr>
        <w:fldChar w:fldCharType="end"/>
      </w:r>
    </w:p>
    <w:p w:rsidR="00505ED4" w:rsidRPr="00505ED4" w:rsidRDefault="00505ED4" w:rsidP="00505ED4">
      <w:pPr>
        <w:pStyle w:val="23"/>
        <w:tabs>
          <w:tab w:val="left" w:pos="800"/>
          <w:tab w:val="right" w:leader="dot" w:pos="9628"/>
        </w:tabs>
        <w:spacing w:line="360" w:lineRule="auto"/>
        <w:rPr>
          <w:rFonts w:ascii="Times New Roman" w:eastAsiaTheme="minorEastAsia" w:hAnsi="Times New Roman"/>
          <w:smallCaps w:val="0"/>
          <w:noProof/>
          <w:sz w:val="24"/>
          <w:szCs w:val="24"/>
        </w:rPr>
      </w:pPr>
      <w:r w:rsidRPr="00505ED4">
        <w:rPr>
          <w:rFonts w:ascii="Times New Roman" w:hAnsi="Times New Roman"/>
          <w:noProof/>
          <w:color w:val="000000"/>
          <w:sz w:val="24"/>
          <w:szCs w:val="24"/>
        </w:rPr>
        <w:t>1.3.</w:t>
      </w:r>
      <w:r w:rsidRPr="00505ED4">
        <w:rPr>
          <w:rFonts w:ascii="Times New Roman" w:eastAsiaTheme="minorEastAsia" w:hAnsi="Times New Roman"/>
          <w:smallCaps w:val="0"/>
          <w:noProof/>
          <w:sz w:val="24"/>
          <w:szCs w:val="24"/>
        </w:rPr>
        <w:tab/>
      </w:r>
      <w:r w:rsidRPr="00505ED4">
        <w:rPr>
          <w:rFonts w:ascii="Times New Roman" w:hAnsi="Times New Roman"/>
          <w:noProof/>
          <w:color w:val="000000"/>
          <w:sz w:val="24"/>
          <w:szCs w:val="24"/>
        </w:rPr>
        <w:t>Комбинирование моделей прогнозирования</w:t>
      </w:r>
      <w:r w:rsidRPr="00505ED4">
        <w:rPr>
          <w:rFonts w:ascii="Times New Roman" w:hAnsi="Times New Roman"/>
          <w:noProof/>
          <w:sz w:val="24"/>
          <w:szCs w:val="24"/>
        </w:rPr>
        <w:tab/>
      </w:r>
      <w:r w:rsidRPr="00505ED4">
        <w:rPr>
          <w:rFonts w:ascii="Times New Roman" w:hAnsi="Times New Roman"/>
          <w:noProof/>
          <w:sz w:val="24"/>
          <w:szCs w:val="24"/>
        </w:rPr>
        <w:fldChar w:fldCharType="begin"/>
      </w:r>
      <w:r w:rsidRPr="00505ED4">
        <w:rPr>
          <w:rFonts w:ascii="Times New Roman" w:hAnsi="Times New Roman"/>
          <w:noProof/>
          <w:sz w:val="24"/>
          <w:szCs w:val="24"/>
        </w:rPr>
        <w:instrText xml:space="preserve"> PAGEREF _Toc357591594 \h </w:instrText>
      </w:r>
      <w:r w:rsidRPr="00505ED4">
        <w:rPr>
          <w:rFonts w:ascii="Times New Roman" w:hAnsi="Times New Roman"/>
          <w:noProof/>
          <w:sz w:val="24"/>
          <w:szCs w:val="24"/>
        </w:rPr>
      </w:r>
      <w:r w:rsidRPr="00505ED4">
        <w:rPr>
          <w:rFonts w:ascii="Times New Roman" w:hAnsi="Times New Roman"/>
          <w:noProof/>
          <w:sz w:val="24"/>
          <w:szCs w:val="24"/>
        </w:rPr>
        <w:fldChar w:fldCharType="separate"/>
      </w:r>
      <w:r w:rsidR="004C2AD9">
        <w:rPr>
          <w:rFonts w:ascii="Times New Roman" w:hAnsi="Times New Roman"/>
          <w:noProof/>
          <w:sz w:val="24"/>
          <w:szCs w:val="24"/>
        </w:rPr>
        <w:t>15</w:t>
      </w:r>
      <w:r w:rsidRPr="00505ED4">
        <w:rPr>
          <w:rFonts w:ascii="Times New Roman" w:hAnsi="Times New Roman"/>
          <w:noProof/>
          <w:sz w:val="24"/>
          <w:szCs w:val="24"/>
        </w:rPr>
        <w:fldChar w:fldCharType="end"/>
      </w:r>
    </w:p>
    <w:p w:rsidR="00505ED4" w:rsidRPr="00505ED4" w:rsidRDefault="00505ED4" w:rsidP="00505ED4">
      <w:pPr>
        <w:pStyle w:val="11"/>
        <w:tabs>
          <w:tab w:val="right" w:leader="dot" w:pos="9628"/>
        </w:tabs>
        <w:spacing w:line="360" w:lineRule="auto"/>
        <w:rPr>
          <w:rFonts w:ascii="Times New Roman" w:eastAsiaTheme="minorEastAsia" w:hAnsi="Times New Roman"/>
          <w:b w:val="0"/>
          <w:bCs w:val="0"/>
          <w:caps w:val="0"/>
          <w:noProof/>
          <w:sz w:val="24"/>
          <w:szCs w:val="24"/>
        </w:rPr>
      </w:pPr>
      <w:r w:rsidRPr="00505ED4">
        <w:rPr>
          <w:rFonts w:ascii="Times New Roman" w:hAnsi="Times New Roman"/>
          <w:noProof/>
          <w:color w:val="000000"/>
          <w:sz w:val="24"/>
          <w:szCs w:val="24"/>
        </w:rPr>
        <w:t>Глава 2. Комбинированная торговая система для российской биржи</w:t>
      </w:r>
      <w:r w:rsidRPr="00505ED4">
        <w:rPr>
          <w:rFonts w:ascii="Times New Roman" w:hAnsi="Times New Roman"/>
          <w:noProof/>
          <w:sz w:val="24"/>
          <w:szCs w:val="24"/>
        </w:rPr>
        <w:tab/>
      </w:r>
      <w:r w:rsidRPr="00505ED4">
        <w:rPr>
          <w:rFonts w:ascii="Times New Roman" w:hAnsi="Times New Roman"/>
          <w:noProof/>
          <w:sz w:val="24"/>
          <w:szCs w:val="24"/>
        </w:rPr>
        <w:fldChar w:fldCharType="begin"/>
      </w:r>
      <w:r w:rsidRPr="00505ED4">
        <w:rPr>
          <w:rFonts w:ascii="Times New Roman" w:hAnsi="Times New Roman"/>
          <w:noProof/>
          <w:sz w:val="24"/>
          <w:szCs w:val="24"/>
        </w:rPr>
        <w:instrText xml:space="preserve"> PAGEREF _Toc357591595 \h </w:instrText>
      </w:r>
      <w:r w:rsidRPr="00505ED4">
        <w:rPr>
          <w:rFonts w:ascii="Times New Roman" w:hAnsi="Times New Roman"/>
          <w:noProof/>
          <w:sz w:val="24"/>
          <w:szCs w:val="24"/>
        </w:rPr>
      </w:r>
      <w:r w:rsidRPr="00505ED4">
        <w:rPr>
          <w:rFonts w:ascii="Times New Roman" w:hAnsi="Times New Roman"/>
          <w:noProof/>
          <w:sz w:val="24"/>
          <w:szCs w:val="24"/>
        </w:rPr>
        <w:fldChar w:fldCharType="separate"/>
      </w:r>
      <w:r w:rsidR="004C2AD9">
        <w:rPr>
          <w:rFonts w:ascii="Times New Roman" w:hAnsi="Times New Roman"/>
          <w:noProof/>
          <w:sz w:val="24"/>
          <w:szCs w:val="24"/>
        </w:rPr>
        <w:t>17</w:t>
      </w:r>
      <w:r w:rsidRPr="00505ED4">
        <w:rPr>
          <w:rFonts w:ascii="Times New Roman" w:hAnsi="Times New Roman"/>
          <w:noProof/>
          <w:sz w:val="24"/>
          <w:szCs w:val="24"/>
        </w:rPr>
        <w:fldChar w:fldCharType="end"/>
      </w:r>
    </w:p>
    <w:p w:rsidR="00505ED4" w:rsidRPr="00505ED4" w:rsidRDefault="00505ED4" w:rsidP="00505ED4">
      <w:pPr>
        <w:pStyle w:val="23"/>
        <w:tabs>
          <w:tab w:val="left" w:pos="800"/>
          <w:tab w:val="right" w:leader="dot" w:pos="9628"/>
        </w:tabs>
        <w:spacing w:line="360" w:lineRule="auto"/>
        <w:rPr>
          <w:rFonts w:ascii="Times New Roman" w:eastAsiaTheme="minorEastAsia" w:hAnsi="Times New Roman"/>
          <w:smallCaps w:val="0"/>
          <w:noProof/>
          <w:sz w:val="24"/>
          <w:szCs w:val="24"/>
        </w:rPr>
      </w:pPr>
      <w:r w:rsidRPr="00505ED4">
        <w:rPr>
          <w:rFonts w:ascii="Times New Roman" w:hAnsi="Times New Roman"/>
          <w:noProof/>
          <w:color w:val="000000"/>
          <w:sz w:val="24"/>
          <w:szCs w:val="24"/>
        </w:rPr>
        <w:t>2.1.</w:t>
      </w:r>
      <w:r w:rsidRPr="00505ED4">
        <w:rPr>
          <w:rFonts w:ascii="Times New Roman" w:eastAsiaTheme="minorEastAsia" w:hAnsi="Times New Roman"/>
          <w:smallCaps w:val="0"/>
          <w:noProof/>
          <w:sz w:val="24"/>
          <w:szCs w:val="24"/>
        </w:rPr>
        <w:tab/>
      </w:r>
      <w:r w:rsidRPr="00505ED4">
        <w:rPr>
          <w:rFonts w:ascii="Times New Roman" w:hAnsi="Times New Roman"/>
          <w:noProof/>
          <w:color w:val="000000"/>
          <w:sz w:val="24"/>
          <w:szCs w:val="24"/>
        </w:rPr>
        <w:t>Алгоритм действий работы с КТС</w:t>
      </w:r>
      <w:r w:rsidRPr="00505ED4">
        <w:rPr>
          <w:rFonts w:ascii="Times New Roman" w:hAnsi="Times New Roman"/>
          <w:noProof/>
          <w:sz w:val="24"/>
          <w:szCs w:val="24"/>
        </w:rPr>
        <w:tab/>
      </w:r>
      <w:r w:rsidRPr="00505ED4">
        <w:rPr>
          <w:rFonts w:ascii="Times New Roman" w:hAnsi="Times New Roman"/>
          <w:noProof/>
          <w:sz w:val="24"/>
          <w:szCs w:val="24"/>
        </w:rPr>
        <w:fldChar w:fldCharType="begin"/>
      </w:r>
      <w:r w:rsidRPr="00505ED4">
        <w:rPr>
          <w:rFonts w:ascii="Times New Roman" w:hAnsi="Times New Roman"/>
          <w:noProof/>
          <w:sz w:val="24"/>
          <w:szCs w:val="24"/>
        </w:rPr>
        <w:instrText xml:space="preserve"> PAGEREF _Toc357591596 \h </w:instrText>
      </w:r>
      <w:r w:rsidRPr="00505ED4">
        <w:rPr>
          <w:rFonts w:ascii="Times New Roman" w:hAnsi="Times New Roman"/>
          <w:noProof/>
          <w:sz w:val="24"/>
          <w:szCs w:val="24"/>
        </w:rPr>
      </w:r>
      <w:r w:rsidRPr="00505ED4">
        <w:rPr>
          <w:rFonts w:ascii="Times New Roman" w:hAnsi="Times New Roman"/>
          <w:noProof/>
          <w:sz w:val="24"/>
          <w:szCs w:val="24"/>
        </w:rPr>
        <w:fldChar w:fldCharType="separate"/>
      </w:r>
      <w:r w:rsidR="004C2AD9">
        <w:rPr>
          <w:rFonts w:ascii="Times New Roman" w:hAnsi="Times New Roman"/>
          <w:noProof/>
          <w:sz w:val="24"/>
          <w:szCs w:val="24"/>
        </w:rPr>
        <w:t>17</w:t>
      </w:r>
      <w:r w:rsidRPr="00505ED4">
        <w:rPr>
          <w:rFonts w:ascii="Times New Roman" w:hAnsi="Times New Roman"/>
          <w:noProof/>
          <w:sz w:val="24"/>
          <w:szCs w:val="24"/>
        </w:rPr>
        <w:fldChar w:fldCharType="end"/>
      </w:r>
    </w:p>
    <w:p w:rsidR="00505ED4" w:rsidRPr="00505ED4" w:rsidRDefault="00505ED4" w:rsidP="00505ED4">
      <w:pPr>
        <w:pStyle w:val="23"/>
        <w:tabs>
          <w:tab w:val="left" w:pos="800"/>
          <w:tab w:val="right" w:leader="dot" w:pos="9628"/>
        </w:tabs>
        <w:spacing w:line="360" w:lineRule="auto"/>
        <w:rPr>
          <w:rFonts w:ascii="Times New Roman" w:eastAsiaTheme="minorEastAsia" w:hAnsi="Times New Roman"/>
          <w:smallCaps w:val="0"/>
          <w:noProof/>
          <w:sz w:val="24"/>
          <w:szCs w:val="24"/>
        </w:rPr>
      </w:pPr>
      <w:r w:rsidRPr="00505ED4">
        <w:rPr>
          <w:rFonts w:ascii="Times New Roman" w:hAnsi="Times New Roman"/>
          <w:noProof/>
          <w:color w:val="000000"/>
          <w:sz w:val="24"/>
          <w:szCs w:val="24"/>
        </w:rPr>
        <w:t>2.2.</w:t>
      </w:r>
      <w:r w:rsidRPr="00505ED4">
        <w:rPr>
          <w:rFonts w:ascii="Times New Roman" w:eastAsiaTheme="minorEastAsia" w:hAnsi="Times New Roman"/>
          <w:smallCaps w:val="0"/>
          <w:noProof/>
          <w:sz w:val="24"/>
          <w:szCs w:val="24"/>
        </w:rPr>
        <w:tab/>
      </w:r>
      <w:r w:rsidRPr="00505ED4">
        <w:rPr>
          <w:rFonts w:ascii="Times New Roman" w:hAnsi="Times New Roman"/>
          <w:noProof/>
          <w:color w:val="000000"/>
          <w:sz w:val="24"/>
          <w:szCs w:val="24"/>
        </w:rPr>
        <w:t>Состав портфеля</w:t>
      </w:r>
      <w:r w:rsidRPr="00505ED4">
        <w:rPr>
          <w:rFonts w:ascii="Times New Roman" w:hAnsi="Times New Roman"/>
          <w:noProof/>
          <w:sz w:val="24"/>
          <w:szCs w:val="24"/>
        </w:rPr>
        <w:tab/>
      </w:r>
      <w:r w:rsidRPr="00505ED4">
        <w:rPr>
          <w:rFonts w:ascii="Times New Roman" w:hAnsi="Times New Roman"/>
          <w:noProof/>
          <w:sz w:val="24"/>
          <w:szCs w:val="24"/>
        </w:rPr>
        <w:fldChar w:fldCharType="begin"/>
      </w:r>
      <w:r w:rsidRPr="00505ED4">
        <w:rPr>
          <w:rFonts w:ascii="Times New Roman" w:hAnsi="Times New Roman"/>
          <w:noProof/>
          <w:sz w:val="24"/>
          <w:szCs w:val="24"/>
        </w:rPr>
        <w:instrText xml:space="preserve"> PAGEREF _Toc357591597 \h </w:instrText>
      </w:r>
      <w:r w:rsidRPr="00505ED4">
        <w:rPr>
          <w:rFonts w:ascii="Times New Roman" w:hAnsi="Times New Roman"/>
          <w:noProof/>
          <w:sz w:val="24"/>
          <w:szCs w:val="24"/>
        </w:rPr>
      </w:r>
      <w:r w:rsidRPr="00505ED4">
        <w:rPr>
          <w:rFonts w:ascii="Times New Roman" w:hAnsi="Times New Roman"/>
          <w:noProof/>
          <w:sz w:val="24"/>
          <w:szCs w:val="24"/>
        </w:rPr>
        <w:fldChar w:fldCharType="separate"/>
      </w:r>
      <w:r w:rsidR="004C2AD9">
        <w:rPr>
          <w:rFonts w:ascii="Times New Roman" w:hAnsi="Times New Roman"/>
          <w:noProof/>
          <w:sz w:val="24"/>
          <w:szCs w:val="24"/>
        </w:rPr>
        <w:t>19</w:t>
      </w:r>
      <w:r w:rsidRPr="00505ED4">
        <w:rPr>
          <w:rFonts w:ascii="Times New Roman" w:hAnsi="Times New Roman"/>
          <w:noProof/>
          <w:sz w:val="24"/>
          <w:szCs w:val="24"/>
        </w:rPr>
        <w:fldChar w:fldCharType="end"/>
      </w:r>
    </w:p>
    <w:p w:rsidR="00505ED4" w:rsidRPr="00505ED4" w:rsidRDefault="00505ED4" w:rsidP="00505ED4">
      <w:pPr>
        <w:pStyle w:val="23"/>
        <w:tabs>
          <w:tab w:val="left" w:pos="800"/>
          <w:tab w:val="right" w:leader="dot" w:pos="9628"/>
        </w:tabs>
        <w:spacing w:line="360" w:lineRule="auto"/>
        <w:rPr>
          <w:rFonts w:ascii="Times New Roman" w:eastAsiaTheme="minorEastAsia" w:hAnsi="Times New Roman"/>
          <w:smallCaps w:val="0"/>
          <w:noProof/>
          <w:sz w:val="24"/>
          <w:szCs w:val="24"/>
        </w:rPr>
      </w:pPr>
      <w:r w:rsidRPr="00505ED4">
        <w:rPr>
          <w:rFonts w:ascii="Times New Roman" w:hAnsi="Times New Roman"/>
          <w:noProof/>
          <w:color w:val="000000"/>
          <w:sz w:val="24"/>
          <w:szCs w:val="24"/>
        </w:rPr>
        <w:t>2.3.</w:t>
      </w:r>
      <w:r w:rsidRPr="00505ED4">
        <w:rPr>
          <w:rFonts w:ascii="Times New Roman" w:eastAsiaTheme="minorEastAsia" w:hAnsi="Times New Roman"/>
          <w:smallCaps w:val="0"/>
          <w:noProof/>
          <w:sz w:val="24"/>
          <w:szCs w:val="24"/>
        </w:rPr>
        <w:tab/>
      </w:r>
      <w:r w:rsidRPr="00505ED4">
        <w:rPr>
          <w:rFonts w:ascii="Times New Roman" w:hAnsi="Times New Roman"/>
          <w:noProof/>
          <w:color w:val="000000"/>
          <w:sz w:val="24"/>
          <w:szCs w:val="24"/>
        </w:rPr>
        <w:t>Модели прогнозирования</w:t>
      </w:r>
      <w:r w:rsidRPr="00505ED4">
        <w:rPr>
          <w:rFonts w:ascii="Times New Roman" w:hAnsi="Times New Roman"/>
          <w:noProof/>
          <w:sz w:val="24"/>
          <w:szCs w:val="24"/>
        </w:rPr>
        <w:tab/>
      </w:r>
      <w:r w:rsidRPr="00505ED4">
        <w:rPr>
          <w:rFonts w:ascii="Times New Roman" w:hAnsi="Times New Roman"/>
          <w:noProof/>
          <w:sz w:val="24"/>
          <w:szCs w:val="24"/>
        </w:rPr>
        <w:fldChar w:fldCharType="begin"/>
      </w:r>
      <w:r w:rsidRPr="00505ED4">
        <w:rPr>
          <w:rFonts w:ascii="Times New Roman" w:hAnsi="Times New Roman"/>
          <w:noProof/>
          <w:sz w:val="24"/>
          <w:szCs w:val="24"/>
        </w:rPr>
        <w:instrText xml:space="preserve"> PAGEREF _Toc357591598 \h </w:instrText>
      </w:r>
      <w:r w:rsidRPr="00505ED4">
        <w:rPr>
          <w:rFonts w:ascii="Times New Roman" w:hAnsi="Times New Roman"/>
          <w:noProof/>
          <w:sz w:val="24"/>
          <w:szCs w:val="24"/>
        </w:rPr>
      </w:r>
      <w:r w:rsidRPr="00505ED4">
        <w:rPr>
          <w:rFonts w:ascii="Times New Roman" w:hAnsi="Times New Roman"/>
          <w:noProof/>
          <w:sz w:val="24"/>
          <w:szCs w:val="24"/>
        </w:rPr>
        <w:fldChar w:fldCharType="separate"/>
      </w:r>
      <w:r w:rsidR="004C2AD9">
        <w:rPr>
          <w:rFonts w:ascii="Times New Roman" w:hAnsi="Times New Roman"/>
          <w:noProof/>
          <w:sz w:val="24"/>
          <w:szCs w:val="24"/>
        </w:rPr>
        <w:t>19</w:t>
      </w:r>
      <w:r w:rsidRPr="00505ED4">
        <w:rPr>
          <w:rFonts w:ascii="Times New Roman" w:hAnsi="Times New Roman"/>
          <w:noProof/>
          <w:sz w:val="24"/>
          <w:szCs w:val="24"/>
        </w:rPr>
        <w:fldChar w:fldCharType="end"/>
      </w:r>
    </w:p>
    <w:p w:rsidR="00505ED4" w:rsidRPr="00505ED4" w:rsidRDefault="00505ED4" w:rsidP="00505ED4">
      <w:pPr>
        <w:pStyle w:val="23"/>
        <w:tabs>
          <w:tab w:val="left" w:pos="800"/>
          <w:tab w:val="right" w:leader="dot" w:pos="9628"/>
        </w:tabs>
        <w:spacing w:line="360" w:lineRule="auto"/>
        <w:rPr>
          <w:rFonts w:ascii="Times New Roman" w:eastAsiaTheme="minorEastAsia" w:hAnsi="Times New Roman"/>
          <w:smallCaps w:val="0"/>
          <w:noProof/>
          <w:sz w:val="24"/>
          <w:szCs w:val="24"/>
        </w:rPr>
      </w:pPr>
      <w:r w:rsidRPr="00505ED4">
        <w:rPr>
          <w:rFonts w:ascii="Times New Roman" w:hAnsi="Times New Roman"/>
          <w:noProof/>
          <w:color w:val="000000"/>
          <w:sz w:val="24"/>
          <w:szCs w:val="24"/>
        </w:rPr>
        <w:t>2.4.</w:t>
      </w:r>
      <w:r w:rsidRPr="00505ED4">
        <w:rPr>
          <w:rFonts w:ascii="Times New Roman" w:eastAsiaTheme="minorEastAsia" w:hAnsi="Times New Roman"/>
          <w:smallCaps w:val="0"/>
          <w:noProof/>
          <w:sz w:val="24"/>
          <w:szCs w:val="24"/>
        </w:rPr>
        <w:tab/>
      </w:r>
      <w:r w:rsidRPr="00505ED4">
        <w:rPr>
          <w:rFonts w:ascii="Times New Roman" w:hAnsi="Times New Roman"/>
          <w:noProof/>
          <w:color w:val="000000"/>
          <w:sz w:val="24"/>
          <w:szCs w:val="24"/>
        </w:rPr>
        <w:t>Результаты моделей прогнозирования</w:t>
      </w:r>
      <w:r w:rsidRPr="00505ED4">
        <w:rPr>
          <w:rFonts w:ascii="Times New Roman" w:hAnsi="Times New Roman"/>
          <w:noProof/>
          <w:sz w:val="24"/>
          <w:szCs w:val="24"/>
        </w:rPr>
        <w:tab/>
      </w:r>
      <w:r w:rsidRPr="00505ED4">
        <w:rPr>
          <w:rFonts w:ascii="Times New Roman" w:hAnsi="Times New Roman"/>
          <w:noProof/>
          <w:sz w:val="24"/>
          <w:szCs w:val="24"/>
        </w:rPr>
        <w:fldChar w:fldCharType="begin"/>
      </w:r>
      <w:r w:rsidRPr="00505ED4">
        <w:rPr>
          <w:rFonts w:ascii="Times New Roman" w:hAnsi="Times New Roman"/>
          <w:noProof/>
          <w:sz w:val="24"/>
          <w:szCs w:val="24"/>
        </w:rPr>
        <w:instrText xml:space="preserve"> PAGEREF _Toc357591599 \h </w:instrText>
      </w:r>
      <w:r w:rsidRPr="00505ED4">
        <w:rPr>
          <w:rFonts w:ascii="Times New Roman" w:hAnsi="Times New Roman"/>
          <w:noProof/>
          <w:sz w:val="24"/>
          <w:szCs w:val="24"/>
        </w:rPr>
      </w:r>
      <w:r w:rsidRPr="00505ED4">
        <w:rPr>
          <w:rFonts w:ascii="Times New Roman" w:hAnsi="Times New Roman"/>
          <w:noProof/>
          <w:sz w:val="24"/>
          <w:szCs w:val="24"/>
        </w:rPr>
        <w:fldChar w:fldCharType="separate"/>
      </w:r>
      <w:r w:rsidR="004C2AD9">
        <w:rPr>
          <w:rFonts w:ascii="Times New Roman" w:hAnsi="Times New Roman"/>
          <w:noProof/>
          <w:sz w:val="24"/>
          <w:szCs w:val="24"/>
        </w:rPr>
        <w:t>24</w:t>
      </w:r>
      <w:r w:rsidRPr="00505ED4">
        <w:rPr>
          <w:rFonts w:ascii="Times New Roman" w:hAnsi="Times New Roman"/>
          <w:noProof/>
          <w:sz w:val="24"/>
          <w:szCs w:val="24"/>
        </w:rPr>
        <w:fldChar w:fldCharType="end"/>
      </w:r>
    </w:p>
    <w:p w:rsidR="00505ED4" w:rsidRPr="00505ED4" w:rsidRDefault="00505ED4" w:rsidP="00505ED4">
      <w:pPr>
        <w:pStyle w:val="23"/>
        <w:tabs>
          <w:tab w:val="left" w:pos="800"/>
          <w:tab w:val="right" w:leader="dot" w:pos="9628"/>
        </w:tabs>
        <w:spacing w:line="360" w:lineRule="auto"/>
        <w:rPr>
          <w:rFonts w:ascii="Times New Roman" w:eastAsiaTheme="minorEastAsia" w:hAnsi="Times New Roman"/>
          <w:smallCaps w:val="0"/>
          <w:noProof/>
          <w:sz w:val="24"/>
          <w:szCs w:val="24"/>
        </w:rPr>
      </w:pPr>
      <w:r w:rsidRPr="00505ED4">
        <w:rPr>
          <w:rFonts w:ascii="Times New Roman" w:hAnsi="Times New Roman"/>
          <w:noProof/>
          <w:color w:val="000000"/>
          <w:sz w:val="24"/>
          <w:szCs w:val="24"/>
        </w:rPr>
        <w:t>2.5.</w:t>
      </w:r>
      <w:r w:rsidRPr="00505ED4">
        <w:rPr>
          <w:rFonts w:ascii="Times New Roman" w:eastAsiaTheme="minorEastAsia" w:hAnsi="Times New Roman"/>
          <w:smallCaps w:val="0"/>
          <w:noProof/>
          <w:sz w:val="24"/>
          <w:szCs w:val="24"/>
        </w:rPr>
        <w:tab/>
      </w:r>
      <w:r w:rsidRPr="00505ED4">
        <w:rPr>
          <w:rFonts w:ascii="Times New Roman" w:hAnsi="Times New Roman"/>
          <w:noProof/>
          <w:color w:val="000000"/>
          <w:sz w:val="24"/>
          <w:szCs w:val="24"/>
        </w:rPr>
        <w:t>Принятие решений</w:t>
      </w:r>
      <w:r w:rsidRPr="00505ED4">
        <w:rPr>
          <w:rFonts w:ascii="Times New Roman" w:hAnsi="Times New Roman"/>
          <w:noProof/>
          <w:sz w:val="24"/>
          <w:szCs w:val="24"/>
        </w:rPr>
        <w:tab/>
      </w:r>
      <w:r w:rsidRPr="00505ED4">
        <w:rPr>
          <w:rFonts w:ascii="Times New Roman" w:hAnsi="Times New Roman"/>
          <w:noProof/>
          <w:sz w:val="24"/>
          <w:szCs w:val="24"/>
        </w:rPr>
        <w:fldChar w:fldCharType="begin"/>
      </w:r>
      <w:r w:rsidRPr="00505ED4">
        <w:rPr>
          <w:rFonts w:ascii="Times New Roman" w:hAnsi="Times New Roman"/>
          <w:noProof/>
          <w:sz w:val="24"/>
          <w:szCs w:val="24"/>
        </w:rPr>
        <w:instrText xml:space="preserve"> PAGEREF _Toc357591600 \h </w:instrText>
      </w:r>
      <w:r w:rsidRPr="00505ED4">
        <w:rPr>
          <w:rFonts w:ascii="Times New Roman" w:hAnsi="Times New Roman"/>
          <w:noProof/>
          <w:sz w:val="24"/>
          <w:szCs w:val="24"/>
        </w:rPr>
      </w:r>
      <w:r w:rsidRPr="00505ED4">
        <w:rPr>
          <w:rFonts w:ascii="Times New Roman" w:hAnsi="Times New Roman"/>
          <w:noProof/>
          <w:sz w:val="24"/>
          <w:szCs w:val="24"/>
        </w:rPr>
        <w:fldChar w:fldCharType="separate"/>
      </w:r>
      <w:r w:rsidR="004C2AD9">
        <w:rPr>
          <w:rFonts w:ascii="Times New Roman" w:hAnsi="Times New Roman"/>
          <w:noProof/>
          <w:sz w:val="24"/>
          <w:szCs w:val="24"/>
        </w:rPr>
        <w:t>36</w:t>
      </w:r>
      <w:r w:rsidRPr="00505ED4">
        <w:rPr>
          <w:rFonts w:ascii="Times New Roman" w:hAnsi="Times New Roman"/>
          <w:noProof/>
          <w:sz w:val="24"/>
          <w:szCs w:val="24"/>
        </w:rPr>
        <w:fldChar w:fldCharType="end"/>
      </w:r>
    </w:p>
    <w:p w:rsidR="00505ED4" w:rsidRPr="00505ED4" w:rsidRDefault="00505ED4" w:rsidP="00505ED4">
      <w:pPr>
        <w:pStyle w:val="11"/>
        <w:tabs>
          <w:tab w:val="right" w:leader="dot" w:pos="9628"/>
        </w:tabs>
        <w:spacing w:line="360" w:lineRule="auto"/>
        <w:rPr>
          <w:rFonts w:ascii="Times New Roman" w:eastAsiaTheme="minorEastAsia" w:hAnsi="Times New Roman"/>
          <w:b w:val="0"/>
          <w:bCs w:val="0"/>
          <w:caps w:val="0"/>
          <w:noProof/>
          <w:sz w:val="24"/>
          <w:szCs w:val="24"/>
        </w:rPr>
      </w:pPr>
      <w:r w:rsidRPr="00505ED4">
        <w:rPr>
          <w:rFonts w:ascii="Times New Roman" w:hAnsi="Times New Roman"/>
          <w:noProof/>
          <w:sz w:val="24"/>
          <w:szCs w:val="24"/>
        </w:rPr>
        <w:t>Заключение</w:t>
      </w:r>
      <w:r w:rsidRPr="00505ED4">
        <w:rPr>
          <w:rFonts w:ascii="Times New Roman" w:hAnsi="Times New Roman"/>
          <w:noProof/>
          <w:sz w:val="24"/>
          <w:szCs w:val="24"/>
        </w:rPr>
        <w:tab/>
      </w:r>
      <w:r w:rsidRPr="00505ED4">
        <w:rPr>
          <w:rFonts w:ascii="Times New Roman" w:hAnsi="Times New Roman"/>
          <w:noProof/>
          <w:sz w:val="24"/>
          <w:szCs w:val="24"/>
        </w:rPr>
        <w:fldChar w:fldCharType="begin"/>
      </w:r>
      <w:r w:rsidRPr="00505ED4">
        <w:rPr>
          <w:rFonts w:ascii="Times New Roman" w:hAnsi="Times New Roman"/>
          <w:noProof/>
          <w:sz w:val="24"/>
          <w:szCs w:val="24"/>
        </w:rPr>
        <w:instrText xml:space="preserve"> PAGEREF _Toc357591601 \h </w:instrText>
      </w:r>
      <w:r w:rsidRPr="00505ED4">
        <w:rPr>
          <w:rFonts w:ascii="Times New Roman" w:hAnsi="Times New Roman"/>
          <w:noProof/>
          <w:sz w:val="24"/>
          <w:szCs w:val="24"/>
        </w:rPr>
      </w:r>
      <w:r w:rsidRPr="00505ED4">
        <w:rPr>
          <w:rFonts w:ascii="Times New Roman" w:hAnsi="Times New Roman"/>
          <w:noProof/>
          <w:sz w:val="24"/>
          <w:szCs w:val="24"/>
        </w:rPr>
        <w:fldChar w:fldCharType="separate"/>
      </w:r>
      <w:r w:rsidR="004C2AD9">
        <w:rPr>
          <w:rFonts w:ascii="Times New Roman" w:hAnsi="Times New Roman"/>
          <w:noProof/>
          <w:sz w:val="24"/>
          <w:szCs w:val="24"/>
        </w:rPr>
        <w:t>44</w:t>
      </w:r>
      <w:r w:rsidRPr="00505ED4">
        <w:rPr>
          <w:rFonts w:ascii="Times New Roman" w:hAnsi="Times New Roman"/>
          <w:noProof/>
          <w:sz w:val="24"/>
          <w:szCs w:val="24"/>
        </w:rPr>
        <w:fldChar w:fldCharType="end"/>
      </w:r>
    </w:p>
    <w:p w:rsidR="00505ED4" w:rsidRPr="00505ED4" w:rsidRDefault="00505ED4" w:rsidP="00505ED4">
      <w:pPr>
        <w:pStyle w:val="11"/>
        <w:tabs>
          <w:tab w:val="right" w:leader="dot" w:pos="9628"/>
        </w:tabs>
        <w:spacing w:line="360" w:lineRule="auto"/>
        <w:rPr>
          <w:rFonts w:ascii="Times New Roman" w:eastAsiaTheme="minorEastAsia" w:hAnsi="Times New Roman"/>
          <w:b w:val="0"/>
          <w:bCs w:val="0"/>
          <w:caps w:val="0"/>
          <w:noProof/>
          <w:sz w:val="24"/>
          <w:szCs w:val="24"/>
        </w:rPr>
      </w:pPr>
      <w:r w:rsidRPr="00505ED4">
        <w:rPr>
          <w:rFonts w:ascii="Times New Roman" w:hAnsi="Times New Roman"/>
          <w:noProof/>
          <w:sz w:val="24"/>
          <w:szCs w:val="24"/>
        </w:rPr>
        <w:t>Список использованной литературы</w:t>
      </w:r>
      <w:r w:rsidRPr="00505ED4">
        <w:rPr>
          <w:rFonts w:ascii="Times New Roman" w:hAnsi="Times New Roman"/>
          <w:noProof/>
          <w:sz w:val="24"/>
          <w:szCs w:val="24"/>
        </w:rPr>
        <w:tab/>
      </w:r>
      <w:r w:rsidRPr="00505ED4">
        <w:rPr>
          <w:rFonts w:ascii="Times New Roman" w:hAnsi="Times New Roman"/>
          <w:noProof/>
          <w:sz w:val="24"/>
          <w:szCs w:val="24"/>
        </w:rPr>
        <w:fldChar w:fldCharType="begin"/>
      </w:r>
      <w:r w:rsidRPr="00505ED4">
        <w:rPr>
          <w:rFonts w:ascii="Times New Roman" w:hAnsi="Times New Roman"/>
          <w:noProof/>
          <w:sz w:val="24"/>
          <w:szCs w:val="24"/>
        </w:rPr>
        <w:instrText xml:space="preserve"> PAGEREF _Toc357591602 \h </w:instrText>
      </w:r>
      <w:r w:rsidRPr="00505ED4">
        <w:rPr>
          <w:rFonts w:ascii="Times New Roman" w:hAnsi="Times New Roman"/>
          <w:noProof/>
          <w:sz w:val="24"/>
          <w:szCs w:val="24"/>
        </w:rPr>
      </w:r>
      <w:r w:rsidRPr="00505ED4">
        <w:rPr>
          <w:rFonts w:ascii="Times New Roman" w:hAnsi="Times New Roman"/>
          <w:noProof/>
          <w:sz w:val="24"/>
          <w:szCs w:val="24"/>
        </w:rPr>
        <w:fldChar w:fldCharType="separate"/>
      </w:r>
      <w:r w:rsidR="004C2AD9">
        <w:rPr>
          <w:rFonts w:ascii="Times New Roman" w:hAnsi="Times New Roman"/>
          <w:noProof/>
          <w:sz w:val="24"/>
          <w:szCs w:val="24"/>
        </w:rPr>
        <w:t>46</w:t>
      </w:r>
      <w:r w:rsidRPr="00505ED4">
        <w:rPr>
          <w:rFonts w:ascii="Times New Roman" w:hAnsi="Times New Roman"/>
          <w:noProof/>
          <w:sz w:val="24"/>
          <w:szCs w:val="24"/>
        </w:rPr>
        <w:fldChar w:fldCharType="end"/>
      </w:r>
    </w:p>
    <w:p w:rsidR="00505ED4" w:rsidRPr="00505ED4" w:rsidRDefault="00505ED4" w:rsidP="00505ED4">
      <w:pPr>
        <w:pStyle w:val="11"/>
        <w:tabs>
          <w:tab w:val="right" w:leader="dot" w:pos="9628"/>
        </w:tabs>
        <w:spacing w:line="360" w:lineRule="auto"/>
        <w:rPr>
          <w:rFonts w:ascii="Times New Roman" w:eastAsiaTheme="minorEastAsia" w:hAnsi="Times New Roman"/>
          <w:b w:val="0"/>
          <w:bCs w:val="0"/>
          <w:caps w:val="0"/>
          <w:noProof/>
          <w:sz w:val="24"/>
          <w:szCs w:val="24"/>
        </w:rPr>
      </w:pPr>
      <w:r w:rsidRPr="00505ED4">
        <w:rPr>
          <w:rFonts w:ascii="Times New Roman" w:hAnsi="Times New Roman"/>
          <w:noProof/>
          <w:sz w:val="24"/>
          <w:szCs w:val="24"/>
        </w:rPr>
        <w:t>Приложение 1</w:t>
      </w:r>
      <w:r w:rsidRPr="00505ED4">
        <w:rPr>
          <w:rFonts w:ascii="Times New Roman" w:hAnsi="Times New Roman"/>
          <w:noProof/>
          <w:sz w:val="24"/>
          <w:szCs w:val="24"/>
        </w:rPr>
        <w:tab/>
      </w:r>
      <w:r w:rsidRPr="00505ED4">
        <w:rPr>
          <w:rFonts w:ascii="Times New Roman" w:hAnsi="Times New Roman"/>
          <w:noProof/>
          <w:sz w:val="24"/>
          <w:szCs w:val="24"/>
        </w:rPr>
        <w:fldChar w:fldCharType="begin"/>
      </w:r>
      <w:r w:rsidRPr="00505ED4">
        <w:rPr>
          <w:rFonts w:ascii="Times New Roman" w:hAnsi="Times New Roman"/>
          <w:noProof/>
          <w:sz w:val="24"/>
          <w:szCs w:val="24"/>
        </w:rPr>
        <w:instrText xml:space="preserve"> PAGEREF _Toc357591603 \h </w:instrText>
      </w:r>
      <w:r w:rsidRPr="00505ED4">
        <w:rPr>
          <w:rFonts w:ascii="Times New Roman" w:hAnsi="Times New Roman"/>
          <w:noProof/>
          <w:sz w:val="24"/>
          <w:szCs w:val="24"/>
        </w:rPr>
      </w:r>
      <w:r w:rsidRPr="00505ED4">
        <w:rPr>
          <w:rFonts w:ascii="Times New Roman" w:hAnsi="Times New Roman"/>
          <w:noProof/>
          <w:sz w:val="24"/>
          <w:szCs w:val="24"/>
        </w:rPr>
        <w:fldChar w:fldCharType="separate"/>
      </w:r>
      <w:r w:rsidR="004C2AD9">
        <w:rPr>
          <w:rFonts w:ascii="Times New Roman" w:hAnsi="Times New Roman"/>
          <w:noProof/>
          <w:sz w:val="24"/>
          <w:szCs w:val="24"/>
        </w:rPr>
        <w:t>50</w:t>
      </w:r>
      <w:r w:rsidRPr="00505ED4">
        <w:rPr>
          <w:rFonts w:ascii="Times New Roman" w:hAnsi="Times New Roman"/>
          <w:noProof/>
          <w:sz w:val="24"/>
          <w:szCs w:val="24"/>
        </w:rPr>
        <w:fldChar w:fldCharType="end"/>
      </w:r>
    </w:p>
    <w:p w:rsidR="000E0124" w:rsidRPr="00C3595B" w:rsidRDefault="008E20C1" w:rsidP="00505ED4">
      <w:pPr>
        <w:spacing w:line="360" w:lineRule="auto"/>
        <w:rPr>
          <w:b/>
          <w:bCs/>
          <w:color w:val="000000"/>
          <w:sz w:val="28"/>
          <w:szCs w:val="28"/>
        </w:rPr>
      </w:pPr>
      <w:r w:rsidRPr="00505ED4">
        <w:rPr>
          <w:caps/>
          <w:color w:val="000000"/>
          <w:sz w:val="24"/>
          <w:szCs w:val="24"/>
        </w:rPr>
        <w:fldChar w:fldCharType="end"/>
      </w:r>
    </w:p>
    <w:p w:rsidR="000E0124" w:rsidRPr="00C3595B" w:rsidRDefault="000E0124" w:rsidP="00925096">
      <w:pPr>
        <w:spacing w:line="360" w:lineRule="auto"/>
        <w:rPr>
          <w:b/>
          <w:bCs/>
          <w:color w:val="000000"/>
          <w:sz w:val="28"/>
          <w:szCs w:val="28"/>
        </w:rPr>
      </w:pPr>
      <w:r w:rsidRPr="00C3595B">
        <w:rPr>
          <w:b/>
          <w:bCs/>
          <w:color w:val="000000"/>
          <w:sz w:val="28"/>
          <w:szCs w:val="28"/>
        </w:rPr>
        <w:br w:type="page"/>
      </w:r>
    </w:p>
    <w:p w:rsidR="000E0124" w:rsidRPr="004754F5" w:rsidRDefault="000E0124" w:rsidP="00925096">
      <w:pPr>
        <w:pStyle w:val="1"/>
        <w:pageBreakBefore/>
        <w:tabs>
          <w:tab w:val="right" w:leader="dot" w:pos="8640"/>
        </w:tabs>
        <w:spacing w:before="0"/>
        <w:ind w:right="-33" w:firstLine="720"/>
        <w:jc w:val="center"/>
        <w:rPr>
          <w:rFonts w:ascii="Times New Roman" w:hAnsi="Times New Roman" w:cs="Times New Roman"/>
          <w:color w:val="000000"/>
        </w:rPr>
      </w:pPr>
      <w:bookmarkStart w:id="1" w:name="_Toc357591582"/>
      <w:r w:rsidRPr="004754F5">
        <w:rPr>
          <w:rFonts w:ascii="Times New Roman" w:hAnsi="Times New Roman" w:cs="Times New Roman"/>
          <w:color w:val="000000"/>
        </w:rPr>
        <w:lastRenderedPageBreak/>
        <w:t>Введение</w:t>
      </w:r>
      <w:bookmarkEnd w:id="1"/>
    </w:p>
    <w:p w:rsidR="000E0124" w:rsidRPr="004754F5" w:rsidRDefault="000E0124" w:rsidP="00925096">
      <w:pPr>
        <w:spacing w:line="360" w:lineRule="auto"/>
        <w:ind w:firstLine="540"/>
        <w:jc w:val="both"/>
        <w:rPr>
          <w:caps/>
          <w:color w:val="000000"/>
          <w:sz w:val="28"/>
          <w:szCs w:val="28"/>
        </w:rPr>
      </w:pPr>
    </w:p>
    <w:p w:rsidR="00AB0279" w:rsidRPr="004754F5" w:rsidRDefault="00AB0279" w:rsidP="00925096">
      <w:pPr>
        <w:spacing w:line="360" w:lineRule="auto"/>
        <w:ind w:firstLine="720"/>
        <w:jc w:val="both"/>
        <w:rPr>
          <w:color w:val="000000"/>
          <w:sz w:val="28"/>
          <w:szCs w:val="28"/>
        </w:rPr>
      </w:pPr>
      <w:r w:rsidRPr="004754F5">
        <w:rPr>
          <w:color w:val="000000"/>
          <w:sz w:val="28"/>
          <w:szCs w:val="28"/>
        </w:rPr>
        <w:t xml:space="preserve">Еще с середины прошлого столетия академиков, инвесторов и прочих участников рынка особенно интересовала возможность предсказания движения рынка по тому или иному активу. Существуют различные гипотезы, принадлежащие к разным временным периодам. Некоторые из них утверждают, что прогнозирование цен – невозможно, другие – верят в возможность предсказания в определенных условиях. Торговые системы - базируются на последних. Об этом и пойдет речь в данной работе. </w:t>
      </w:r>
    </w:p>
    <w:p w:rsidR="008F0632" w:rsidRPr="004754F5" w:rsidRDefault="008F0632" w:rsidP="00925096">
      <w:pPr>
        <w:spacing w:line="360" w:lineRule="auto"/>
        <w:ind w:firstLine="720"/>
        <w:jc w:val="both"/>
        <w:rPr>
          <w:color w:val="000000"/>
          <w:sz w:val="28"/>
          <w:szCs w:val="28"/>
        </w:rPr>
      </w:pPr>
      <w:r w:rsidRPr="004754F5">
        <w:rPr>
          <w:color w:val="000000"/>
          <w:sz w:val="28"/>
          <w:szCs w:val="28"/>
        </w:rPr>
        <w:t>Что же представля</w:t>
      </w:r>
      <w:r w:rsidR="00DD30CF" w:rsidRPr="004754F5">
        <w:rPr>
          <w:color w:val="000000"/>
          <w:sz w:val="28"/>
          <w:szCs w:val="28"/>
        </w:rPr>
        <w:t>ю</w:t>
      </w:r>
      <w:r w:rsidRPr="004754F5">
        <w:rPr>
          <w:color w:val="000000"/>
          <w:sz w:val="28"/>
          <w:szCs w:val="28"/>
        </w:rPr>
        <w:t xml:space="preserve">т </w:t>
      </w:r>
      <w:r w:rsidR="00DD30CF" w:rsidRPr="004754F5">
        <w:rPr>
          <w:color w:val="000000"/>
          <w:sz w:val="28"/>
          <w:szCs w:val="28"/>
        </w:rPr>
        <w:t xml:space="preserve">собой </w:t>
      </w:r>
      <w:r w:rsidRPr="004754F5">
        <w:rPr>
          <w:color w:val="000000"/>
          <w:sz w:val="28"/>
          <w:szCs w:val="28"/>
        </w:rPr>
        <w:t xml:space="preserve">торговые системы? ТС – это набор правил, которые определяют необходимые условия для открытия сделки или выхода из нее. </w:t>
      </w:r>
      <w:r w:rsidR="00BD037A" w:rsidRPr="004876E5">
        <w:rPr>
          <w:color w:val="000000"/>
          <w:sz w:val="28"/>
          <w:szCs w:val="28"/>
        </w:rPr>
        <w:t>(</w:t>
      </w:r>
      <w:r w:rsidR="00BD037A">
        <w:rPr>
          <w:color w:val="000000"/>
          <w:sz w:val="28"/>
          <w:szCs w:val="28"/>
          <w:lang w:val="en-US"/>
        </w:rPr>
        <w:t>Tushar</w:t>
      </w:r>
      <w:r w:rsidR="00BD037A" w:rsidRPr="004876E5">
        <w:rPr>
          <w:color w:val="000000"/>
          <w:sz w:val="28"/>
          <w:szCs w:val="28"/>
        </w:rPr>
        <w:t>, 1997)</w:t>
      </w:r>
      <w:r w:rsidR="00DD30CF" w:rsidRPr="00A67872">
        <w:rPr>
          <w:color w:val="FF0000"/>
          <w:sz w:val="28"/>
          <w:szCs w:val="28"/>
        </w:rPr>
        <w:t xml:space="preserve"> </w:t>
      </w:r>
      <w:r w:rsidR="00DD30CF" w:rsidRPr="004754F5">
        <w:rPr>
          <w:color w:val="000000"/>
          <w:sz w:val="28"/>
          <w:szCs w:val="28"/>
        </w:rPr>
        <w:t>Другими словами, это программа, которая полностью или частично автоматизирует торговые процессы. Она может служить как помощью для инвестора или трейдера для принятия решения, так и быть самостоятельным торговым ботом, который способен сам исполнять сделки на реальных счетах.</w:t>
      </w:r>
    </w:p>
    <w:p w:rsidR="00F324BC" w:rsidRPr="004754F5" w:rsidRDefault="0072543A" w:rsidP="00925096">
      <w:pPr>
        <w:spacing w:line="360" w:lineRule="auto"/>
        <w:ind w:firstLine="720"/>
        <w:jc w:val="both"/>
        <w:rPr>
          <w:color w:val="000000"/>
          <w:sz w:val="28"/>
          <w:szCs w:val="28"/>
        </w:rPr>
      </w:pPr>
      <w:r w:rsidRPr="004754F5">
        <w:rPr>
          <w:color w:val="000000"/>
          <w:sz w:val="28"/>
          <w:szCs w:val="28"/>
        </w:rPr>
        <w:t xml:space="preserve">Поскольку </w:t>
      </w:r>
      <w:r w:rsidR="00993E4B" w:rsidRPr="004754F5">
        <w:rPr>
          <w:color w:val="000000"/>
          <w:sz w:val="28"/>
          <w:szCs w:val="28"/>
        </w:rPr>
        <w:t>“</w:t>
      </w:r>
      <w:r w:rsidRPr="004754F5">
        <w:rPr>
          <w:color w:val="000000"/>
          <w:sz w:val="28"/>
          <w:szCs w:val="28"/>
        </w:rPr>
        <w:t>свойства рынка изменяются с течением времени</w:t>
      </w:r>
      <w:r w:rsidR="00993E4B" w:rsidRPr="004754F5">
        <w:rPr>
          <w:color w:val="000000"/>
          <w:sz w:val="28"/>
          <w:szCs w:val="28"/>
        </w:rPr>
        <w:t>”</w:t>
      </w:r>
      <w:r w:rsidRPr="004754F5">
        <w:rPr>
          <w:color w:val="000000"/>
          <w:sz w:val="28"/>
          <w:szCs w:val="28"/>
        </w:rPr>
        <w:t xml:space="preserve"> </w:t>
      </w:r>
      <w:r w:rsidR="00BD037A" w:rsidRPr="004876E5">
        <w:rPr>
          <w:color w:val="000000"/>
          <w:sz w:val="28"/>
          <w:szCs w:val="28"/>
        </w:rPr>
        <w:t xml:space="preserve">[25, </w:t>
      </w:r>
      <w:r w:rsidR="00BD037A">
        <w:rPr>
          <w:color w:val="000000"/>
          <w:sz w:val="28"/>
          <w:szCs w:val="28"/>
          <w:lang w:val="en-US"/>
        </w:rPr>
        <w:t>c</w:t>
      </w:r>
      <w:r w:rsidR="00BD037A" w:rsidRPr="004876E5">
        <w:rPr>
          <w:color w:val="000000"/>
          <w:sz w:val="28"/>
          <w:szCs w:val="28"/>
        </w:rPr>
        <w:t xml:space="preserve"> 3]</w:t>
      </w:r>
      <w:r w:rsidRPr="004754F5">
        <w:rPr>
          <w:color w:val="000000"/>
          <w:sz w:val="28"/>
          <w:szCs w:val="28"/>
        </w:rPr>
        <w:t xml:space="preserve">, задача поиска предсказательных инструментов усложняется. Модели, которые работали в прошлых периодах, могут </w:t>
      </w:r>
      <w:r w:rsidR="009774F3" w:rsidRPr="004754F5">
        <w:rPr>
          <w:color w:val="000000"/>
          <w:sz w:val="28"/>
          <w:szCs w:val="28"/>
        </w:rPr>
        <w:t>оказаться не эффективными на последующих периодах. Из этого следует несколько проблем, с которыми сталкиваются инвесторы. Во-первых, горизонт прогнозирования ограничен. Во-вторых, необходимо постоянно искать новые модели. Если была обнаружен</w:t>
      </w:r>
      <w:r w:rsidR="00664408">
        <w:rPr>
          <w:color w:val="000000"/>
          <w:sz w:val="28"/>
          <w:szCs w:val="28"/>
        </w:rPr>
        <w:t>а</w:t>
      </w:r>
      <w:r w:rsidR="009774F3" w:rsidRPr="004754F5">
        <w:rPr>
          <w:color w:val="000000"/>
          <w:sz w:val="28"/>
          <w:szCs w:val="28"/>
        </w:rPr>
        <w:t xml:space="preserve"> модель, прогнозные значения которой </w:t>
      </w:r>
      <w:r w:rsidR="00053458" w:rsidRPr="004754F5">
        <w:rPr>
          <w:color w:val="000000"/>
          <w:sz w:val="28"/>
          <w:szCs w:val="28"/>
        </w:rPr>
        <w:t>позволяли бы получать сверхприбыль, т.е. прибыль превышающую рост рынка в целом, то она была бы эффективна лишь ограниченное время. Это вызвано тем, что, с течением времени, информация доходит до участников рынка. Все больше инвесторов используют модель,</w:t>
      </w:r>
      <w:r w:rsidR="00793C2A" w:rsidRPr="004754F5">
        <w:rPr>
          <w:color w:val="000000"/>
          <w:sz w:val="28"/>
          <w:szCs w:val="28"/>
        </w:rPr>
        <w:t xml:space="preserve"> ее эффективность понижается, она перестает работать.</w:t>
      </w:r>
      <w:r w:rsidR="00053458" w:rsidRPr="004754F5">
        <w:rPr>
          <w:color w:val="000000"/>
          <w:sz w:val="28"/>
          <w:szCs w:val="28"/>
        </w:rPr>
        <w:t xml:space="preserve"> </w:t>
      </w:r>
      <w:r w:rsidR="00793C2A" w:rsidRPr="004754F5">
        <w:rPr>
          <w:color w:val="000000"/>
          <w:sz w:val="28"/>
          <w:szCs w:val="28"/>
        </w:rPr>
        <w:t>Н</w:t>
      </w:r>
      <w:r w:rsidR="00053458" w:rsidRPr="004754F5">
        <w:rPr>
          <w:color w:val="000000"/>
          <w:sz w:val="28"/>
          <w:szCs w:val="28"/>
        </w:rPr>
        <w:t xml:space="preserve">еобходимо искать новую модель. </w:t>
      </w:r>
      <w:r w:rsidR="00793C2A" w:rsidRPr="004754F5">
        <w:rPr>
          <w:color w:val="000000"/>
          <w:sz w:val="28"/>
          <w:szCs w:val="28"/>
        </w:rPr>
        <w:t xml:space="preserve">Постоянный поиск лучших моделей – особенность комбинированной торговой системы. Каждый период производятся тесты всех имеющихся моделей, в рамках КТС, на ретроспективных данных для выбора </w:t>
      </w:r>
      <w:r w:rsidR="00793C2A" w:rsidRPr="004754F5">
        <w:rPr>
          <w:color w:val="000000"/>
          <w:sz w:val="28"/>
          <w:szCs w:val="28"/>
        </w:rPr>
        <w:lastRenderedPageBreak/>
        <w:t xml:space="preserve">моделей с наилучшими показателями. Прогноз на следующий период будет построен именно по данным моделям. </w:t>
      </w:r>
    </w:p>
    <w:p w:rsidR="00793C2A" w:rsidRPr="004754F5" w:rsidRDefault="00793C2A" w:rsidP="00925096">
      <w:pPr>
        <w:spacing w:line="360" w:lineRule="auto"/>
        <w:ind w:firstLine="720"/>
        <w:jc w:val="both"/>
        <w:rPr>
          <w:color w:val="000000"/>
          <w:sz w:val="28"/>
          <w:szCs w:val="28"/>
        </w:rPr>
      </w:pPr>
      <w:r w:rsidRPr="004754F5">
        <w:rPr>
          <w:color w:val="000000"/>
          <w:sz w:val="28"/>
          <w:szCs w:val="28"/>
        </w:rPr>
        <w:t>В данной работе рассматриваетс</w:t>
      </w:r>
      <w:r w:rsidR="00B03606" w:rsidRPr="004754F5">
        <w:rPr>
          <w:color w:val="000000"/>
          <w:sz w:val="28"/>
          <w:szCs w:val="28"/>
        </w:rPr>
        <w:t xml:space="preserve">я российский рынок ценных бумаг с целью проверить эффективность и работу в целом комбинированной торговой системы на данном рынке. Роль Российского фондового рынка сравнительно мала, он составляет 2,4% от совокупной капитализации крупнейших финансовых рынков мира. </w:t>
      </w:r>
      <w:r w:rsidR="00BD037A" w:rsidRPr="004754F5">
        <w:rPr>
          <w:color w:val="000000"/>
          <w:sz w:val="28"/>
          <w:szCs w:val="28"/>
        </w:rPr>
        <w:t xml:space="preserve">[1, </w:t>
      </w:r>
      <w:r w:rsidR="00BD037A">
        <w:rPr>
          <w:color w:val="000000"/>
          <w:sz w:val="28"/>
          <w:szCs w:val="28"/>
        </w:rPr>
        <w:t>с. 47-50</w:t>
      </w:r>
      <w:r w:rsidR="00BD037A" w:rsidRPr="004754F5">
        <w:rPr>
          <w:color w:val="000000"/>
          <w:sz w:val="28"/>
          <w:szCs w:val="28"/>
        </w:rPr>
        <w:t>]</w:t>
      </w:r>
      <w:r w:rsidR="00BD037A" w:rsidRPr="004876E5">
        <w:rPr>
          <w:color w:val="000000"/>
          <w:sz w:val="28"/>
          <w:szCs w:val="28"/>
        </w:rPr>
        <w:t xml:space="preserve"> </w:t>
      </w:r>
      <w:r w:rsidR="00B03606" w:rsidRPr="004754F5">
        <w:rPr>
          <w:color w:val="000000"/>
          <w:sz w:val="28"/>
          <w:szCs w:val="28"/>
        </w:rPr>
        <w:t>В какой-то мере это связанно с низкой финансовой грамотность населения в России, которая сильно отстает от стран Европы и США. Причиной этому, возможно, является особенности исторического развития России, т.е. социалистический строй и стремительный переход к рынку в 90-е годы. Всего около 2% населения имеют опыт покупки или продажи ценных бумаг за деньги, в то время как в США больше половины населения,  так или ин</w:t>
      </w:r>
      <w:r w:rsidR="00BD037A">
        <w:rPr>
          <w:color w:val="000000"/>
          <w:sz w:val="28"/>
          <w:szCs w:val="28"/>
        </w:rPr>
        <w:t>аче, связаны с фондовым рынком. [2</w:t>
      </w:r>
      <w:r w:rsidR="00BD037A" w:rsidRPr="004876E5">
        <w:rPr>
          <w:color w:val="000000"/>
          <w:sz w:val="28"/>
          <w:szCs w:val="28"/>
        </w:rPr>
        <w:t>, с</w:t>
      </w:r>
      <w:r w:rsidR="00BD037A">
        <w:rPr>
          <w:color w:val="000000"/>
          <w:sz w:val="28"/>
          <w:szCs w:val="28"/>
        </w:rPr>
        <w:t>. 1]</w:t>
      </w:r>
      <w:r w:rsidR="000F2C81" w:rsidRPr="00A67872">
        <w:rPr>
          <w:color w:val="FF0000"/>
          <w:sz w:val="28"/>
          <w:szCs w:val="28"/>
        </w:rPr>
        <w:t xml:space="preserve"> </w:t>
      </w:r>
      <w:r w:rsidR="00B03606" w:rsidRPr="004754F5">
        <w:rPr>
          <w:color w:val="000000"/>
          <w:sz w:val="28"/>
          <w:szCs w:val="28"/>
        </w:rPr>
        <w:t>Но с каждым годом финансовая грамотность растет, все больше человек открыва</w:t>
      </w:r>
      <w:r w:rsidR="008F0632" w:rsidRPr="004754F5">
        <w:rPr>
          <w:color w:val="000000"/>
          <w:sz w:val="28"/>
          <w:szCs w:val="28"/>
        </w:rPr>
        <w:t>ю</w:t>
      </w:r>
      <w:r w:rsidR="00B03606" w:rsidRPr="004754F5">
        <w:rPr>
          <w:color w:val="000000"/>
          <w:sz w:val="28"/>
          <w:szCs w:val="28"/>
        </w:rPr>
        <w:t xml:space="preserve">т счета в брокерских компаниях и торгует на фондовом рынке. Ведь рыночной экономике в России всего 20 лет, она быстро развивается. Если население, которое выросло в социализме, мало интересуется финансовыми инструментами, биржей, то поколение, получившее образование уже в капиталистической России проявляет интерес к торгам. С каждым годом вырастают новые инвесторы. Появление большого количества новых игроков на бирже делает вопросы относительно финансовых инструментов еще более актуальными. В частности, возрастает применение торговых систем и растет спрос на них. Ведь, как уже было сказано ранее, торговые системы пытаются решить проблему, с которой сталкивается любой участник биржи – получение прибыли выше роста индекса. </w:t>
      </w:r>
    </w:p>
    <w:p w:rsidR="00B03606" w:rsidRPr="004754F5" w:rsidRDefault="00E20E65" w:rsidP="00925096">
      <w:pPr>
        <w:spacing w:line="360" w:lineRule="auto"/>
        <w:ind w:firstLine="720"/>
        <w:jc w:val="both"/>
        <w:rPr>
          <w:color w:val="000000"/>
          <w:sz w:val="28"/>
          <w:szCs w:val="28"/>
        </w:rPr>
      </w:pPr>
      <w:r w:rsidRPr="004754F5">
        <w:rPr>
          <w:color w:val="000000"/>
          <w:sz w:val="28"/>
          <w:szCs w:val="28"/>
        </w:rPr>
        <w:t>Таким образом, целью данной выпускной квалификаци</w:t>
      </w:r>
      <w:r w:rsidR="00645BEE" w:rsidRPr="004754F5">
        <w:rPr>
          <w:color w:val="000000"/>
          <w:sz w:val="28"/>
          <w:szCs w:val="28"/>
        </w:rPr>
        <w:t xml:space="preserve">онной работы является изучение методики построения прогнозирующих моделей и их применение в </w:t>
      </w:r>
      <w:r w:rsidRPr="004754F5">
        <w:rPr>
          <w:color w:val="000000"/>
          <w:sz w:val="28"/>
          <w:szCs w:val="28"/>
        </w:rPr>
        <w:t>комбинированной торговой систем</w:t>
      </w:r>
      <w:r w:rsidR="00645BEE" w:rsidRPr="004754F5">
        <w:rPr>
          <w:color w:val="000000"/>
          <w:sz w:val="28"/>
          <w:szCs w:val="28"/>
        </w:rPr>
        <w:t xml:space="preserve">е, которая имеет практическое применение и тестируется на </w:t>
      </w:r>
      <w:r w:rsidRPr="004754F5">
        <w:rPr>
          <w:color w:val="000000"/>
          <w:sz w:val="28"/>
          <w:szCs w:val="28"/>
        </w:rPr>
        <w:t xml:space="preserve">российской бирже. </w:t>
      </w:r>
    </w:p>
    <w:p w:rsidR="00E20E65" w:rsidRPr="004754F5" w:rsidRDefault="00E20E65" w:rsidP="00925096">
      <w:pPr>
        <w:spacing w:line="360" w:lineRule="auto"/>
        <w:ind w:firstLine="720"/>
        <w:jc w:val="both"/>
        <w:rPr>
          <w:color w:val="000000"/>
          <w:sz w:val="28"/>
          <w:szCs w:val="28"/>
        </w:rPr>
      </w:pPr>
      <w:r w:rsidRPr="004754F5">
        <w:rPr>
          <w:color w:val="000000"/>
          <w:sz w:val="28"/>
          <w:szCs w:val="28"/>
        </w:rPr>
        <w:t>Для достижения цели необходимо выполнить следующие задачи:</w:t>
      </w:r>
    </w:p>
    <w:p w:rsidR="00E20E65" w:rsidRPr="004754F5" w:rsidRDefault="00450858" w:rsidP="00925096">
      <w:pPr>
        <w:pStyle w:val="a3"/>
        <w:numPr>
          <w:ilvl w:val="0"/>
          <w:numId w:val="3"/>
        </w:numPr>
        <w:spacing w:line="360" w:lineRule="auto"/>
        <w:jc w:val="both"/>
        <w:rPr>
          <w:color w:val="000000"/>
          <w:sz w:val="28"/>
          <w:szCs w:val="28"/>
        </w:rPr>
      </w:pPr>
      <w:r w:rsidRPr="004754F5">
        <w:rPr>
          <w:color w:val="000000"/>
          <w:sz w:val="28"/>
          <w:szCs w:val="28"/>
        </w:rPr>
        <w:lastRenderedPageBreak/>
        <w:t>Изучение теоретической подоплеки данной темы: предсказуемость цен, способы построения моделей прогнозирования, оценка моделей, использование инструментов прогнозирования в КТС</w:t>
      </w:r>
      <w:r w:rsidR="00645BEE" w:rsidRPr="004754F5">
        <w:rPr>
          <w:color w:val="000000"/>
          <w:sz w:val="28"/>
          <w:szCs w:val="28"/>
        </w:rPr>
        <w:t xml:space="preserve">, </w:t>
      </w:r>
      <w:r w:rsidR="00643D3B" w:rsidRPr="004754F5">
        <w:rPr>
          <w:color w:val="000000"/>
          <w:sz w:val="28"/>
          <w:szCs w:val="28"/>
        </w:rPr>
        <w:t>комбинирование моделей и т.д.</w:t>
      </w:r>
      <w:r w:rsidRPr="004754F5">
        <w:rPr>
          <w:color w:val="000000"/>
          <w:sz w:val="28"/>
          <w:szCs w:val="28"/>
        </w:rPr>
        <w:t>;</w:t>
      </w:r>
    </w:p>
    <w:p w:rsidR="00450858" w:rsidRPr="004754F5" w:rsidRDefault="00450858" w:rsidP="00925096">
      <w:pPr>
        <w:pStyle w:val="a3"/>
        <w:numPr>
          <w:ilvl w:val="0"/>
          <w:numId w:val="3"/>
        </w:numPr>
        <w:spacing w:line="360" w:lineRule="auto"/>
        <w:jc w:val="both"/>
        <w:rPr>
          <w:color w:val="000000"/>
          <w:sz w:val="28"/>
          <w:szCs w:val="28"/>
        </w:rPr>
      </w:pPr>
      <w:r w:rsidRPr="004754F5">
        <w:rPr>
          <w:color w:val="000000"/>
          <w:sz w:val="28"/>
          <w:szCs w:val="28"/>
        </w:rPr>
        <w:t>Применение теории для создания комбинированной торговой системы для работы на российской бирже</w:t>
      </w:r>
      <w:r w:rsidR="00645BEE" w:rsidRPr="004754F5">
        <w:rPr>
          <w:color w:val="000000"/>
          <w:sz w:val="28"/>
          <w:szCs w:val="28"/>
        </w:rPr>
        <w:t>, оценка созданной КТС – бактестинг.</w:t>
      </w:r>
    </w:p>
    <w:p w:rsidR="00645BEE" w:rsidRPr="004754F5" w:rsidRDefault="00645BEE" w:rsidP="00925096">
      <w:pPr>
        <w:spacing w:line="360" w:lineRule="auto"/>
        <w:ind w:left="708"/>
        <w:jc w:val="both"/>
        <w:rPr>
          <w:color w:val="000000"/>
          <w:sz w:val="28"/>
          <w:szCs w:val="28"/>
        </w:rPr>
      </w:pPr>
      <w:r w:rsidRPr="004754F5">
        <w:rPr>
          <w:color w:val="000000"/>
          <w:sz w:val="28"/>
          <w:szCs w:val="28"/>
        </w:rPr>
        <w:t>Данные задачи отражаются в главах данной работы соответственно:</w:t>
      </w:r>
    </w:p>
    <w:p w:rsidR="00645BEE" w:rsidRPr="004754F5" w:rsidRDefault="00645BEE" w:rsidP="00925096">
      <w:pPr>
        <w:pStyle w:val="a3"/>
        <w:numPr>
          <w:ilvl w:val="0"/>
          <w:numId w:val="4"/>
        </w:numPr>
        <w:spacing w:line="360" w:lineRule="auto"/>
        <w:jc w:val="both"/>
        <w:rPr>
          <w:color w:val="000000"/>
          <w:sz w:val="28"/>
          <w:szCs w:val="28"/>
        </w:rPr>
      </w:pPr>
      <w:r w:rsidRPr="004754F5">
        <w:rPr>
          <w:color w:val="000000"/>
          <w:sz w:val="28"/>
          <w:szCs w:val="28"/>
        </w:rPr>
        <w:t>Глава 1 – «</w:t>
      </w:r>
      <w:r w:rsidR="00A81C7F" w:rsidRPr="004754F5">
        <w:rPr>
          <w:color w:val="000000"/>
          <w:sz w:val="28"/>
          <w:szCs w:val="28"/>
        </w:rPr>
        <w:t>Теоретические аспекты</w:t>
      </w:r>
      <w:r w:rsidR="004754F5" w:rsidRPr="004754F5">
        <w:rPr>
          <w:color w:val="000000"/>
          <w:sz w:val="28"/>
          <w:szCs w:val="28"/>
        </w:rPr>
        <w:t xml:space="preserve"> предсказательного моделирования</w:t>
      </w:r>
      <w:r w:rsidR="00A81C7F" w:rsidRPr="004754F5">
        <w:rPr>
          <w:color w:val="000000"/>
          <w:sz w:val="28"/>
          <w:szCs w:val="28"/>
        </w:rPr>
        <w:t>». Данная глава включает в себя обоснование предсказуемости, применение и построение различных методов и моделей прогнозирования;</w:t>
      </w:r>
    </w:p>
    <w:p w:rsidR="00645BEE" w:rsidRPr="004754F5" w:rsidRDefault="00645BEE" w:rsidP="00925096">
      <w:pPr>
        <w:pStyle w:val="a3"/>
        <w:numPr>
          <w:ilvl w:val="0"/>
          <w:numId w:val="4"/>
        </w:numPr>
        <w:spacing w:line="360" w:lineRule="auto"/>
        <w:jc w:val="both"/>
        <w:rPr>
          <w:color w:val="000000"/>
          <w:sz w:val="28"/>
          <w:szCs w:val="28"/>
        </w:rPr>
      </w:pPr>
      <w:r w:rsidRPr="004754F5">
        <w:rPr>
          <w:color w:val="000000"/>
          <w:sz w:val="28"/>
          <w:szCs w:val="28"/>
        </w:rPr>
        <w:t xml:space="preserve">Глава 2 – «Комбинированная торговая система для российской биржи». В ней представлена созданная в ходе проекта КТС, ее составляющие, принцип работы и результаты. </w:t>
      </w:r>
    </w:p>
    <w:p w:rsidR="00A81C7F" w:rsidRPr="004754F5" w:rsidRDefault="00A81C7F" w:rsidP="00925096">
      <w:pPr>
        <w:spacing w:line="360" w:lineRule="auto"/>
        <w:ind w:firstLine="720"/>
        <w:jc w:val="both"/>
        <w:rPr>
          <w:color w:val="000000"/>
          <w:sz w:val="28"/>
          <w:szCs w:val="28"/>
        </w:rPr>
      </w:pPr>
      <w:r w:rsidRPr="004754F5">
        <w:rPr>
          <w:color w:val="000000"/>
          <w:sz w:val="28"/>
          <w:szCs w:val="28"/>
        </w:rPr>
        <w:t xml:space="preserve">Предметом данного исследования является </w:t>
      </w:r>
      <w:r w:rsidR="006A2110" w:rsidRPr="004754F5">
        <w:rPr>
          <w:color w:val="000000"/>
          <w:sz w:val="28"/>
          <w:szCs w:val="28"/>
        </w:rPr>
        <w:t xml:space="preserve">методика построений предсказательных моделей и инструменты прогнозирования. Объектом исследования являются акции компаний, торгующихся на РТС. В частности, голубые фишки – Сбербанк, ВТБ, Газпром, Лукойл, Роснефть, Ростелеком, МТС, ГМК Норильский Никель, Аэрофлот. </w:t>
      </w:r>
    </w:p>
    <w:p w:rsidR="000E0124" w:rsidRPr="004754F5" w:rsidRDefault="000E0124" w:rsidP="00925096">
      <w:pPr>
        <w:spacing w:line="360" w:lineRule="auto"/>
        <w:ind w:firstLine="720"/>
        <w:jc w:val="both"/>
        <w:rPr>
          <w:color w:val="000000"/>
          <w:sz w:val="28"/>
          <w:szCs w:val="28"/>
        </w:rPr>
      </w:pPr>
    </w:p>
    <w:p w:rsidR="000E0124" w:rsidRPr="004754F5" w:rsidRDefault="000E0124" w:rsidP="00925096">
      <w:pPr>
        <w:pStyle w:val="1"/>
        <w:pageBreakBefore/>
        <w:spacing w:before="0"/>
        <w:ind w:firstLine="720"/>
        <w:jc w:val="center"/>
        <w:rPr>
          <w:rFonts w:ascii="Times New Roman" w:hAnsi="Times New Roman" w:cs="Times New Roman"/>
          <w:color w:val="000000"/>
        </w:rPr>
      </w:pPr>
      <w:bookmarkStart w:id="2" w:name="_Toc231748684"/>
      <w:bookmarkStart w:id="3" w:name="_Toc231748827"/>
      <w:bookmarkStart w:id="4" w:name="_Toc357591583"/>
      <w:r w:rsidRPr="004754F5">
        <w:rPr>
          <w:rFonts w:ascii="Times New Roman" w:hAnsi="Times New Roman" w:cs="Times New Roman"/>
          <w:color w:val="000000"/>
        </w:rPr>
        <w:lastRenderedPageBreak/>
        <w:t>Глава 1</w:t>
      </w:r>
      <w:bookmarkEnd w:id="2"/>
      <w:bookmarkEnd w:id="3"/>
      <w:r w:rsidRPr="004754F5">
        <w:rPr>
          <w:rFonts w:ascii="Times New Roman" w:hAnsi="Times New Roman" w:cs="Times New Roman"/>
          <w:color w:val="000000"/>
        </w:rPr>
        <w:t xml:space="preserve">. </w:t>
      </w:r>
      <w:r w:rsidR="000B4869" w:rsidRPr="004754F5">
        <w:rPr>
          <w:rFonts w:ascii="Times New Roman" w:hAnsi="Times New Roman" w:cs="Times New Roman"/>
          <w:color w:val="000000"/>
        </w:rPr>
        <w:t>Теоретические аспекты</w:t>
      </w:r>
      <w:r w:rsidR="004754F5" w:rsidRPr="004754F5">
        <w:rPr>
          <w:rFonts w:ascii="Times New Roman" w:hAnsi="Times New Roman" w:cs="Times New Roman"/>
          <w:color w:val="000000"/>
        </w:rPr>
        <w:t xml:space="preserve"> предсказательного моделирования</w:t>
      </w:r>
      <w:bookmarkEnd w:id="4"/>
    </w:p>
    <w:p w:rsidR="000B4869" w:rsidRDefault="000B4869" w:rsidP="00925096">
      <w:pPr>
        <w:spacing w:line="360" w:lineRule="auto"/>
        <w:ind w:firstLine="720"/>
        <w:jc w:val="center"/>
        <w:rPr>
          <w:color w:val="000000"/>
          <w:sz w:val="28"/>
          <w:szCs w:val="28"/>
        </w:rPr>
      </w:pPr>
    </w:p>
    <w:p w:rsidR="00925096" w:rsidRDefault="00925096" w:rsidP="00925096">
      <w:pPr>
        <w:spacing w:line="360" w:lineRule="auto"/>
        <w:ind w:firstLine="720"/>
        <w:jc w:val="center"/>
        <w:rPr>
          <w:color w:val="000000"/>
          <w:sz w:val="28"/>
          <w:szCs w:val="28"/>
        </w:rPr>
      </w:pPr>
    </w:p>
    <w:p w:rsidR="00F326D1" w:rsidRPr="004754F5" w:rsidRDefault="00F326D1" w:rsidP="00925096">
      <w:pPr>
        <w:spacing w:line="360" w:lineRule="auto"/>
        <w:ind w:firstLine="720"/>
        <w:jc w:val="both"/>
        <w:rPr>
          <w:color w:val="000000"/>
          <w:sz w:val="28"/>
          <w:szCs w:val="28"/>
        </w:rPr>
      </w:pPr>
    </w:p>
    <w:p w:rsidR="000B4869" w:rsidRPr="004754F5" w:rsidRDefault="000B4869" w:rsidP="00925096">
      <w:pPr>
        <w:spacing w:line="360" w:lineRule="auto"/>
        <w:ind w:firstLine="720"/>
        <w:jc w:val="both"/>
        <w:rPr>
          <w:color w:val="000000"/>
          <w:sz w:val="28"/>
          <w:szCs w:val="28"/>
        </w:rPr>
      </w:pPr>
      <w:r w:rsidRPr="004754F5">
        <w:rPr>
          <w:color w:val="000000"/>
          <w:sz w:val="28"/>
          <w:szCs w:val="28"/>
        </w:rPr>
        <w:t xml:space="preserve">Данная глава содержит необходимые теоретические знания для подготовки к работе КТС и понимания принципа ее работы. </w:t>
      </w:r>
      <w:r w:rsidR="00FF3F02" w:rsidRPr="004754F5">
        <w:rPr>
          <w:color w:val="000000"/>
          <w:sz w:val="28"/>
          <w:szCs w:val="28"/>
        </w:rPr>
        <w:t>Поскольку торговая система строится на прогнозе цен, в первую очередь, необходимо обосновать возможность предсказания на фондовом рынке. Эта тема берет истоки из гипотезы эффективных рынков – ГЭР, из которой вытекает гипотеза адаптивных рынков. Именно на принципе ГАР строится возможность обыграть рынок и сама КТС. В перв</w:t>
      </w:r>
      <w:r w:rsidR="002648CE" w:rsidRPr="004754F5">
        <w:rPr>
          <w:color w:val="000000"/>
          <w:sz w:val="28"/>
          <w:szCs w:val="28"/>
        </w:rPr>
        <w:t xml:space="preserve">ых </w:t>
      </w:r>
      <w:r w:rsidR="00FF3F02" w:rsidRPr="004754F5">
        <w:rPr>
          <w:color w:val="000000"/>
          <w:sz w:val="28"/>
          <w:szCs w:val="28"/>
        </w:rPr>
        <w:t>пункт</w:t>
      </w:r>
      <w:r w:rsidR="002648CE" w:rsidRPr="004754F5">
        <w:rPr>
          <w:color w:val="000000"/>
          <w:sz w:val="28"/>
          <w:szCs w:val="28"/>
        </w:rPr>
        <w:t>ах</w:t>
      </w:r>
      <w:r w:rsidR="00FF3F02" w:rsidRPr="004754F5">
        <w:rPr>
          <w:color w:val="000000"/>
          <w:sz w:val="28"/>
          <w:szCs w:val="28"/>
        </w:rPr>
        <w:t xml:space="preserve"> данной главы описана история и основные принципы данных гипотез. </w:t>
      </w:r>
      <w:r w:rsidR="002648CE" w:rsidRPr="004754F5">
        <w:rPr>
          <w:color w:val="000000"/>
          <w:sz w:val="28"/>
          <w:szCs w:val="28"/>
        </w:rPr>
        <w:t xml:space="preserve">Обосновав возможность предсказания цен, следует разобрать методы прогнозирования и прогнозирующие модели. Далее, чтобы выбрать лучшие модели, необходимы критерии оценки. Подробнее об этом в соответствующих пунктах главы 1. </w:t>
      </w:r>
    </w:p>
    <w:p w:rsidR="000B4869" w:rsidRPr="004754F5" w:rsidRDefault="000B4869" w:rsidP="00925096">
      <w:pPr>
        <w:spacing w:line="360" w:lineRule="auto"/>
        <w:ind w:firstLine="720"/>
        <w:jc w:val="both"/>
        <w:rPr>
          <w:color w:val="000000"/>
          <w:sz w:val="28"/>
          <w:szCs w:val="28"/>
        </w:rPr>
      </w:pPr>
    </w:p>
    <w:p w:rsidR="000E0124" w:rsidRPr="004754F5" w:rsidRDefault="008E20C1" w:rsidP="00925096">
      <w:pPr>
        <w:pStyle w:val="2"/>
        <w:keepLines w:val="0"/>
        <w:numPr>
          <w:ilvl w:val="1"/>
          <w:numId w:val="1"/>
        </w:numPr>
        <w:spacing w:before="0" w:line="360" w:lineRule="auto"/>
        <w:ind w:left="794" w:hanging="74"/>
        <w:rPr>
          <w:rFonts w:ascii="Times New Roman" w:hAnsi="Times New Roman" w:cs="Times New Roman"/>
          <w:color w:val="000000"/>
          <w:sz w:val="28"/>
          <w:szCs w:val="28"/>
        </w:rPr>
      </w:pPr>
      <w:bookmarkStart w:id="5" w:name="_Toc357591584"/>
      <w:r w:rsidRPr="004754F5">
        <w:rPr>
          <w:rFonts w:ascii="Times New Roman" w:hAnsi="Times New Roman" w:cs="Times New Roman"/>
          <w:color w:val="000000"/>
          <w:sz w:val="28"/>
          <w:szCs w:val="28"/>
        </w:rPr>
        <w:t>Обоснование предсказуемости</w:t>
      </w:r>
      <w:r w:rsidR="00F326D1">
        <w:rPr>
          <w:rFonts w:ascii="Times New Roman" w:hAnsi="Times New Roman" w:cs="Times New Roman"/>
          <w:color w:val="000000"/>
          <w:sz w:val="28"/>
          <w:szCs w:val="28"/>
        </w:rPr>
        <w:t xml:space="preserve"> рынка</w:t>
      </w:r>
      <w:bookmarkEnd w:id="5"/>
    </w:p>
    <w:p w:rsidR="00AB1655" w:rsidRPr="004754F5" w:rsidRDefault="00AB1655" w:rsidP="00925096">
      <w:pPr>
        <w:spacing w:line="360" w:lineRule="auto"/>
        <w:ind w:firstLine="720"/>
        <w:jc w:val="both"/>
        <w:rPr>
          <w:color w:val="000000"/>
          <w:sz w:val="28"/>
          <w:szCs w:val="28"/>
        </w:rPr>
      </w:pPr>
    </w:p>
    <w:p w:rsidR="00443FE5" w:rsidRPr="004754F5" w:rsidRDefault="00443FE5" w:rsidP="00925096">
      <w:pPr>
        <w:spacing w:line="360" w:lineRule="auto"/>
        <w:ind w:firstLine="720"/>
        <w:jc w:val="both"/>
        <w:rPr>
          <w:color w:val="000000"/>
          <w:sz w:val="28"/>
          <w:szCs w:val="28"/>
        </w:rPr>
      </w:pPr>
      <w:r w:rsidRPr="004754F5">
        <w:rPr>
          <w:color w:val="000000"/>
          <w:sz w:val="28"/>
          <w:szCs w:val="28"/>
        </w:rPr>
        <w:t>Сама по себе ГЭР гласит, что рынок невозможно обыграть, он эффективен. Цены изменяются непредсказуемо, используя модели невозможно обогнать доходность по индексу.</w:t>
      </w:r>
      <w:r w:rsidR="001619CE" w:rsidRPr="004754F5">
        <w:rPr>
          <w:color w:val="000000"/>
          <w:sz w:val="28"/>
          <w:szCs w:val="28"/>
        </w:rPr>
        <w:t xml:space="preserve"> Но существуют предпосылки, которые сильно отличаются от действительности. Такие, как абсолютная рациональность индивидов и доступность всей информации всем участникам рынка. Чтобы понять - возможно ли обыграть рынок, необходимо начать с изучения ГЭР и вытекающей из нее ГАР. Возможно, рынки не всегда эффективны, ведь есть люди, которые зарабатывают больше индекса в течении длительного времени. </w:t>
      </w:r>
    </w:p>
    <w:p w:rsidR="00A247A5" w:rsidRDefault="00A247A5" w:rsidP="00925096">
      <w:pPr>
        <w:spacing w:line="360" w:lineRule="auto"/>
        <w:ind w:firstLine="720"/>
        <w:jc w:val="both"/>
        <w:rPr>
          <w:color w:val="000000"/>
          <w:sz w:val="28"/>
          <w:szCs w:val="28"/>
        </w:rPr>
      </w:pPr>
    </w:p>
    <w:p w:rsidR="00925096" w:rsidRDefault="00925096" w:rsidP="00925096">
      <w:pPr>
        <w:spacing w:line="360" w:lineRule="auto"/>
        <w:ind w:firstLine="720"/>
        <w:jc w:val="both"/>
        <w:rPr>
          <w:color w:val="000000"/>
          <w:sz w:val="28"/>
          <w:szCs w:val="28"/>
        </w:rPr>
      </w:pPr>
    </w:p>
    <w:p w:rsidR="00925096" w:rsidRPr="004754F5" w:rsidRDefault="00925096" w:rsidP="00925096">
      <w:pPr>
        <w:spacing w:line="360" w:lineRule="auto"/>
        <w:ind w:firstLine="720"/>
        <w:jc w:val="both"/>
        <w:rPr>
          <w:color w:val="000000"/>
          <w:sz w:val="28"/>
          <w:szCs w:val="28"/>
        </w:rPr>
      </w:pPr>
    </w:p>
    <w:p w:rsidR="008E20C1" w:rsidRPr="00505ED4" w:rsidRDefault="008E20C1" w:rsidP="00925096">
      <w:pPr>
        <w:pStyle w:val="2"/>
        <w:keepLines w:val="0"/>
        <w:numPr>
          <w:ilvl w:val="2"/>
          <w:numId w:val="1"/>
        </w:numPr>
        <w:spacing w:before="0" w:line="360" w:lineRule="auto"/>
        <w:ind w:left="1225" w:hanging="505"/>
        <w:rPr>
          <w:rFonts w:ascii="Times New Roman" w:hAnsi="Times New Roman" w:cs="Times New Roman"/>
          <w:b w:val="0"/>
          <w:color w:val="000000"/>
          <w:sz w:val="28"/>
          <w:szCs w:val="28"/>
        </w:rPr>
      </w:pPr>
      <w:bookmarkStart w:id="6" w:name="_Toc357591585"/>
      <w:r w:rsidRPr="00505ED4">
        <w:rPr>
          <w:rFonts w:ascii="Times New Roman" w:hAnsi="Times New Roman" w:cs="Times New Roman"/>
          <w:b w:val="0"/>
          <w:color w:val="000000"/>
          <w:sz w:val="28"/>
          <w:szCs w:val="28"/>
        </w:rPr>
        <w:lastRenderedPageBreak/>
        <w:t>Гипотеза эффективных рынков</w:t>
      </w:r>
      <w:bookmarkEnd w:id="6"/>
    </w:p>
    <w:p w:rsidR="00AB1655" w:rsidRPr="004754F5" w:rsidRDefault="00AB1655" w:rsidP="00925096">
      <w:pPr>
        <w:spacing w:line="360" w:lineRule="auto"/>
        <w:ind w:firstLine="720"/>
        <w:jc w:val="both"/>
        <w:rPr>
          <w:color w:val="000000"/>
          <w:sz w:val="28"/>
          <w:szCs w:val="28"/>
        </w:rPr>
      </w:pPr>
    </w:p>
    <w:p w:rsidR="00C74DB4" w:rsidRPr="004754F5" w:rsidRDefault="00CF0123" w:rsidP="00925096">
      <w:pPr>
        <w:spacing w:line="360" w:lineRule="auto"/>
        <w:ind w:firstLine="720"/>
        <w:jc w:val="both"/>
        <w:rPr>
          <w:color w:val="000000"/>
          <w:sz w:val="28"/>
          <w:szCs w:val="28"/>
        </w:rPr>
      </w:pPr>
      <w:r w:rsidRPr="004754F5">
        <w:rPr>
          <w:color w:val="000000"/>
          <w:sz w:val="28"/>
          <w:szCs w:val="28"/>
        </w:rPr>
        <w:t>История ГЭР начинается с работ</w:t>
      </w:r>
      <w:r w:rsidR="00B61125" w:rsidRPr="004754F5">
        <w:rPr>
          <w:color w:val="000000"/>
          <w:sz w:val="28"/>
          <w:szCs w:val="28"/>
        </w:rPr>
        <w:t xml:space="preserve"> двух экономистов, работающих независимо друг от друга. Их имена – Пол Самуэльсон и Юджин Фама. Они оба пришли к понятию эффективности рынка с различными исследованиями. Статья </w:t>
      </w:r>
      <w:r w:rsidRPr="004754F5">
        <w:rPr>
          <w:color w:val="000000"/>
          <w:sz w:val="28"/>
          <w:szCs w:val="28"/>
        </w:rPr>
        <w:t>Пола Самуэльсона “Доказательство случайного изменения рационально ожидаемых цен”</w:t>
      </w:r>
      <w:r w:rsidR="00B61125" w:rsidRPr="004754F5">
        <w:rPr>
          <w:color w:val="000000"/>
          <w:sz w:val="28"/>
          <w:szCs w:val="28"/>
        </w:rPr>
        <w:t xml:space="preserve"> была </w:t>
      </w:r>
      <w:r w:rsidRPr="004754F5">
        <w:rPr>
          <w:color w:val="000000"/>
          <w:sz w:val="28"/>
          <w:szCs w:val="28"/>
        </w:rPr>
        <w:t>опубликован</w:t>
      </w:r>
      <w:r w:rsidR="00B61125" w:rsidRPr="004754F5">
        <w:rPr>
          <w:color w:val="000000"/>
          <w:sz w:val="28"/>
          <w:szCs w:val="28"/>
        </w:rPr>
        <w:t>а</w:t>
      </w:r>
      <w:r w:rsidRPr="004754F5">
        <w:rPr>
          <w:color w:val="000000"/>
          <w:sz w:val="28"/>
          <w:szCs w:val="28"/>
        </w:rPr>
        <w:t xml:space="preserve"> в 1965 году. Согласно данной статье, «в информационно эффективном рынке, изменения цен должны быть непредсказуемыми, если они рационально ожидаемы, т.е. они полностью учитывают информацию и ожидания всех участников рынка». </w:t>
      </w:r>
      <w:r w:rsidR="00BD037A" w:rsidRPr="00AA025A">
        <w:rPr>
          <w:color w:val="000000"/>
          <w:sz w:val="28"/>
          <w:szCs w:val="28"/>
        </w:rPr>
        <w:t>(</w:t>
      </w:r>
      <w:r w:rsidR="00BD037A">
        <w:rPr>
          <w:color w:val="000000"/>
          <w:sz w:val="28"/>
          <w:szCs w:val="28"/>
          <w:lang w:val="en-US"/>
        </w:rPr>
        <w:t>Timmerman</w:t>
      </w:r>
      <w:r w:rsidR="00BD037A" w:rsidRPr="00AA025A">
        <w:rPr>
          <w:color w:val="000000"/>
          <w:sz w:val="28"/>
          <w:szCs w:val="28"/>
        </w:rPr>
        <w:t>, 2007)</w:t>
      </w:r>
      <w:r w:rsidRPr="004754F5">
        <w:rPr>
          <w:color w:val="000000"/>
          <w:sz w:val="28"/>
          <w:szCs w:val="28"/>
        </w:rPr>
        <w:t xml:space="preserve"> </w:t>
      </w:r>
      <w:r w:rsidR="00146635" w:rsidRPr="004754F5">
        <w:rPr>
          <w:color w:val="000000"/>
          <w:sz w:val="28"/>
          <w:szCs w:val="28"/>
        </w:rPr>
        <w:t xml:space="preserve">Он разработал ряд решений линейного программирования к пространственным ценовым моделям без неопределенности, которые привели его к идеи эффективных рынков. </w:t>
      </w:r>
      <w:r w:rsidR="00FA5F30" w:rsidRPr="004754F5">
        <w:rPr>
          <w:color w:val="000000"/>
          <w:sz w:val="28"/>
          <w:szCs w:val="28"/>
        </w:rPr>
        <w:t xml:space="preserve">Фама, в свою очередь, </w:t>
      </w:r>
      <w:r w:rsidR="002857C9" w:rsidRPr="004754F5">
        <w:rPr>
          <w:color w:val="000000"/>
          <w:sz w:val="28"/>
          <w:szCs w:val="28"/>
        </w:rPr>
        <w:t>был заинтересован в измерении статистических свойств цен акций и в разрешении спора между технически</w:t>
      </w:r>
      <w:r w:rsidR="00FA5F30" w:rsidRPr="004754F5">
        <w:rPr>
          <w:color w:val="000000"/>
          <w:sz w:val="28"/>
          <w:szCs w:val="28"/>
        </w:rPr>
        <w:t>м (использование геометрических тенденций в графиках цены и объема для прогноза будущих изменений цены ценной бумаги)</w:t>
      </w:r>
      <w:r w:rsidR="002857C9" w:rsidRPr="004754F5">
        <w:rPr>
          <w:color w:val="000000"/>
          <w:sz w:val="28"/>
          <w:szCs w:val="28"/>
        </w:rPr>
        <w:t xml:space="preserve"> и фундаментальным </w:t>
      </w:r>
      <w:r w:rsidR="00FA5F30" w:rsidRPr="004754F5">
        <w:rPr>
          <w:color w:val="000000"/>
          <w:sz w:val="28"/>
          <w:szCs w:val="28"/>
        </w:rPr>
        <w:t>(использование финансовой отчетности и экономических сведений для определения справедливой стоимости ценной бумаги) анализом</w:t>
      </w:r>
      <w:r w:rsidR="002857C9" w:rsidRPr="004754F5">
        <w:rPr>
          <w:color w:val="000000"/>
          <w:sz w:val="28"/>
          <w:szCs w:val="28"/>
        </w:rPr>
        <w:t xml:space="preserve">. Он дал новое описание гипотезе: “цены полностью отражают всю доступную информацию”, “чем более эффективен рынок, тем более независимо изменяются цены на таком рынке; самый эффективный рынок из всех – рынок, на котором цены абсолютно независимы и непредсказуемы. </w:t>
      </w:r>
      <w:r w:rsidR="00BD037A" w:rsidRPr="00AA025A">
        <w:rPr>
          <w:color w:val="000000"/>
          <w:sz w:val="28"/>
          <w:szCs w:val="28"/>
        </w:rPr>
        <w:t>(</w:t>
      </w:r>
      <w:r w:rsidR="00BD037A">
        <w:rPr>
          <w:color w:val="000000"/>
          <w:sz w:val="28"/>
          <w:szCs w:val="28"/>
          <w:lang w:val="en-US"/>
        </w:rPr>
        <w:t>Lo</w:t>
      </w:r>
      <w:r w:rsidR="00BD037A" w:rsidRPr="004876E5">
        <w:rPr>
          <w:color w:val="000000"/>
          <w:sz w:val="28"/>
          <w:szCs w:val="28"/>
        </w:rPr>
        <w:t>, 2004)</w:t>
      </w:r>
      <w:r w:rsidR="00BD037A">
        <w:rPr>
          <w:color w:val="000000"/>
          <w:sz w:val="28"/>
          <w:szCs w:val="28"/>
        </w:rPr>
        <w:t xml:space="preserve"> </w:t>
      </w:r>
      <w:r w:rsidR="00FA5F30" w:rsidRPr="004754F5">
        <w:rPr>
          <w:color w:val="000000"/>
          <w:sz w:val="28"/>
          <w:szCs w:val="28"/>
        </w:rPr>
        <w:t>Многие известные экономисты продолжили работу над ГЭР. И через 10 лет после публикации Самуэльсона появилась неоклассическая версия гипотезы. Согласно которой, “изменения цен, правильно взвешенных</w:t>
      </w:r>
      <w:r w:rsidR="00C12566" w:rsidRPr="004754F5">
        <w:rPr>
          <w:color w:val="000000"/>
          <w:sz w:val="28"/>
          <w:szCs w:val="28"/>
        </w:rPr>
        <w:t xml:space="preserve"> по</w:t>
      </w:r>
      <w:r w:rsidR="00FA5F30" w:rsidRPr="004754F5">
        <w:rPr>
          <w:color w:val="000000"/>
          <w:sz w:val="28"/>
          <w:szCs w:val="28"/>
        </w:rPr>
        <w:t xml:space="preserve"> совокупно</w:t>
      </w:r>
      <w:r w:rsidR="00C12566" w:rsidRPr="004754F5">
        <w:rPr>
          <w:color w:val="000000"/>
          <w:sz w:val="28"/>
          <w:szCs w:val="28"/>
        </w:rPr>
        <w:t>й</w:t>
      </w:r>
      <w:r w:rsidR="00FA5F30" w:rsidRPr="004754F5">
        <w:rPr>
          <w:color w:val="000000"/>
          <w:sz w:val="28"/>
          <w:szCs w:val="28"/>
        </w:rPr>
        <w:t xml:space="preserve"> предельн</w:t>
      </w:r>
      <w:r w:rsidR="00C12566" w:rsidRPr="004754F5">
        <w:rPr>
          <w:color w:val="000000"/>
          <w:sz w:val="28"/>
          <w:szCs w:val="28"/>
        </w:rPr>
        <w:t>ой</w:t>
      </w:r>
      <w:r w:rsidR="00FA5F30" w:rsidRPr="004754F5">
        <w:rPr>
          <w:color w:val="000000"/>
          <w:sz w:val="28"/>
          <w:szCs w:val="28"/>
        </w:rPr>
        <w:t xml:space="preserve"> полезност</w:t>
      </w:r>
      <w:r w:rsidR="00C12566" w:rsidRPr="004754F5">
        <w:rPr>
          <w:color w:val="000000"/>
          <w:sz w:val="28"/>
          <w:szCs w:val="28"/>
        </w:rPr>
        <w:t>и</w:t>
      </w:r>
      <w:r w:rsidR="00FA5F30" w:rsidRPr="004754F5">
        <w:rPr>
          <w:color w:val="000000"/>
          <w:sz w:val="28"/>
          <w:szCs w:val="28"/>
        </w:rPr>
        <w:t xml:space="preserve">, должны быть непредсказуемыми”. </w:t>
      </w:r>
      <w:r w:rsidR="00BD037A" w:rsidRPr="00AA025A">
        <w:rPr>
          <w:color w:val="000000"/>
          <w:sz w:val="28"/>
          <w:szCs w:val="28"/>
        </w:rPr>
        <w:t>(</w:t>
      </w:r>
      <w:r w:rsidR="00BD037A">
        <w:rPr>
          <w:color w:val="000000"/>
          <w:sz w:val="28"/>
          <w:szCs w:val="28"/>
          <w:lang w:val="en-US"/>
        </w:rPr>
        <w:t>Lo</w:t>
      </w:r>
      <w:r w:rsidR="00BD037A" w:rsidRPr="00AA025A">
        <w:rPr>
          <w:color w:val="000000"/>
          <w:sz w:val="28"/>
          <w:szCs w:val="28"/>
        </w:rPr>
        <w:t>, 200</w:t>
      </w:r>
      <w:r w:rsidR="00BD037A">
        <w:rPr>
          <w:color w:val="000000"/>
          <w:sz w:val="28"/>
          <w:szCs w:val="28"/>
        </w:rPr>
        <w:t>7</w:t>
      </w:r>
      <w:r w:rsidR="00BD037A" w:rsidRPr="00AA025A">
        <w:rPr>
          <w:color w:val="000000"/>
          <w:sz w:val="28"/>
          <w:szCs w:val="28"/>
        </w:rPr>
        <w:t>)</w:t>
      </w:r>
      <w:r w:rsidR="00BD037A">
        <w:rPr>
          <w:color w:val="000000"/>
          <w:sz w:val="28"/>
          <w:szCs w:val="28"/>
        </w:rPr>
        <w:t xml:space="preserve"> </w:t>
      </w:r>
      <w:r w:rsidR="00C12566" w:rsidRPr="004754F5">
        <w:rPr>
          <w:color w:val="000000"/>
          <w:sz w:val="28"/>
          <w:szCs w:val="28"/>
        </w:rPr>
        <w:t>Данная гипотеза появлялась в работах</w:t>
      </w:r>
      <w:r w:rsidR="00B77D70" w:rsidRPr="004754F5">
        <w:rPr>
          <w:color w:val="000000"/>
          <w:sz w:val="28"/>
          <w:szCs w:val="28"/>
        </w:rPr>
        <w:t xml:space="preserve"> известных экономистов:</w:t>
      </w:r>
      <w:r w:rsidR="00C12566" w:rsidRPr="004754F5">
        <w:rPr>
          <w:color w:val="000000"/>
          <w:sz w:val="28"/>
          <w:szCs w:val="28"/>
        </w:rPr>
        <w:t xml:space="preserve"> Л</w:t>
      </w:r>
      <w:r w:rsidR="00B77D70" w:rsidRPr="004754F5">
        <w:rPr>
          <w:color w:val="000000"/>
          <w:sz w:val="28"/>
          <w:szCs w:val="28"/>
        </w:rPr>
        <w:t>ер</w:t>
      </w:r>
      <w:r w:rsidR="00C12566" w:rsidRPr="004754F5">
        <w:rPr>
          <w:color w:val="000000"/>
          <w:sz w:val="28"/>
          <w:szCs w:val="28"/>
        </w:rPr>
        <w:t>о</w:t>
      </w:r>
      <w:r w:rsidR="00B77D70" w:rsidRPr="004754F5">
        <w:rPr>
          <w:color w:val="000000"/>
          <w:sz w:val="28"/>
          <w:szCs w:val="28"/>
        </w:rPr>
        <w:t>й</w:t>
      </w:r>
      <w:r w:rsidR="00666C38" w:rsidRPr="004754F5">
        <w:rPr>
          <w:color w:val="000000"/>
          <w:sz w:val="28"/>
          <w:szCs w:val="28"/>
        </w:rPr>
        <w:t xml:space="preserve"> (1973),</w:t>
      </w:r>
      <w:r w:rsidR="00C12566" w:rsidRPr="004754F5">
        <w:rPr>
          <w:color w:val="000000"/>
          <w:sz w:val="28"/>
          <w:szCs w:val="28"/>
        </w:rPr>
        <w:t xml:space="preserve">  Рубинштейн (1976), Лукас (1978)</w:t>
      </w:r>
      <w:r w:rsidR="00666C38" w:rsidRPr="004754F5">
        <w:rPr>
          <w:color w:val="000000"/>
          <w:sz w:val="28"/>
          <w:szCs w:val="28"/>
        </w:rPr>
        <w:t>.</w:t>
      </w:r>
      <w:r w:rsidR="00B73423" w:rsidRPr="004754F5">
        <w:rPr>
          <w:color w:val="000000"/>
          <w:sz w:val="28"/>
          <w:szCs w:val="28"/>
        </w:rPr>
        <w:t xml:space="preserve"> Последний в своей работе пишет, “на рынке, на котором все участники имеют рациональные ожидания, цены полностью отражают всю доступную информацию и </w:t>
      </w:r>
      <w:r w:rsidR="00D3030B" w:rsidRPr="004754F5">
        <w:rPr>
          <w:color w:val="000000"/>
          <w:sz w:val="28"/>
          <w:szCs w:val="28"/>
        </w:rPr>
        <w:t xml:space="preserve">цены, взвешенные по предельной </w:t>
      </w:r>
      <w:r w:rsidR="00D3030B" w:rsidRPr="004754F5">
        <w:rPr>
          <w:color w:val="000000"/>
          <w:sz w:val="28"/>
          <w:szCs w:val="28"/>
        </w:rPr>
        <w:lastRenderedPageBreak/>
        <w:t>полезности, следуют мартингалам. «Мартингал - это последовательность чисел (процесс) у которого математическое ожидание следующего значения при условии знания всех предыдущих значений ряда равно последнему значению.</w:t>
      </w:r>
      <w:r w:rsidR="00D3030B" w:rsidRPr="004754F5">
        <w:rPr>
          <w:b/>
          <w:bCs/>
          <w:sz w:val="28"/>
          <w:szCs w:val="28"/>
        </w:rPr>
        <w:t xml:space="preserve"> </w:t>
      </w:r>
      <w:r w:rsidR="00D3030B" w:rsidRPr="004754F5">
        <w:rPr>
          <w:sz w:val="28"/>
          <w:szCs w:val="28"/>
        </w:rPr>
        <w:t> </w:t>
      </w:r>
      <w:r w:rsidR="00D3030B" w:rsidRPr="004754F5">
        <w:rPr>
          <w:color w:val="000000"/>
          <w:sz w:val="28"/>
          <w:szCs w:val="28"/>
        </w:rPr>
        <w:t>Самым простым мартингалом является броуновское (экономическое) случайное блуждание. Предполагается, что все биржевые цены являются мартингалами. Случайные приращения в мартингале</w:t>
      </w:r>
      <w:r w:rsidR="00D3030B" w:rsidRPr="004754F5">
        <w:rPr>
          <w:sz w:val="28"/>
          <w:szCs w:val="28"/>
        </w:rPr>
        <w:t> </w:t>
      </w:r>
      <w:r w:rsidR="00D3030B" w:rsidRPr="004754F5">
        <w:rPr>
          <w:color w:val="000000"/>
          <w:sz w:val="28"/>
          <w:szCs w:val="28"/>
        </w:rPr>
        <w:t>зависимы</w:t>
      </w:r>
      <w:r w:rsidR="00D3030B" w:rsidRPr="004754F5">
        <w:rPr>
          <w:sz w:val="28"/>
          <w:szCs w:val="28"/>
        </w:rPr>
        <w:t> </w:t>
      </w:r>
      <w:r w:rsidR="00D3030B" w:rsidRPr="004754F5">
        <w:rPr>
          <w:color w:val="000000"/>
          <w:sz w:val="28"/>
          <w:szCs w:val="28"/>
        </w:rPr>
        <w:t>в том смысле, что зависимы стандартные отклонения приращений цен. Если ряд цен является мартингалом, то технический анализ (предсказывание будущего на основе истории цен) бессилен и не может дать прибыльную стратегию». [</w:t>
      </w:r>
      <w:r w:rsidR="00BD037A">
        <w:rPr>
          <w:color w:val="000000"/>
          <w:sz w:val="28"/>
          <w:szCs w:val="28"/>
        </w:rPr>
        <w:t>13</w:t>
      </w:r>
      <w:hyperlink r:id="rId9" w:history="1"/>
      <w:r w:rsidR="00D3030B" w:rsidRPr="004754F5">
        <w:rPr>
          <w:color w:val="000000"/>
          <w:sz w:val="28"/>
          <w:szCs w:val="28"/>
        </w:rPr>
        <w:t xml:space="preserve">] </w:t>
      </w:r>
    </w:p>
    <w:p w:rsidR="003932EC" w:rsidRPr="004754F5" w:rsidRDefault="00D3030B" w:rsidP="00925096">
      <w:pPr>
        <w:spacing w:line="360" w:lineRule="auto"/>
        <w:ind w:firstLine="720"/>
        <w:jc w:val="both"/>
        <w:rPr>
          <w:sz w:val="28"/>
          <w:szCs w:val="28"/>
        </w:rPr>
      </w:pPr>
      <w:r w:rsidRPr="004754F5">
        <w:rPr>
          <w:color w:val="000000"/>
          <w:sz w:val="28"/>
          <w:szCs w:val="28"/>
        </w:rPr>
        <w:t>Впоследствии, гипотеза эффективного рынка развивалась в различных направлениях. Последняя версия ГЭР может быть описана “тремя П Полного Инвестиционного Менеджмента (</w:t>
      </w:r>
      <w:r w:rsidRPr="004754F5">
        <w:rPr>
          <w:sz w:val="28"/>
          <w:szCs w:val="28"/>
          <w:lang w:val="en-US"/>
        </w:rPr>
        <w:t>three</w:t>
      </w:r>
      <w:r w:rsidRPr="004754F5">
        <w:rPr>
          <w:sz w:val="28"/>
          <w:szCs w:val="28"/>
        </w:rPr>
        <w:t xml:space="preserve"> </w:t>
      </w:r>
      <w:r w:rsidRPr="004754F5">
        <w:rPr>
          <w:sz w:val="28"/>
          <w:szCs w:val="28"/>
          <w:lang w:val="en-US"/>
        </w:rPr>
        <w:t>Ps</w:t>
      </w:r>
      <w:r w:rsidRPr="004754F5">
        <w:rPr>
          <w:sz w:val="28"/>
          <w:szCs w:val="28"/>
        </w:rPr>
        <w:t xml:space="preserve"> </w:t>
      </w:r>
      <w:r w:rsidRPr="004754F5">
        <w:rPr>
          <w:sz w:val="28"/>
          <w:szCs w:val="28"/>
          <w:lang w:val="en-US"/>
        </w:rPr>
        <w:t>of</w:t>
      </w:r>
      <w:r w:rsidRPr="004754F5">
        <w:rPr>
          <w:sz w:val="28"/>
          <w:szCs w:val="28"/>
        </w:rPr>
        <w:t xml:space="preserve"> </w:t>
      </w:r>
      <w:r w:rsidRPr="004754F5">
        <w:rPr>
          <w:sz w:val="28"/>
          <w:szCs w:val="28"/>
          <w:lang w:val="en-US"/>
        </w:rPr>
        <w:t>Total</w:t>
      </w:r>
      <w:r w:rsidRPr="004754F5">
        <w:rPr>
          <w:sz w:val="28"/>
          <w:szCs w:val="28"/>
        </w:rPr>
        <w:t xml:space="preserve"> </w:t>
      </w:r>
      <w:r w:rsidRPr="004754F5">
        <w:rPr>
          <w:sz w:val="28"/>
          <w:szCs w:val="28"/>
          <w:lang w:val="en-US"/>
        </w:rPr>
        <w:t>Investment</w:t>
      </w:r>
      <w:r w:rsidRPr="004754F5">
        <w:rPr>
          <w:sz w:val="28"/>
          <w:szCs w:val="28"/>
        </w:rPr>
        <w:t xml:space="preserve"> </w:t>
      </w:r>
      <w:r w:rsidRPr="004754F5">
        <w:rPr>
          <w:sz w:val="28"/>
          <w:szCs w:val="28"/>
          <w:lang w:val="en-US"/>
        </w:rPr>
        <w:t>Management</w:t>
      </w:r>
      <w:r w:rsidRPr="004754F5">
        <w:rPr>
          <w:sz w:val="28"/>
          <w:szCs w:val="28"/>
        </w:rPr>
        <w:t xml:space="preserve">)”: цены, вероятности и предпочтения. Так пишет Эндрю Ло в 1999 году. </w:t>
      </w:r>
      <w:r w:rsidR="00BD037A" w:rsidRPr="00B63C32">
        <w:rPr>
          <w:sz w:val="28"/>
          <w:szCs w:val="28"/>
        </w:rPr>
        <w:t>(</w:t>
      </w:r>
      <w:r w:rsidR="00BD037A">
        <w:rPr>
          <w:sz w:val="28"/>
          <w:szCs w:val="28"/>
          <w:lang w:val="en-US"/>
        </w:rPr>
        <w:t>Lo</w:t>
      </w:r>
      <w:r w:rsidR="00BD037A" w:rsidRPr="00B63C32">
        <w:rPr>
          <w:sz w:val="28"/>
          <w:szCs w:val="28"/>
        </w:rPr>
        <w:t>, 2007)</w:t>
      </w:r>
      <w:r w:rsidR="00BD037A">
        <w:rPr>
          <w:sz w:val="28"/>
          <w:szCs w:val="28"/>
        </w:rPr>
        <w:t xml:space="preserve"> </w:t>
      </w:r>
      <w:r w:rsidR="006E4B08" w:rsidRPr="004754F5">
        <w:rPr>
          <w:sz w:val="28"/>
          <w:szCs w:val="28"/>
        </w:rPr>
        <w:t>Его теория берет начало в принципе спроса и предложения. Пересечение двух кривых определяет равновесие. Кривая спроса – объединение желаний многих потребителей, а кривая предложения – объединение выпуска множества индивидуальных производителей. Обе кривые зависят от цен, доходов, издержек и прочих факторов. Три П одновременно определяют общее равновесие, при котором спрос равняется предложению на всех рынках в неопределенном мире, где агенты и корпорации ведут себя рационально, оптимизируя свое благосостояние. Известные экономисты, как Лерой</w:t>
      </w:r>
      <w:r w:rsidR="00B77D70" w:rsidRPr="004754F5">
        <w:rPr>
          <w:sz w:val="28"/>
          <w:szCs w:val="28"/>
        </w:rPr>
        <w:t>, Мертон, Рубинштейн, Лукас показали этот процесс на моделях цен финансовых активов.</w:t>
      </w:r>
      <w:r w:rsidR="006E4B08" w:rsidRPr="004754F5">
        <w:rPr>
          <w:sz w:val="28"/>
          <w:szCs w:val="28"/>
        </w:rPr>
        <w:t xml:space="preserve"> “Три П входят в любое экономическое решение под неопределенностью”. </w:t>
      </w:r>
      <w:r w:rsidR="00BD037A" w:rsidRPr="00B63C32">
        <w:rPr>
          <w:sz w:val="28"/>
          <w:szCs w:val="28"/>
        </w:rPr>
        <w:t>(</w:t>
      </w:r>
      <w:r w:rsidR="00BD037A">
        <w:rPr>
          <w:sz w:val="28"/>
          <w:szCs w:val="28"/>
          <w:lang w:val="en-US"/>
        </w:rPr>
        <w:t>Lo</w:t>
      </w:r>
      <w:r w:rsidR="00BD037A" w:rsidRPr="00B63C32">
        <w:rPr>
          <w:sz w:val="28"/>
          <w:szCs w:val="28"/>
        </w:rPr>
        <w:t>, 2007)</w:t>
      </w:r>
    </w:p>
    <w:p w:rsidR="00B77D70" w:rsidRPr="004754F5" w:rsidRDefault="00B77D70" w:rsidP="00925096">
      <w:pPr>
        <w:spacing w:line="360" w:lineRule="auto"/>
        <w:ind w:firstLine="720"/>
        <w:jc w:val="both"/>
        <w:rPr>
          <w:sz w:val="28"/>
          <w:szCs w:val="28"/>
        </w:rPr>
      </w:pPr>
      <w:r w:rsidRPr="004754F5">
        <w:rPr>
          <w:sz w:val="28"/>
          <w:szCs w:val="28"/>
        </w:rPr>
        <w:t xml:space="preserve">Так или иначе, согласно ГЭР, рынок эффективен, цены предсказать невозможно. Но данная теория не совсем сопоставима с реальностью. </w:t>
      </w:r>
      <w:r w:rsidR="00427D0C" w:rsidRPr="004754F5">
        <w:rPr>
          <w:sz w:val="28"/>
          <w:szCs w:val="28"/>
        </w:rPr>
        <w:t xml:space="preserve">Ведь, время от времени появляются модели, прогнозы которых позволяют опережать доходность индекса. Так, например, до 80-ых годов прошлого века существовала предсказуемость динамики стоимости активов от темпа </w:t>
      </w:r>
      <w:r w:rsidR="00427D0C" w:rsidRPr="004754F5">
        <w:rPr>
          <w:sz w:val="28"/>
          <w:szCs w:val="28"/>
        </w:rPr>
        <w:lastRenderedPageBreak/>
        <w:t>инфляции и дивидендного дохода. Но</w:t>
      </w:r>
      <w:r w:rsidR="00B71507" w:rsidRPr="004754F5">
        <w:rPr>
          <w:sz w:val="28"/>
          <w:szCs w:val="28"/>
        </w:rPr>
        <w:t>,</w:t>
      </w:r>
      <w:r w:rsidR="00427D0C" w:rsidRPr="004754F5">
        <w:rPr>
          <w:sz w:val="28"/>
          <w:szCs w:val="28"/>
        </w:rPr>
        <w:t xml:space="preserve"> после того как Фама опубликовал данную информацию, зависимость ослабла, т.е. неэффективность рынка исчезла. </w:t>
      </w:r>
    </w:p>
    <w:p w:rsidR="00117A24" w:rsidRPr="004754F5" w:rsidRDefault="00117A24" w:rsidP="00925096">
      <w:pPr>
        <w:spacing w:line="360" w:lineRule="auto"/>
        <w:ind w:firstLine="720"/>
        <w:jc w:val="both"/>
        <w:rPr>
          <w:sz w:val="28"/>
          <w:szCs w:val="28"/>
        </w:rPr>
      </w:pPr>
    </w:p>
    <w:p w:rsidR="008E20C1" w:rsidRPr="00505ED4" w:rsidRDefault="008E20C1" w:rsidP="00925096">
      <w:pPr>
        <w:pStyle w:val="2"/>
        <w:keepLines w:val="0"/>
        <w:numPr>
          <w:ilvl w:val="2"/>
          <w:numId w:val="1"/>
        </w:numPr>
        <w:spacing w:before="0"/>
        <w:ind w:left="1225" w:hanging="505"/>
        <w:rPr>
          <w:rFonts w:ascii="Times New Roman" w:hAnsi="Times New Roman" w:cs="Times New Roman"/>
          <w:b w:val="0"/>
          <w:color w:val="000000"/>
          <w:sz w:val="28"/>
          <w:szCs w:val="28"/>
        </w:rPr>
      </w:pPr>
      <w:bookmarkStart w:id="7" w:name="_Toc357591586"/>
      <w:r w:rsidRPr="00505ED4">
        <w:rPr>
          <w:rFonts w:ascii="Times New Roman" w:hAnsi="Times New Roman" w:cs="Times New Roman"/>
          <w:b w:val="0"/>
          <w:color w:val="000000"/>
          <w:sz w:val="28"/>
          <w:szCs w:val="28"/>
        </w:rPr>
        <w:t>Гипотеза адаптивных рынков</w:t>
      </w:r>
      <w:bookmarkEnd w:id="7"/>
    </w:p>
    <w:p w:rsidR="008E20C1" w:rsidRPr="004754F5" w:rsidRDefault="008E20C1" w:rsidP="00925096">
      <w:pPr>
        <w:spacing w:line="360" w:lineRule="auto"/>
        <w:ind w:firstLine="708"/>
        <w:jc w:val="both"/>
        <w:rPr>
          <w:sz w:val="28"/>
          <w:szCs w:val="28"/>
        </w:rPr>
      </w:pPr>
    </w:p>
    <w:p w:rsidR="007346BB" w:rsidRPr="004754F5" w:rsidRDefault="00B93F24" w:rsidP="00925096">
      <w:pPr>
        <w:spacing w:line="360" w:lineRule="auto"/>
        <w:ind w:firstLine="708"/>
        <w:jc w:val="both"/>
        <w:rPr>
          <w:sz w:val="28"/>
          <w:szCs w:val="28"/>
        </w:rPr>
      </w:pPr>
      <w:r w:rsidRPr="004754F5">
        <w:rPr>
          <w:sz w:val="28"/>
          <w:szCs w:val="28"/>
        </w:rPr>
        <w:t xml:space="preserve">Критика ГЭР со стороны поведенческих экономистов и </w:t>
      </w:r>
      <w:r w:rsidR="007346BB" w:rsidRPr="004754F5">
        <w:rPr>
          <w:sz w:val="28"/>
          <w:szCs w:val="28"/>
        </w:rPr>
        <w:t>психолог</w:t>
      </w:r>
      <w:r w:rsidRPr="004754F5">
        <w:rPr>
          <w:sz w:val="28"/>
          <w:szCs w:val="28"/>
        </w:rPr>
        <w:t>ов привела к</w:t>
      </w:r>
      <w:r w:rsidR="007346BB" w:rsidRPr="004754F5">
        <w:rPr>
          <w:sz w:val="28"/>
          <w:szCs w:val="28"/>
        </w:rPr>
        <w:t xml:space="preserve"> появлению</w:t>
      </w:r>
      <w:r w:rsidRPr="004754F5">
        <w:rPr>
          <w:sz w:val="28"/>
          <w:szCs w:val="28"/>
        </w:rPr>
        <w:t xml:space="preserve"> новой гипотез</w:t>
      </w:r>
      <w:r w:rsidR="007346BB" w:rsidRPr="004754F5">
        <w:rPr>
          <w:sz w:val="28"/>
          <w:szCs w:val="28"/>
        </w:rPr>
        <w:t>ы</w:t>
      </w:r>
      <w:r w:rsidRPr="004754F5">
        <w:rPr>
          <w:sz w:val="28"/>
          <w:szCs w:val="28"/>
        </w:rPr>
        <w:t xml:space="preserve"> – гипотеза адаптивных рынков или ГАР. </w:t>
      </w:r>
      <w:r w:rsidR="007346BB" w:rsidRPr="004754F5">
        <w:rPr>
          <w:sz w:val="28"/>
          <w:szCs w:val="28"/>
        </w:rPr>
        <w:t xml:space="preserve">На этот эволюционный подход повлияло недавние развитие новой дисциплины – эволюционной психологии. В центре – идея применении принципов конкуренции, размножения и естественного отбора к социальным взаимодействиям,  получая удивительно убедительные объяснения для некоторых видов поведения человека, таких как альтруизм, справедливость, родство, </w:t>
      </w:r>
      <w:r w:rsidR="008B38EE" w:rsidRPr="004754F5">
        <w:rPr>
          <w:sz w:val="28"/>
          <w:szCs w:val="28"/>
        </w:rPr>
        <w:t xml:space="preserve">язык, партнерство, религия, мораль, этика и абстрактное мышление. </w:t>
      </w:r>
      <w:r w:rsidR="00BD037A" w:rsidRPr="004876E5">
        <w:rPr>
          <w:sz w:val="28"/>
          <w:szCs w:val="28"/>
        </w:rPr>
        <w:t>(</w:t>
      </w:r>
      <w:r w:rsidR="00BD037A">
        <w:rPr>
          <w:sz w:val="28"/>
          <w:szCs w:val="28"/>
          <w:lang w:val="en-US"/>
        </w:rPr>
        <w:t>Lo</w:t>
      </w:r>
      <w:r w:rsidR="00BD037A" w:rsidRPr="004876E5">
        <w:rPr>
          <w:sz w:val="28"/>
          <w:szCs w:val="28"/>
        </w:rPr>
        <w:t>, 2004)</w:t>
      </w:r>
      <w:r w:rsidR="00BD037A" w:rsidRPr="004754F5">
        <w:rPr>
          <w:sz w:val="28"/>
          <w:szCs w:val="28"/>
        </w:rPr>
        <w:t xml:space="preserve"> </w:t>
      </w:r>
      <w:r w:rsidR="000E11E2" w:rsidRPr="004754F5">
        <w:rPr>
          <w:sz w:val="28"/>
          <w:szCs w:val="28"/>
        </w:rPr>
        <w:t xml:space="preserve">Данный подход утверждает, что </w:t>
      </w:r>
      <w:r w:rsidR="00067300" w:rsidRPr="004754F5">
        <w:rPr>
          <w:sz w:val="28"/>
          <w:szCs w:val="28"/>
        </w:rPr>
        <w:t>“</w:t>
      </w:r>
      <w:r w:rsidR="000E11E2" w:rsidRPr="004754F5">
        <w:rPr>
          <w:sz w:val="28"/>
          <w:szCs w:val="28"/>
        </w:rPr>
        <w:t>индивиды ограничены в рациональности</w:t>
      </w:r>
      <w:r w:rsidR="00067300" w:rsidRPr="004754F5">
        <w:rPr>
          <w:sz w:val="28"/>
          <w:szCs w:val="28"/>
        </w:rPr>
        <w:t>”</w:t>
      </w:r>
      <w:r w:rsidR="000E11E2" w:rsidRPr="004754F5">
        <w:rPr>
          <w:sz w:val="28"/>
          <w:szCs w:val="28"/>
        </w:rPr>
        <w:t xml:space="preserve">, что означает, что индивиды делают выбор удовлетворительный, не обязательно оптимальный. Данные индивиды определяют точку, когда их оптимизированное поведение удовлетворительно, не аналитически, а путем проб, ошибок и естественного отбора. Это означает, что выбор базируется на опыте и удаче (путем угадывания). </w:t>
      </w:r>
      <w:r w:rsidR="00BD037A" w:rsidRPr="004876E5">
        <w:rPr>
          <w:sz w:val="28"/>
          <w:szCs w:val="28"/>
        </w:rPr>
        <w:t>(</w:t>
      </w:r>
      <w:r w:rsidR="00BD037A">
        <w:rPr>
          <w:sz w:val="28"/>
          <w:szCs w:val="28"/>
          <w:lang w:val="en-US"/>
        </w:rPr>
        <w:t>Lo</w:t>
      </w:r>
      <w:r w:rsidR="00BD037A" w:rsidRPr="004876E5">
        <w:rPr>
          <w:sz w:val="28"/>
          <w:szCs w:val="28"/>
        </w:rPr>
        <w:t>, 2004)</w:t>
      </w:r>
      <w:r w:rsidR="00BD037A" w:rsidRPr="004754F5">
        <w:rPr>
          <w:sz w:val="28"/>
          <w:szCs w:val="28"/>
        </w:rPr>
        <w:t xml:space="preserve"> </w:t>
      </w:r>
      <w:r w:rsidR="00C74DB4" w:rsidRPr="004754F5">
        <w:rPr>
          <w:sz w:val="28"/>
          <w:szCs w:val="28"/>
        </w:rPr>
        <w:t>Объединение ГЭР и сохранение поведенческих склонностей образовали ГАР.</w:t>
      </w:r>
    </w:p>
    <w:p w:rsidR="00C74DB4" w:rsidRPr="004754F5" w:rsidRDefault="00C74DB4" w:rsidP="00925096">
      <w:pPr>
        <w:spacing w:line="360" w:lineRule="auto"/>
        <w:ind w:firstLine="708"/>
        <w:jc w:val="both"/>
        <w:rPr>
          <w:sz w:val="28"/>
          <w:szCs w:val="28"/>
        </w:rPr>
      </w:pPr>
      <w:r w:rsidRPr="004754F5">
        <w:rPr>
          <w:sz w:val="28"/>
          <w:szCs w:val="28"/>
        </w:rPr>
        <w:t xml:space="preserve">Гипотеза адаптивных рынков может быть сопоставлена с биологическим  миром вокруг нас. “Возможность получения прибыли на любом рынке сродни количеству пищи и воды в той или иной экологии – чем больше ресурсов осталось, тем менее ожесточенная конкуренция. </w:t>
      </w:r>
      <w:r w:rsidR="00104D73" w:rsidRPr="004754F5">
        <w:rPr>
          <w:sz w:val="28"/>
          <w:szCs w:val="28"/>
        </w:rPr>
        <w:t xml:space="preserve">Когда же конкуренция увеличивается из-за роста населения или снижения запасов – ресурсы будут исчерпаны, что, в свою очередь, вызовет уменьшение населения, уменьшая конкуренцию. Данные события повторяются или обрываются, приводя к вымиранию некоторых видов”. </w:t>
      </w:r>
      <w:r w:rsidR="00BD037A" w:rsidRPr="004876E5">
        <w:rPr>
          <w:sz w:val="28"/>
          <w:szCs w:val="28"/>
        </w:rPr>
        <w:t>(</w:t>
      </w:r>
      <w:r w:rsidR="00BD037A">
        <w:rPr>
          <w:sz w:val="28"/>
          <w:szCs w:val="28"/>
          <w:lang w:val="en-US"/>
        </w:rPr>
        <w:t>Lo</w:t>
      </w:r>
      <w:r w:rsidR="00BD037A" w:rsidRPr="004876E5">
        <w:rPr>
          <w:sz w:val="28"/>
          <w:szCs w:val="28"/>
        </w:rPr>
        <w:t>, 2004)</w:t>
      </w:r>
      <w:r w:rsidR="00BD037A" w:rsidRPr="004754F5">
        <w:rPr>
          <w:sz w:val="28"/>
          <w:szCs w:val="28"/>
        </w:rPr>
        <w:t xml:space="preserve"> </w:t>
      </w:r>
      <w:r w:rsidR="00104D73" w:rsidRPr="004754F5">
        <w:rPr>
          <w:sz w:val="28"/>
          <w:szCs w:val="28"/>
        </w:rPr>
        <w:t xml:space="preserve">Эндрю Ло уверен, что принимая экономическую прибыль как абсолютный источник пищи, от которого зависит </w:t>
      </w:r>
      <w:r w:rsidR="00104D73" w:rsidRPr="004754F5">
        <w:rPr>
          <w:sz w:val="28"/>
          <w:szCs w:val="28"/>
        </w:rPr>
        <w:lastRenderedPageBreak/>
        <w:t xml:space="preserve">выживание участников рынка, динамика рыночных взаимодействий и финансовых инноваций может легко быть выведена. </w:t>
      </w:r>
      <w:r w:rsidR="00BD037A" w:rsidRPr="004876E5">
        <w:rPr>
          <w:sz w:val="28"/>
          <w:szCs w:val="28"/>
        </w:rPr>
        <w:t>(</w:t>
      </w:r>
      <w:r w:rsidR="00BD037A">
        <w:rPr>
          <w:sz w:val="28"/>
          <w:szCs w:val="28"/>
          <w:lang w:val="en-US"/>
        </w:rPr>
        <w:t>Lo</w:t>
      </w:r>
      <w:r w:rsidR="00BD037A" w:rsidRPr="004876E5">
        <w:rPr>
          <w:sz w:val="28"/>
          <w:szCs w:val="28"/>
        </w:rPr>
        <w:t>, 2004)</w:t>
      </w:r>
      <w:r w:rsidR="00BD037A" w:rsidRPr="004754F5">
        <w:rPr>
          <w:sz w:val="28"/>
          <w:szCs w:val="28"/>
        </w:rPr>
        <w:t xml:space="preserve"> </w:t>
      </w:r>
      <w:r w:rsidR="00946E5F" w:rsidRPr="004754F5">
        <w:rPr>
          <w:sz w:val="28"/>
          <w:szCs w:val="28"/>
        </w:rPr>
        <w:t xml:space="preserve">Как только информация о возможности получения высокой прибыли распространяется по финансовому рынку, данная возможность исчезает. Эмоции, как страх и жадность, являются важным фактором в процессе принятия решения. Существует связь между эмоциональными и поведенческими склонностями. В конце двадцатого века экономисты Дамасио и Роллс утверждают, что эмоции занимают центральное место в рациональности. Дамасио заявил, что “эмоция </w:t>
      </w:r>
      <w:r w:rsidR="004D540C" w:rsidRPr="004754F5">
        <w:rPr>
          <w:sz w:val="28"/>
          <w:szCs w:val="28"/>
        </w:rPr>
        <w:t xml:space="preserve">– мощная адаптация, которая сильно увеличивает эффективность, с которой животные учатся из окружающей среды и их прошлого”. </w:t>
      </w:r>
      <w:r w:rsidR="00BD037A" w:rsidRPr="004876E5">
        <w:rPr>
          <w:sz w:val="28"/>
          <w:szCs w:val="28"/>
        </w:rPr>
        <w:t>(</w:t>
      </w:r>
      <w:r w:rsidR="00BD037A">
        <w:rPr>
          <w:sz w:val="28"/>
          <w:szCs w:val="28"/>
          <w:lang w:val="en-US"/>
        </w:rPr>
        <w:t>Lo</w:t>
      </w:r>
      <w:r w:rsidR="00BD037A" w:rsidRPr="004876E5">
        <w:rPr>
          <w:sz w:val="28"/>
          <w:szCs w:val="28"/>
        </w:rPr>
        <w:t>, 2004)</w:t>
      </w:r>
      <w:r w:rsidR="00BD037A" w:rsidRPr="004754F5">
        <w:rPr>
          <w:sz w:val="28"/>
          <w:szCs w:val="28"/>
        </w:rPr>
        <w:t xml:space="preserve"> </w:t>
      </w:r>
      <w:r w:rsidR="004D540C" w:rsidRPr="004754F5">
        <w:rPr>
          <w:sz w:val="28"/>
          <w:szCs w:val="28"/>
        </w:rPr>
        <w:t xml:space="preserve">Из теоретического, эмпирического, экспериментального анализа эволюционного подхода, можно заметить, что отношение риск – доходность не стабильно во времени. Предпочтения по риску не всегда постоянны, они формируются силами естественного отбора. </w:t>
      </w:r>
    </w:p>
    <w:p w:rsidR="004D540C" w:rsidRPr="004754F5" w:rsidRDefault="004D540C" w:rsidP="00925096">
      <w:pPr>
        <w:spacing w:line="360" w:lineRule="auto"/>
        <w:ind w:firstLine="708"/>
        <w:jc w:val="both"/>
        <w:rPr>
          <w:sz w:val="28"/>
          <w:szCs w:val="28"/>
        </w:rPr>
      </w:pPr>
      <w:r w:rsidRPr="004754F5">
        <w:rPr>
          <w:sz w:val="28"/>
          <w:szCs w:val="28"/>
        </w:rPr>
        <w:t>ГАР все еще находится в состоянии развития. Ее публикация послужило началом новым исследованиям в экономике, финансах, психо</w:t>
      </w:r>
      <w:r w:rsidR="00647F70" w:rsidRPr="004754F5">
        <w:rPr>
          <w:sz w:val="28"/>
          <w:szCs w:val="28"/>
        </w:rPr>
        <w:t xml:space="preserve">логии. Объединив результаты этих исследований можно получить полное понимание того, как индивиды принимают решения. </w:t>
      </w:r>
    </w:p>
    <w:p w:rsidR="00117A24" w:rsidRPr="004754F5" w:rsidRDefault="00117A24" w:rsidP="00925096">
      <w:pPr>
        <w:spacing w:line="360" w:lineRule="auto"/>
        <w:ind w:firstLine="708"/>
        <w:jc w:val="both"/>
        <w:rPr>
          <w:sz w:val="28"/>
          <w:szCs w:val="28"/>
        </w:rPr>
      </w:pPr>
    </w:p>
    <w:p w:rsidR="008E20C1" w:rsidRPr="00505ED4" w:rsidRDefault="008E20C1" w:rsidP="00925096">
      <w:pPr>
        <w:pStyle w:val="2"/>
        <w:keepLines w:val="0"/>
        <w:numPr>
          <w:ilvl w:val="2"/>
          <w:numId w:val="1"/>
        </w:numPr>
        <w:spacing w:before="0"/>
        <w:ind w:left="1225" w:hanging="505"/>
        <w:rPr>
          <w:rFonts w:ascii="Times New Roman" w:hAnsi="Times New Roman" w:cs="Times New Roman"/>
          <w:b w:val="0"/>
          <w:color w:val="000000"/>
          <w:sz w:val="28"/>
          <w:szCs w:val="28"/>
        </w:rPr>
      </w:pPr>
      <w:bookmarkStart w:id="8" w:name="_Toc357591587"/>
      <w:r w:rsidRPr="00505ED4">
        <w:rPr>
          <w:rFonts w:ascii="Times New Roman" w:hAnsi="Times New Roman" w:cs="Times New Roman"/>
          <w:b w:val="0"/>
          <w:color w:val="000000"/>
          <w:sz w:val="28"/>
          <w:szCs w:val="28"/>
        </w:rPr>
        <w:t>Предсказуемость на рынке</w:t>
      </w:r>
      <w:bookmarkEnd w:id="8"/>
    </w:p>
    <w:p w:rsidR="008E20C1" w:rsidRPr="004754F5" w:rsidRDefault="008E20C1" w:rsidP="00925096">
      <w:pPr>
        <w:spacing w:line="360" w:lineRule="auto"/>
        <w:ind w:firstLine="708"/>
        <w:jc w:val="both"/>
        <w:rPr>
          <w:sz w:val="28"/>
          <w:szCs w:val="28"/>
        </w:rPr>
      </w:pPr>
    </w:p>
    <w:p w:rsidR="003932EC" w:rsidRPr="004754F5" w:rsidRDefault="00EC4943" w:rsidP="00925096">
      <w:pPr>
        <w:spacing w:line="360" w:lineRule="auto"/>
        <w:ind w:firstLine="720"/>
        <w:jc w:val="both"/>
        <w:rPr>
          <w:sz w:val="28"/>
          <w:szCs w:val="28"/>
        </w:rPr>
      </w:pPr>
      <w:r w:rsidRPr="004754F5">
        <w:rPr>
          <w:sz w:val="28"/>
          <w:szCs w:val="28"/>
        </w:rPr>
        <w:t xml:space="preserve">Из ГАР следует, что индивид может принимать не только оптимальные решения, достаточно, чтобы они были удовлетворительными. Используя это условие, появляется возможность неэффективности рынка. Но неэффективности рынка со временем исчезают, когда информация постепенно доходит до всех участников рынка. Так, например, в 70-ые годы прошлого века цены на нефть были индикатором цен бумаг на фондовом рынке. Однако, со временем данная информация стала очевидна для всех участников рынка, неэффективность исчезла. Тогда, с точки зрения инвестора, рациональным и наиболее выгодным будет решение постоянного поиска новых </w:t>
      </w:r>
      <w:r w:rsidRPr="004754F5">
        <w:rPr>
          <w:sz w:val="28"/>
          <w:szCs w:val="28"/>
        </w:rPr>
        <w:lastRenderedPageBreak/>
        <w:t xml:space="preserve">неэффективностей. </w:t>
      </w:r>
      <w:r w:rsidR="00443FE5" w:rsidRPr="004754F5">
        <w:rPr>
          <w:sz w:val="28"/>
          <w:szCs w:val="28"/>
        </w:rPr>
        <w:t>В чем и заключается работа КТС. Возможно, неэффективности система не найдет, но модель, более всего подходящая и стремящаяся к возможной неэффективности рынка, будет выбрана.</w:t>
      </w:r>
    </w:p>
    <w:p w:rsidR="00443FE5" w:rsidRPr="004754F5" w:rsidRDefault="00443FE5" w:rsidP="00925096">
      <w:pPr>
        <w:spacing w:line="360" w:lineRule="auto"/>
        <w:ind w:firstLine="708"/>
        <w:jc w:val="both"/>
        <w:rPr>
          <w:sz w:val="28"/>
          <w:szCs w:val="28"/>
        </w:rPr>
      </w:pPr>
    </w:p>
    <w:p w:rsidR="008E20C1" w:rsidRPr="004754F5" w:rsidRDefault="008E20C1" w:rsidP="00925096">
      <w:pPr>
        <w:pStyle w:val="2"/>
        <w:keepLines w:val="0"/>
        <w:numPr>
          <w:ilvl w:val="1"/>
          <w:numId w:val="1"/>
        </w:numPr>
        <w:spacing w:before="0"/>
        <w:ind w:hanging="72"/>
        <w:rPr>
          <w:rFonts w:ascii="Times New Roman" w:hAnsi="Times New Roman" w:cs="Times New Roman"/>
          <w:color w:val="000000"/>
          <w:sz w:val="28"/>
          <w:szCs w:val="28"/>
        </w:rPr>
      </w:pPr>
      <w:bookmarkStart w:id="9" w:name="_Toc357591588"/>
      <w:r w:rsidRPr="004754F5">
        <w:rPr>
          <w:rFonts w:ascii="Times New Roman" w:hAnsi="Times New Roman" w:cs="Times New Roman"/>
          <w:color w:val="000000"/>
          <w:sz w:val="28"/>
          <w:szCs w:val="28"/>
        </w:rPr>
        <w:t>Методы и модели прогнозирования</w:t>
      </w:r>
      <w:bookmarkEnd w:id="9"/>
    </w:p>
    <w:p w:rsidR="00AB1655" w:rsidRPr="004754F5" w:rsidRDefault="00AB1655" w:rsidP="00925096">
      <w:pPr>
        <w:spacing w:line="360" w:lineRule="auto"/>
        <w:ind w:firstLine="708"/>
        <w:jc w:val="both"/>
        <w:rPr>
          <w:sz w:val="28"/>
          <w:szCs w:val="28"/>
        </w:rPr>
      </w:pPr>
    </w:p>
    <w:p w:rsidR="00443FE5" w:rsidRPr="004754F5" w:rsidRDefault="00AB1655" w:rsidP="00925096">
      <w:pPr>
        <w:spacing w:line="360" w:lineRule="auto"/>
        <w:ind w:firstLine="720"/>
        <w:jc w:val="both"/>
        <w:rPr>
          <w:sz w:val="28"/>
          <w:szCs w:val="28"/>
        </w:rPr>
      </w:pPr>
      <w:r w:rsidRPr="004754F5">
        <w:rPr>
          <w:sz w:val="28"/>
          <w:szCs w:val="28"/>
        </w:rPr>
        <w:t xml:space="preserve">Поскольку ТС функционирует в течение нескольких периодов, необходимо определить, как будет изменять ретроспективный период. </w:t>
      </w:r>
      <w:r w:rsidR="006002FE" w:rsidRPr="004754F5">
        <w:rPr>
          <w:sz w:val="28"/>
          <w:szCs w:val="28"/>
        </w:rPr>
        <w:t xml:space="preserve">Под ретроспективным периодом, в данном случае, понимается промежуток времени, данные за который используются при расчете прогнозных котировок.  </w:t>
      </w:r>
      <w:r w:rsidRPr="004754F5">
        <w:rPr>
          <w:sz w:val="28"/>
          <w:szCs w:val="28"/>
        </w:rPr>
        <w:t xml:space="preserve">Существует два подхода к изменению ретроспективных данных с наступлением нового периода: метод скользящего окна и метод нарастающего окна. </w:t>
      </w:r>
    </w:p>
    <w:p w:rsidR="00AB1655" w:rsidRPr="004754F5" w:rsidRDefault="00AB1655" w:rsidP="00925096">
      <w:pPr>
        <w:spacing w:line="360" w:lineRule="auto"/>
        <w:ind w:firstLine="708"/>
        <w:jc w:val="both"/>
        <w:rPr>
          <w:sz w:val="28"/>
          <w:szCs w:val="28"/>
        </w:rPr>
      </w:pPr>
      <w:r w:rsidRPr="004754F5">
        <w:rPr>
          <w:sz w:val="28"/>
          <w:szCs w:val="28"/>
        </w:rPr>
        <w:t>ТС работает с котировками цен акций, и ее главная задача – это прогноз котировок на следующий период. Но какие модели стоит использовать при прогнозе котировок и как построить прогноз? И, в случае КТС, как определить лучшие модели, какие критерии использовать? Ответы на эти вопросы можно найти в данном параграфе.</w:t>
      </w:r>
    </w:p>
    <w:p w:rsidR="00A247A5" w:rsidRPr="00505ED4" w:rsidRDefault="00A247A5" w:rsidP="00925096">
      <w:pPr>
        <w:spacing w:line="360" w:lineRule="auto"/>
        <w:ind w:firstLine="708"/>
        <w:jc w:val="both"/>
        <w:rPr>
          <w:sz w:val="28"/>
          <w:szCs w:val="28"/>
        </w:rPr>
      </w:pPr>
    </w:p>
    <w:p w:rsidR="008E20C1" w:rsidRPr="00505ED4" w:rsidRDefault="008E20C1" w:rsidP="00925096">
      <w:pPr>
        <w:pStyle w:val="2"/>
        <w:keepLines w:val="0"/>
        <w:numPr>
          <w:ilvl w:val="2"/>
          <w:numId w:val="1"/>
        </w:numPr>
        <w:spacing w:before="0"/>
        <w:ind w:left="1225" w:hanging="505"/>
        <w:rPr>
          <w:rFonts w:ascii="Times New Roman" w:hAnsi="Times New Roman" w:cs="Times New Roman"/>
          <w:b w:val="0"/>
          <w:color w:val="000000"/>
          <w:sz w:val="28"/>
          <w:szCs w:val="28"/>
        </w:rPr>
      </w:pPr>
      <w:bookmarkStart w:id="10" w:name="_Toc357591589"/>
      <w:r w:rsidRPr="00505ED4">
        <w:rPr>
          <w:rFonts w:ascii="Times New Roman" w:hAnsi="Times New Roman" w:cs="Times New Roman"/>
          <w:b w:val="0"/>
          <w:color w:val="000000"/>
          <w:sz w:val="28"/>
          <w:szCs w:val="28"/>
        </w:rPr>
        <w:t>Метод скользящего окна</w:t>
      </w:r>
      <w:bookmarkEnd w:id="10"/>
    </w:p>
    <w:p w:rsidR="008E20C1" w:rsidRPr="004754F5" w:rsidRDefault="008E20C1" w:rsidP="00925096">
      <w:pPr>
        <w:spacing w:line="360" w:lineRule="auto"/>
        <w:ind w:firstLine="708"/>
        <w:jc w:val="both"/>
        <w:rPr>
          <w:sz w:val="28"/>
          <w:szCs w:val="28"/>
        </w:rPr>
      </w:pPr>
    </w:p>
    <w:p w:rsidR="00443FE5" w:rsidRPr="004754F5" w:rsidRDefault="00AB1655" w:rsidP="00925096">
      <w:pPr>
        <w:spacing w:line="360" w:lineRule="auto"/>
        <w:ind w:firstLine="720"/>
        <w:jc w:val="both"/>
        <w:rPr>
          <w:sz w:val="28"/>
          <w:szCs w:val="28"/>
        </w:rPr>
      </w:pPr>
      <w:r w:rsidRPr="004754F5">
        <w:rPr>
          <w:sz w:val="28"/>
          <w:szCs w:val="28"/>
        </w:rPr>
        <w:t xml:space="preserve">Данный метод </w:t>
      </w:r>
      <w:r w:rsidR="006002FE" w:rsidRPr="004754F5">
        <w:rPr>
          <w:sz w:val="28"/>
          <w:szCs w:val="28"/>
        </w:rPr>
        <w:t xml:space="preserve">определяет изменение ретроспективного периода с течением времени. Идея данного метода заключается в использование только последних данных для прогноза. В таком случае, считается, что данные за первые периоды устаревают и их можно не включать в модель. Тогда, с каждым новым периодом, ретроспективный период будет “сдвигаться” на один шаг. </w:t>
      </w:r>
      <w:r w:rsidR="009927AF" w:rsidRPr="004754F5">
        <w:rPr>
          <w:sz w:val="28"/>
          <w:szCs w:val="28"/>
        </w:rPr>
        <w:t>На рисунке 1 изображена схема принципа работы данного метода.</w:t>
      </w:r>
    </w:p>
    <w:p w:rsidR="00925096" w:rsidRDefault="00925096" w:rsidP="00925096">
      <w:pPr>
        <w:spacing w:line="276" w:lineRule="auto"/>
        <w:rPr>
          <w:sz w:val="28"/>
          <w:szCs w:val="28"/>
        </w:rPr>
      </w:pPr>
      <w:r>
        <w:rPr>
          <w:sz w:val="28"/>
          <w:szCs w:val="28"/>
        </w:rPr>
        <w:br w:type="page"/>
      </w:r>
    </w:p>
    <w:p w:rsidR="006002FE" w:rsidRPr="004754F5" w:rsidRDefault="006002FE" w:rsidP="00925096">
      <w:pPr>
        <w:spacing w:line="360" w:lineRule="auto"/>
        <w:ind w:firstLine="708"/>
        <w:jc w:val="both"/>
        <w:rPr>
          <w:sz w:val="28"/>
          <w:szCs w:val="28"/>
        </w:rPr>
      </w:pPr>
    </w:p>
    <w:p w:rsidR="00443FE5" w:rsidRPr="004754F5" w:rsidRDefault="00A247A5" w:rsidP="00925096">
      <w:pPr>
        <w:spacing w:line="360" w:lineRule="auto"/>
        <w:ind w:firstLine="708"/>
        <w:jc w:val="both"/>
        <w:rPr>
          <w:sz w:val="28"/>
          <w:szCs w:val="28"/>
        </w:rPr>
      </w:pPr>
      <w:r w:rsidRPr="004754F5">
        <w:rPr>
          <w:noProof/>
          <w:sz w:val="28"/>
          <w:szCs w:val="28"/>
        </w:rPr>
        <mc:AlternateContent>
          <mc:Choice Requires="wps">
            <w:drawing>
              <wp:anchor distT="0" distB="0" distL="114300" distR="114300" simplePos="0" relativeHeight="251695104" behindDoc="0" locked="0" layoutInCell="1" allowOverlap="1" wp14:anchorId="6C06C237" wp14:editId="5A55A72C">
                <wp:simplePos x="0" y="0"/>
                <wp:positionH relativeFrom="column">
                  <wp:posOffset>508635</wp:posOffset>
                </wp:positionH>
                <wp:positionV relativeFrom="paragraph">
                  <wp:posOffset>-89535</wp:posOffset>
                </wp:positionV>
                <wp:extent cx="2788920" cy="645795"/>
                <wp:effectExtent l="0" t="0" r="0" b="8255"/>
                <wp:wrapNone/>
                <wp:docPr id="26"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645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AD9" w:rsidRPr="00A247A5" w:rsidRDefault="004C2AD9" w:rsidP="00A247A5">
                            <w:pPr>
                              <w:pStyle w:val="a5"/>
                              <w:spacing w:before="0" w:beforeAutospacing="0" w:after="0" w:afterAutospacing="0"/>
                              <w:jc w:val="center"/>
                              <w:textAlignment w:val="baseline"/>
                              <w:rPr>
                                <w:sz w:val="28"/>
                                <w:szCs w:val="28"/>
                              </w:rPr>
                            </w:pPr>
                            <w:r w:rsidRPr="00A247A5">
                              <w:rPr>
                                <w:color w:val="000000" w:themeColor="text1"/>
                                <w:kern w:val="24"/>
                                <w:sz w:val="28"/>
                                <w:szCs w:val="28"/>
                              </w:rPr>
                              <w:t>Новый ретроспективный период</w:t>
                            </w:r>
                          </w:p>
                        </w:txbxContent>
                      </wps:txbx>
                      <wps:bodyPr>
                        <a:spAutoFit/>
                      </wps:bodyPr>
                    </wps:wsp>
                  </a:graphicData>
                </a:graphic>
              </wp:anchor>
            </w:drawing>
          </mc:Choice>
          <mc:Fallback>
            <w:pict>
              <v:shapetype id="_x0000_t202" coordsize="21600,21600" o:spt="202" path="m,l,21600r21600,l21600,xe">
                <v:stroke joinstyle="miter"/>
                <v:path gradientshapeok="t" o:connecttype="rect"/>
              </v:shapetype>
              <v:shape id="TextBox 30" o:spid="_x0000_s1026" type="#_x0000_t202" style="position:absolute;left:0;text-align:left;margin-left:40.05pt;margin-top:-7.05pt;width:219.6pt;height:50.8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" filled="f" stroked="f">
                <v:textbox style="mso-fit-shape-to-text:t">
                  <w:txbxContent>
                    <w:p w:rsidR="004C2AD9" w:rsidRPr="00A247A5" w:rsidRDefault="004C2AD9" w:rsidP="00A247A5">
                      <w:pPr>
                        <w:pStyle w:val="a5"/>
                        <w:spacing w:before="0" w:beforeAutospacing="0" w:after="0" w:afterAutospacing="0"/>
                        <w:jc w:val="center"/>
                        <w:textAlignment w:val="baseline"/>
                        <w:rPr>
                          <w:sz w:val="28"/>
                          <w:szCs w:val="28"/>
                        </w:rPr>
                      </w:pPr>
                      <w:r w:rsidRPr="00A247A5">
                        <w:rPr>
                          <w:color w:val="000000" w:themeColor="text1"/>
                          <w:kern w:val="24"/>
                          <w:sz w:val="28"/>
                          <w:szCs w:val="28"/>
                        </w:rPr>
                        <w:t>Новый ретроспективный период</w:t>
                      </w:r>
                    </w:p>
                  </w:txbxContent>
                </v:textbox>
              </v:shape>
            </w:pict>
          </mc:Fallback>
        </mc:AlternateContent>
      </w:r>
      <w:r w:rsidRPr="004754F5">
        <w:rPr>
          <w:noProof/>
          <w:sz w:val="28"/>
          <w:szCs w:val="28"/>
        </w:rPr>
        <mc:AlternateContent>
          <mc:Choice Requires="wps">
            <w:drawing>
              <wp:anchor distT="0" distB="0" distL="114300" distR="114300" simplePos="0" relativeHeight="251697152" behindDoc="0" locked="0" layoutInCell="1" allowOverlap="1" wp14:anchorId="22FB321B" wp14:editId="19BDF799">
                <wp:simplePos x="0" y="0"/>
                <wp:positionH relativeFrom="column">
                  <wp:posOffset>3293745</wp:posOffset>
                </wp:positionH>
                <wp:positionV relativeFrom="paragraph">
                  <wp:posOffset>1458595</wp:posOffset>
                </wp:positionV>
                <wp:extent cx="0" cy="215900"/>
                <wp:effectExtent l="19050" t="0" r="19050" b="12700"/>
                <wp:wrapNone/>
                <wp:docPr id="30" name="Прямая соединительная линия 37"/>
                <wp:cNvGraphicFramePr/>
                <a:graphic xmlns:a="http://schemas.openxmlformats.org/drawingml/2006/main">
                  <a:graphicData uri="http://schemas.microsoft.com/office/word/2010/wordprocessingShape">
                    <wps:wsp>
                      <wps:cNvCnPr/>
                      <wps:spPr>
                        <a:xfrm>
                          <a:off x="0" y="0"/>
                          <a:ext cx="0" cy="2159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7"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259.35pt,114.85pt" to="259.35pt,1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" strokecolor="black [3040]" strokeweight="2.25pt"/>
            </w:pict>
          </mc:Fallback>
        </mc:AlternateContent>
      </w:r>
      <w:r w:rsidRPr="004754F5">
        <w:rPr>
          <w:noProof/>
          <w:sz w:val="28"/>
          <w:szCs w:val="28"/>
        </w:rPr>
        <mc:AlternateContent>
          <mc:Choice Requires="wps">
            <w:drawing>
              <wp:anchor distT="0" distB="0" distL="114300" distR="114300" simplePos="0" relativeHeight="251696128" behindDoc="0" locked="0" layoutInCell="1" allowOverlap="1" wp14:anchorId="27D06E7E" wp14:editId="022B9D50">
                <wp:simplePos x="0" y="0"/>
                <wp:positionH relativeFrom="column">
                  <wp:posOffset>2886075</wp:posOffset>
                </wp:positionH>
                <wp:positionV relativeFrom="paragraph">
                  <wp:posOffset>1285240</wp:posOffset>
                </wp:positionV>
                <wp:extent cx="207645" cy="0"/>
                <wp:effectExtent l="0" t="76200" r="20955" b="114300"/>
                <wp:wrapNone/>
                <wp:docPr id="29" name="Прямая со стрелкой 31"/>
                <wp:cNvGraphicFramePr/>
                <a:graphic xmlns:a="http://schemas.openxmlformats.org/drawingml/2006/main">
                  <a:graphicData uri="http://schemas.microsoft.com/office/word/2010/wordprocessingShape">
                    <wps:wsp>
                      <wps:cNvCnPr/>
                      <wps:spPr>
                        <a:xfrm>
                          <a:off x="0" y="0"/>
                          <a:ext cx="207645"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31" o:spid="_x0000_s1026" type="#_x0000_t32" style="position:absolute;margin-left:227.25pt;margin-top:101.2pt;width:16.35pt;height:0;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" strokecolor="black [3040]" strokeweight="1.5pt">
                <v:stroke endarrow="open"/>
              </v:shape>
            </w:pict>
          </mc:Fallback>
        </mc:AlternateContent>
      </w:r>
      <w:r w:rsidRPr="004754F5">
        <w:rPr>
          <w:noProof/>
          <w:sz w:val="28"/>
          <w:szCs w:val="28"/>
        </w:rPr>
        <mc:AlternateContent>
          <mc:Choice Requires="wps">
            <w:drawing>
              <wp:anchor distT="0" distB="0" distL="114300" distR="114300" simplePos="0" relativeHeight="251694080" behindDoc="0" locked="0" layoutInCell="1" allowOverlap="1" wp14:anchorId="5E3EA8C1" wp14:editId="24DCD1C7">
                <wp:simplePos x="0" y="0"/>
                <wp:positionH relativeFrom="column">
                  <wp:posOffset>1106170</wp:posOffset>
                </wp:positionH>
                <wp:positionV relativeFrom="paragraph">
                  <wp:posOffset>-397510</wp:posOffset>
                </wp:positionV>
                <wp:extent cx="1247775" cy="2727325"/>
                <wp:effectExtent l="3175" t="0" r="12700" b="12700"/>
                <wp:wrapNone/>
                <wp:docPr id="25" name="Левая круглая скобка 27"/>
                <wp:cNvGraphicFramePr/>
                <a:graphic xmlns:a="http://schemas.openxmlformats.org/drawingml/2006/main">
                  <a:graphicData uri="http://schemas.microsoft.com/office/word/2010/wordprocessingShape">
                    <wps:wsp>
                      <wps:cNvSpPr/>
                      <wps:spPr>
                        <a:xfrm rot="5400000">
                          <a:off x="0" y="0"/>
                          <a:ext cx="1247775" cy="2727325"/>
                        </a:xfrm>
                        <a:prstGeom prst="leftBracket">
                          <a:avLst/>
                        </a:prstGeom>
                        <a:ln w="19050"/>
                      </wps:spPr>
                      <wps:style>
                        <a:lnRef idx="1">
                          <a:schemeClr val="dk1"/>
                        </a:lnRef>
                        <a:fillRef idx="0">
                          <a:schemeClr val="dk1"/>
                        </a:fillRef>
                        <a:effectRef idx="0">
                          <a:schemeClr val="dk1"/>
                        </a:effectRef>
                        <a:fontRef idx="minor">
                          <a:schemeClr val="tx1"/>
                        </a:fontRef>
                      </wps:style>
                      <wps:bodyPr anchor="ct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Левая круглая скобка 27" o:spid="_x0000_s1026" type="#_x0000_t85" style="position:absolute;margin-left:87.1pt;margin-top:-31.3pt;width:98.25pt;height:214.75pt;rotation:90;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" adj="823" strokecolor="black [3040]" strokeweight="1.5pt"/>
            </w:pict>
          </mc:Fallback>
        </mc:AlternateContent>
      </w:r>
      <w:r w:rsidRPr="004754F5">
        <w:rPr>
          <w:noProof/>
          <w:sz w:val="28"/>
          <w:szCs w:val="28"/>
        </w:rPr>
        <mc:AlternateContent>
          <mc:Choice Requires="wps">
            <w:drawing>
              <wp:anchor distT="0" distB="0" distL="114300" distR="114300" simplePos="0" relativeHeight="251693056" behindDoc="0" locked="0" layoutInCell="1" allowOverlap="1" wp14:anchorId="46688BB8" wp14:editId="33C4F62C">
                <wp:simplePos x="0" y="0"/>
                <wp:positionH relativeFrom="column">
                  <wp:posOffset>135255</wp:posOffset>
                </wp:positionH>
                <wp:positionV relativeFrom="paragraph">
                  <wp:posOffset>1627505</wp:posOffset>
                </wp:positionV>
                <wp:extent cx="293370" cy="169545"/>
                <wp:effectExtent l="4762" t="0" r="16193" b="16192"/>
                <wp:wrapNone/>
                <wp:docPr id="23" name="Левая фигурная скобка 26"/>
                <wp:cNvGraphicFramePr/>
                <a:graphic xmlns:a="http://schemas.openxmlformats.org/drawingml/2006/main">
                  <a:graphicData uri="http://schemas.microsoft.com/office/word/2010/wordprocessingShape">
                    <wps:wsp>
                      <wps:cNvSpPr/>
                      <wps:spPr>
                        <a:xfrm rot="16200000">
                          <a:off x="0" y="0"/>
                          <a:ext cx="293370" cy="169545"/>
                        </a:xfrm>
                        <a:prstGeom prst="leftBrace">
                          <a:avLst/>
                        </a:prstGeom>
                        <a:ln w="19050"/>
                      </wps:spPr>
                      <wps:style>
                        <a:lnRef idx="1">
                          <a:schemeClr val="dk1"/>
                        </a:lnRef>
                        <a:fillRef idx="0">
                          <a:schemeClr val="dk1"/>
                        </a:fillRef>
                        <a:effectRef idx="0">
                          <a:schemeClr val="dk1"/>
                        </a:effectRef>
                        <a:fontRef idx="minor">
                          <a:schemeClr val="tx1"/>
                        </a:fontRef>
                      </wps:style>
                      <wps:bodyPr anchor="ct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26" o:spid="_x0000_s1026" type="#_x0000_t87" style="position:absolute;margin-left:10.65pt;margin-top:128.15pt;width:23.1pt;height:13.35pt;rotation:-90;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" strokecolor="black [3040]" strokeweight="1.5pt"/>
            </w:pict>
          </mc:Fallback>
        </mc:AlternateContent>
      </w:r>
      <w:r w:rsidRPr="004754F5">
        <w:rPr>
          <w:noProof/>
          <w:sz w:val="28"/>
          <w:szCs w:val="28"/>
        </w:rPr>
        <mc:AlternateContent>
          <mc:Choice Requires="wps">
            <w:drawing>
              <wp:anchor distT="0" distB="0" distL="114300" distR="114300" simplePos="0" relativeHeight="251691008" behindDoc="0" locked="0" layoutInCell="1" allowOverlap="1" wp14:anchorId="2624D824" wp14:editId="6E84B4F7">
                <wp:simplePos x="0" y="0"/>
                <wp:positionH relativeFrom="column">
                  <wp:posOffset>280670</wp:posOffset>
                </wp:positionH>
                <wp:positionV relativeFrom="paragraph">
                  <wp:posOffset>1859915</wp:posOffset>
                </wp:positionV>
                <wp:extent cx="77470" cy="787400"/>
                <wp:effectExtent l="76200" t="38100" r="36830" b="12700"/>
                <wp:wrapNone/>
                <wp:docPr id="19" name="Прямая со стрелкой 21"/>
                <wp:cNvGraphicFramePr/>
                <a:graphic xmlns:a="http://schemas.openxmlformats.org/drawingml/2006/main">
                  <a:graphicData uri="http://schemas.microsoft.com/office/word/2010/wordprocessingShape">
                    <wps:wsp>
                      <wps:cNvCnPr/>
                      <wps:spPr>
                        <a:xfrm flipH="1" flipV="1">
                          <a:off x="0" y="0"/>
                          <a:ext cx="77470" cy="78740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21" o:spid="_x0000_s1026" type="#_x0000_t32" style="position:absolute;margin-left:22.1pt;margin-top:146.45pt;width:6.1pt;height:62pt;flip:x y;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" strokecolor="black [3040]" strokeweight="1.5pt">
                <v:stroke endarrow="open"/>
              </v:shape>
            </w:pict>
          </mc:Fallback>
        </mc:AlternateContent>
      </w:r>
      <w:r w:rsidRPr="004754F5">
        <w:rPr>
          <w:noProof/>
          <w:sz w:val="28"/>
          <w:szCs w:val="28"/>
        </w:rPr>
        <mc:AlternateContent>
          <mc:Choice Requires="wps">
            <w:drawing>
              <wp:anchor distT="0" distB="0" distL="114300" distR="114300" simplePos="0" relativeHeight="251689984" behindDoc="0" locked="0" layoutInCell="1" allowOverlap="1" wp14:anchorId="741F6A67" wp14:editId="7441E93A">
                <wp:simplePos x="0" y="0"/>
                <wp:positionH relativeFrom="column">
                  <wp:posOffset>358775</wp:posOffset>
                </wp:positionH>
                <wp:positionV relativeFrom="paragraph">
                  <wp:posOffset>1458595</wp:posOffset>
                </wp:positionV>
                <wp:extent cx="0" cy="215900"/>
                <wp:effectExtent l="19050" t="0" r="19050" b="12700"/>
                <wp:wrapNone/>
                <wp:docPr id="18" name="Прямая соединительная линия 20"/>
                <wp:cNvGraphicFramePr/>
                <a:graphic xmlns:a="http://schemas.openxmlformats.org/drawingml/2006/main">
                  <a:graphicData uri="http://schemas.microsoft.com/office/word/2010/wordprocessingShape">
                    <wps:wsp>
                      <wps:cNvCnPr/>
                      <wps:spPr>
                        <a:xfrm>
                          <a:off x="0" y="0"/>
                          <a:ext cx="0" cy="2159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0"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8.25pt,114.85pt" to="28.25pt,1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" strokecolor="black [3040]" strokeweight="2.25pt"/>
            </w:pict>
          </mc:Fallback>
        </mc:AlternateContent>
      </w:r>
      <w:r w:rsidRPr="004754F5">
        <w:rPr>
          <w:noProof/>
          <w:sz w:val="28"/>
          <w:szCs w:val="28"/>
        </w:rPr>
        <mc:AlternateContent>
          <mc:Choice Requires="wps">
            <w:drawing>
              <wp:anchor distT="0" distB="0" distL="114300" distR="114300" simplePos="0" relativeHeight="251688960" behindDoc="0" locked="0" layoutInCell="1" allowOverlap="1" wp14:anchorId="1F9D40FF" wp14:editId="6ED331E7">
                <wp:simplePos x="0" y="0"/>
                <wp:positionH relativeFrom="column">
                  <wp:posOffset>3009900</wp:posOffset>
                </wp:positionH>
                <wp:positionV relativeFrom="paragraph">
                  <wp:posOffset>1859915</wp:posOffset>
                </wp:positionV>
                <wp:extent cx="588645" cy="371475"/>
                <wp:effectExtent l="38100" t="38100" r="20955" b="28575"/>
                <wp:wrapNone/>
                <wp:docPr id="17" name="Прямая со стрелкой 14"/>
                <wp:cNvGraphicFramePr/>
                <a:graphic xmlns:a="http://schemas.openxmlformats.org/drawingml/2006/main">
                  <a:graphicData uri="http://schemas.microsoft.com/office/word/2010/wordprocessingShape">
                    <wps:wsp>
                      <wps:cNvCnPr/>
                      <wps:spPr>
                        <a:xfrm flipH="1" flipV="1">
                          <a:off x="0" y="0"/>
                          <a:ext cx="588645" cy="37147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4" o:spid="_x0000_s1026" type="#_x0000_t32" style="position:absolute;margin-left:237pt;margin-top:146.45pt;width:46.35pt;height:29.25pt;flip:x 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" strokecolor="black [3040]" strokeweight="1.5pt">
                <v:stroke endarrow="open"/>
              </v:shape>
            </w:pict>
          </mc:Fallback>
        </mc:AlternateContent>
      </w:r>
      <w:r w:rsidRPr="004754F5">
        <w:rPr>
          <w:noProof/>
          <w:sz w:val="28"/>
          <w:szCs w:val="28"/>
        </w:rPr>
        <mc:AlternateContent>
          <mc:Choice Requires="wps">
            <w:drawing>
              <wp:anchor distT="0" distB="0" distL="114300" distR="114300" simplePos="0" relativeHeight="251687936" behindDoc="0" locked="0" layoutInCell="1" allowOverlap="1" wp14:anchorId="372E5EC2" wp14:editId="08F60B47">
                <wp:simplePos x="0" y="0"/>
                <wp:positionH relativeFrom="column">
                  <wp:posOffset>2519045</wp:posOffset>
                </wp:positionH>
                <wp:positionV relativeFrom="paragraph">
                  <wp:posOffset>2131695</wp:posOffset>
                </wp:positionV>
                <wp:extent cx="2546350" cy="645795"/>
                <wp:effectExtent l="0" t="0" r="0" b="8255"/>
                <wp:wrapNone/>
                <wp:docPr id="16"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0" cy="645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AD9" w:rsidRPr="00A247A5" w:rsidRDefault="004C2AD9" w:rsidP="00A247A5">
                            <w:pPr>
                              <w:pStyle w:val="a5"/>
                              <w:spacing w:before="0" w:beforeAutospacing="0" w:after="0" w:afterAutospacing="0"/>
                              <w:jc w:val="center"/>
                              <w:textAlignment w:val="baseline"/>
                              <w:rPr>
                                <w:sz w:val="28"/>
                                <w:szCs w:val="28"/>
                              </w:rPr>
                            </w:pPr>
                            <w:r w:rsidRPr="00A247A5">
                              <w:rPr>
                                <w:color w:val="000000" w:themeColor="text1"/>
                                <w:kern w:val="24"/>
                                <w:sz w:val="28"/>
                                <w:szCs w:val="28"/>
                              </w:rPr>
                              <w:t>Длина одного периода (шаг)</w:t>
                            </w:r>
                          </w:p>
                        </w:txbxContent>
                      </wps:txbx>
                      <wps:bodyPr>
                        <a:spAutoFit/>
                      </wps:bodyPr>
                    </wps:wsp>
                  </a:graphicData>
                </a:graphic>
              </wp:anchor>
            </w:drawing>
          </mc:Choice>
          <mc:Fallback>
            <w:pict>
              <v:shape id="TextBox 13" o:spid="_x0000_s1027" type="#_x0000_t202" style="position:absolute;left:0;text-align:left;margin-left:198.35pt;margin-top:167.85pt;width:200.5pt;height:50.8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" filled="f" stroked="f">
                <v:textbox style="mso-fit-shape-to-text:t">
                  <w:txbxContent>
                    <w:p w:rsidR="004C2AD9" w:rsidRPr="00A247A5" w:rsidRDefault="004C2AD9" w:rsidP="00A247A5">
                      <w:pPr>
                        <w:pStyle w:val="a5"/>
                        <w:spacing w:before="0" w:beforeAutospacing="0" w:after="0" w:afterAutospacing="0"/>
                        <w:jc w:val="center"/>
                        <w:textAlignment w:val="baseline"/>
                        <w:rPr>
                          <w:sz w:val="28"/>
                          <w:szCs w:val="28"/>
                        </w:rPr>
                      </w:pPr>
                      <w:r w:rsidRPr="00A247A5">
                        <w:rPr>
                          <w:color w:val="000000" w:themeColor="text1"/>
                          <w:kern w:val="24"/>
                          <w:sz w:val="28"/>
                          <w:szCs w:val="28"/>
                        </w:rPr>
                        <w:t>Длина одного периода (шаг)</w:t>
                      </w:r>
                    </w:p>
                  </w:txbxContent>
                </v:textbox>
              </v:shape>
            </w:pict>
          </mc:Fallback>
        </mc:AlternateContent>
      </w:r>
      <w:r w:rsidRPr="004754F5">
        <w:rPr>
          <w:noProof/>
          <w:sz w:val="28"/>
          <w:szCs w:val="28"/>
        </w:rPr>
        <mc:AlternateContent>
          <mc:Choice Requires="wps">
            <w:drawing>
              <wp:anchor distT="0" distB="0" distL="114300" distR="114300" simplePos="0" relativeHeight="251686912" behindDoc="0" locked="0" layoutInCell="1" allowOverlap="1" wp14:anchorId="621B4B41" wp14:editId="4C22D9C0">
                <wp:simplePos x="0" y="0"/>
                <wp:positionH relativeFrom="column">
                  <wp:posOffset>2861945</wp:posOffset>
                </wp:positionH>
                <wp:positionV relativeFrom="paragraph">
                  <wp:posOffset>1627505</wp:posOffset>
                </wp:positionV>
                <wp:extent cx="293370" cy="169545"/>
                <wp:effectExtent l="4762" t="0" r="16193" b="16192"/>
                <wp:wrapNone/>
                <wp:docPr id="14" name="Левая фигурная скобка 11"/>
                <wp:cNvGraphicFramePr/>
                <a:graphic xmlns:a="http://schemas.openxmlformats.org/drawingml/2006/main">
                  <a:graphicData uri="http://schemas.microsoft.com/office/word/2010/wordprocessingShape">
                    <wps:wsp>
                      <wps:cNvSpPr/>
                      <wps:spPr>
                        <a:xfrm rot="16200000">
                          <a:off x="0" y="0"/>
                          <a:ext cx="293370" cy="169545"/>
                        </a:xfrm>
                        <a:prstGeom prst="leftBrace">
                          <a:avLst/>
                        </a:prstGeom>
                        <a:ln w="19050"/>
                      </wps:spPr>
                      <wps:style>
                        <a:lnRef idx="1">
                          <a:schemeClr val="dk1"/>
                        </a:lnRef>
                        <a:fillRef idx="0">
                          <a:schemeClr val="dk1"/>
                        </a:fillRef>
                        <a:effectRef idx="0">
                          <a:schemeClr val="dk1"/>
                        </a:effectRef>
                        <a:fontRef idx="minor">
                          <a:schemeClr val="tx1"/>
                        </a:fontRef>
                      </wps:style>
                      <wps:bodyPr anchor="ctr"/>
                    </wps:wsp>
                  </a:graphicData>
                </a:graphic>
              </wp:anchor>
            </w:drawing>
          </mc:Choice>
          <mc:Fallback>
            <w:pict>
              <v:shape id="Левая фигурная скобка 11" o:spid="_x0000_s1026" type="#_x0000_t87" style="position:absolute;margin-left:225.35pt;margin-top:128.15pt;width:23.1pt;height:13.35pt;rotation:-90;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" strokecolor="black [3040]" strokeweight="1.5pt"/>
            </w:pict>
          </mc:Fallback>
        </mc:AlternateContent>
      </w:r>
      <w:r w:rsidRPr="004754F5">
        <w:rPr>
          <w:noProof/>
          <w:sz w:val="28"/>
          <w:szCs w:val="28"/>
        </w:rPr>
        <mc:AlternateContent>
          <mc:Choice Requires="wps">
            <w:drawing>
              <wp:anchor distT="0" distB="0" distL="114300" distR="114300" simplePos="0" relativeHeight="251685888" behindDoc="0" locked="0" layoutInCell="1" allowOverlap="1" wp14:anchorId="70086C1F" wp14:editId="0E28C525">
                <wp:simplePos x="0" y="0"/>
                <wp:positionH relativeFrom="column">
                  <wp:posOffset>3093720</wp:posOffset>
                </wp:positionH>
                <wp:positionV relativeFrom="paragraph">
                  <wp:posOffset>1458595</wp:posOffset>
                </wp:positionV>
                <wp:extent cx="0" cy="215900"/>
                <wp:effectExtent l="19050" t="0" r="19050" b="12700"/>
                <wp:wrapNone/>
                <wp:docPr id="13" name="Прямая соединительная линия 9"/>
                <wp:cNvGraphicFramePr/>
                <a:graphic xmlns:a="http://schemas.openxmlformats.org/drawingml/2006/main">
                  <a:graphicData uri="http://schemas.microsoft.com/office/word/2010/wordprocessingShape">
                    <wps:wsp>
                      <wps:cNvCnPr/>
                      <wps:spPr>
                        <a:xfrm>
                          <a:off x="0" y="0"/>
                          <a:ext cx="0" cy="2159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9"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43.6pt,114.85pt" to="243.6pt,1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" strokecolor="black [3040]" strokeweight="2.25pt"/>
            </w:pict>
          </mc:Fallback>
        </mc:AlternateContent>
      </w:r>
      <w:r w:rsidRPr="004754F5">
        <w:rPr>
          <w:noProof/>
          <w:sz w:val="28"/>
          <w:szCs w:val="28"/>
        </w:rPr>
        <mc:AlternateContent>
          <mc:Choice Requires="wps">
            <w:drawing>
              <wp:anchor distT="0" distB="0" distL="114300" distR="114300" simplePos="0" relativeHeight="251684864" behindDoc="0" locked="0" layoutInCell="1" allowOverlap="1" wp14:anchorId="4D1FD4DD" wp14:editId="5935F382">
                <wp:simplePos x="0" y="0"/>
                <wp:positionH relativeFrom="column">
                  <wp:posOffset>252095</wp:posOffset>
                </wp:positionH>
                <wp:positionV relativeFrom="paragraph">
                  <wp:posOffset>1859915</wp:posOffset>
                </wp:positionV>
                <wp:extent cx="2547620" cy="369570"/>
                <wp:effectExtent l="0" t="0" r="0" b="8255"/>
                <wp:wrapNone/>
                <wp:docPr id="11"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762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AD9" w:rsidRPr="00A247A5" w:rsidRDefault="004C2AD9" w:rsidP="00A247A5">
                            <w:pPr>
                              <w:pStyle w:val="a5"/>
                              <w:spacing w:before="0" w:beforeAutospacing="0" w:after="0" w:afterAutospacing="0"/>
                              <w:jc w:val="center"/>
                              <w:textAlignment w:val="baseline"/>
                              <w:rPr>
                                <w:sz w:val="28"/>
                                <w:szCs w:val="28"/>
                              </w:rPr>
                            </w:pPr>
                            <w:r w:rsidRPr="00A247A5">
                              <w:rPr>
                                <w:color w:val="000000" w:themeColor="text1"/>
                                <w:kern w:val="24"/>
                                <w:sz w:val="28"/>
                                <w:szCs w:val="28"/>
                              </w:rPr>
                              <w:t>Текущий момент</w:t>
                            </w:r>
                          </w:p>
                        </w:txbxContent>
                      </wps:txbx>
                      <wps:bodyPr>
                        <a:spAutoFit/>
                      </wps:bodyPr>
                    </wps:wsp>
                  </a:graphicData>
                </a:graphic>
              </wp:anchor>
            </w:drawing>
          </mc:Choice>
          <mc:Fallback>
            <w:pict>
              <v:shape id="TextBox 8" o:spid="_x0000_s1028" type="#_x0000_t202" style="position:absolute;left:0;text-align:left;margin-left:19.85pt;margin-top:146.45pt;width:200.6pt;height:29.1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" filled="f" stroked="f">
                <v:textbox style="mso-fit-shape-to-text:t">
                  <w:txbxContent>
                    <w:p w:rsidR="004C2AD9" w:rsidRPr="00A247A5" w:rsidRDefault="004C2AD9" w:rsidP="00A247A5">
                      <w:pPr>
                        <w:pStyle w:val="a5"/>
                        <w:spacing w:before="0" w:beforeAutospacing="0" w:after="0" w:afterAutospacing="0"/>
                        <w:jc w:val="center"/>
                        <w:textAlignment w:val="baseline"/>
                        <w:rPr>
                          <w:sz w:val="28"/>
                          <w:szCs w:val="28"/>
                        </w:rPr>
                      </w:pPr>
                      <w:r w:rsidRPr="00A247A5">
                        <w:rPr>
                          <w:color w:val="000000" w:themeColor="text1"/>
                          <w:kern w:val="24"/>
                          <w:sz w:val="28"/>
                          <w:szCs w:val="28"/>
                        </w:rPr>
                        <w:t>Текущий момент</w:t>
                      </w:r>
                    </w:p>
                  </w:txbxContent>
                </v:textbox>
              </v:shape>
            </w:pict>
          </mc:Fallback>
        </mc:AlternateContent>
      </w:r>
      <w:r w:rsidRPr="004754F5">
        <w:rPr>
          <w:noProof/>
          <w:sz w:val="28"/>
          <w:szCs w:val="28"/>
        </w:rPr>
        <mc:AlternateContent>
          <mc:Choice Requires="wps">
            <w:drawing>
              <wp:anchor distT="0" distB="0" distL="114300" distR="114300" simplePos="0" relativeHeight="251682816" behindDoc="0" locked="0" layoutInCell="1" allowOverlap="1" wp14:anchorId="05CB982C" wp14:editId="6E999092">
                <wp:simplePos x="0" y="0"/>
                <wp:positionH relativeFrom="column">
                  <wp:posOffset>280670</wp:posOffset>
                </wp:positionH>
                <wp:positionV relativeFrom="paragraph">
                  <wp:posOffset>532765</wp:posOffset>
                </wp:positionV>
                <wp:extent cx="2547620" cy="645795"/>
                <wp:effectExtent l="0" t="0" r="0" b="8255"/>
                <wp:wrapNone/>
                <wp:docPr id="7"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7620" cy="645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AD9" w:rsidRPr="00A247A5" w:rsidRDefault="004C2AD9" w:rsidP="00A247A5">
                            <w:pPr>
                              <w:pStyle w:val="a5"/>
                              <w:spacing w:before="0" w:beforeAutospacing="0" w:after="0" w:afterAutospacing="0"/>
                              <w:jc w:val="center"/>
                              <w:textAlignment w:val="baseline"/>
                              <w:rPr>
                                <w:sz w:val="28"/>
                                <w:szCs w:val="28"/>
                              </w:rPr>
                            </w:pPr>
                            <w:r w:rsidRPr="00A247A5">
                              <w:rPr>
                                <w:color w:val="000000" w:themeColor="text1"/>
                                <w:kern w:val="24"/>
                                <w:sz w:val="28"/>
                                <w:szCs w:val="28"/>
                              </w:rPr>
                              <w:t>Ретроспективный период</w:t>
                            </w:r>
                          </w:p>
                        </w:txbxContent>
                      </wps:txbx>
                      <wps:bodyPr>
                        <a:spAutoFit/>
                      </wps:bodyPr>
                    </wps:wsp>
                  </a:graphicData>
                </a:graphic>
              </wp:anchor>
            </w:drawing>
          </mc:Choice>
          <mc:Fallback>
            <w:pict>
              <v:shape id="TextBox 6" o:spid="_x0000_s1029" type="#_x0000_t202" style="position:absolute;left:0;text-align:left;margin-left:22.1pt;margin-top:41.95pt;width:200.6pt;height:50.8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" filled="f" stroked="f">
                <v:textbox style="mso-fit-shape-to-text:t">
                  <w:txbxContent>
                    <w:p w:rsidR="004C2AD9" w:rsidRPr="00A247A5" w:rsidRDefault="004C2AD9" w:rsidP="00A247A5">
                      <w:pPr>
                        <w:pStyle w:val="a5"/>
                        <w:spacing w:before="0" w:beforeAutospacing="0" w:after="0" w:afterAutospacing="0"/>
                        <w:jc w:val="center"/>
                        <w:textAlignment w:val="baseline"/>
                        <w:rPr>
                          <w:sz w:val="28"/>
                          <w:szCs w:val="28"/>
                        </w:rPr>
                      </w:pPr>
                      <w:r w:rsidRPr="00A247A5">
                        <w:rPr>
                          <w:color w:val="000000" w:themeColor="text1"/>
                          <w:kern w:val="24"/>
                          <w:sz w:val="28"/>
                          <w:szCs w:val="28"/>
                        </w:rPr>
                        <w:t>Ретроспективный период</w:t>
                      </w:r>
                    </w:p>
                  </w:txbxContent>
                </v:textbox>
              </v:shape>
            </w:pict>
          </mc:Fallback>
        </mc:AlternateContent>
      </w:r>
      <w:r w:rsidRPr="004754F5">
        <w:rPr>
          <w:noProof/>
          <w:sz w:val="28"/>
          <w:szCs w:val="28"/>
        </w:rPr>
        <mc:AlternateContent>
          <mc:Choice Requires="wps">
            <w:drawing>
              <wp:anchor distT="0" distB="0" distL="114300" distR="114300" simplePos="0" relativeHeight="251681792" behindDoc="0" locked="0" layoutInCell="1" allowOverlap="1" wp14:anchorId="144C20E9" wp14:editId="47974577">
                <wp:simplePos x="0" y="0"/>
                <wp:positionH relativeFrom="column">
                  <wp:posOffset>2915920</wp:posOffset>
                </wp:positionH>
                <wp:positionV relativeFrom="paragraph">
                  <wp:posOffset>1458595</wp:posOffset>
                </wp:positionV>
                <wp:extent cx="0" cy="215900"/>
                <wp:effectExtent l="19050" t="0" r="19050" b="12700"/>
                <wp:wrapNone/>
                <wp:docPr id="3" name="Прямая соединительная линия 5"/>
                <wp:cNvGraphicFramePr/>
                <a:graphic xmlns:a="http://schemas.openxmlformats.org/drawingml/2006/main">
                  <a:graphicData uri="http://schemas.microsoft.com/office/word/2010/wordprocessingShape">
                    <wps:wsp>
                      <wps:cNvCnPr/>
                      <wps:spPr>
                        <a:xfrm>
                          <a:off x="0" y="0"/>
                          <a:ext cx="0" cy="2159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5"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29.6pt,114.85pt" to="229.6pt,1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" strokecolor="black [3040]" strokeweight="2.25pt"/>
            </w:pict>
          </mc:Fallback>
        </mc:AlternateContent>
      </w:r>
      <w:r w:rsidRPr="004754F5">
        <w:rPr>
          <w:noProof/>
          <w:sz w:val="28"/>
          <w:szCs w:val="28"/>
        </w:rPr>
        <mc:AlternateContent>
          <mc:Choice Requires="wps">
            <w:drawing>
              <wp:anchor distT="0" distB="0" distL="114300" distR="114300" simplePos="0" relativeHeight="251680768" behindDoc="0" locked="0" layoutInCell="1" allowOverlap="1" wp14:anchorId="1150B043" wp14:editId="5F86BF7F">
                <wp:simplePos x="0" y="0"/>
                <wp:positionH relativeFrom="column">
                  <wp:posOffset>187325</wp:posOffset>
                </wp:positionH>
                <wp:positionV relativeFrom="paragraph">
                  <wp:posOffset>1458595</wp:posOffset>
                </wp:positionV>
                <wp:extent cx="0" cy="215900"/>
                <wp:effectExtent l="19050" t="0" r="19050" b="12700"/>
                <wp:wrapNone/>
                <wp:docPr id="2" name="Прямая соединительная линия 4"/>
                <wp:cNvGraphicFramePr/>
                <a:graphic xmlns:a="http://schemas.openxmlformats.org/drawingml/2006/main">
                  <a:graphicData uri="http://schemas.microsoft.com/office/word/2010/wordprocessingShape">
                    <wps:wsp>
                      <wps:cNvCnPr/>
                      <wps:spPr>
                        <a:xfrm>
                          <a:off x="0" y="0"/>
                          <a:ext cx="0" cy="2159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4"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4.75pt,114.85pt" to="14.75pt,1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" strokecolor="black [3040]" strokeweight="2.25pt"/>
            </w:pict>
          </mc:Fallback>
        </mc:AlternateContent>
      </w:r>
      <w:r w:rsidRPr="004754F5">
        <w:rPr>
          <w:noProof/>
          <w:sz w:val="28"/>
          <w:szCs w:val="28"/>
        </w:rPr>
        <mc:AlternateContent>
          <mc:Choice Requires="wps">
            <w:drawing>
              <wp:anchor distT="0" distB="0" distL="114300" distR="114300" simplePos="0" relativeHeight="251679744" behindDoc="0" locked="0" layoutInCell="1" allowOverlap="1" wp14:anchorId="4F6D5E13" wp14:editId="31BEF12B">
                <wp:simplePos x="0" y="0"/>
                <wp:positionH relativeFrom="column">
                  <wp:posOffset>1376424</wp:posOffset>
                </wp:positionH>
                <wp:positionV relativeFrom="paragraph">
                  <wp:posOffset>-9625</wp:posOffset>
                </wp:positionV>
                <wp:extent cx="360363" cy="2736850"/>
                <wp:effectExtent l="0" t="7302" r="13652" b="13653"/>
                <wp:wrapNone/>
                <wp:docPr id="1" name="Левая фигурная скобка 3"/>
                <wp:cNvGraphicFramePr/>
                <a:graphic xmlns:a="http://schemas.openxmlformats.org/drawingml/2006/main">
                  <a:graphicData uri="http://schemas.microsoft.com/office/word/2010/wordprocessingShape">
                    <wps:wsp>
                      <wps:cNvSpPr/>
                      <wps:spPr>
                        <a:xfrm rot="5400000">
                          <a:off x="0" y="0"/>
                          <a:ext cx="360363" cy="2736850"/>
                        </a:xfrm>
                        <a:prstGeom prst="leftBrace">
                          <a:avLst/>
                        </a:prstGeom>
                        <a:ln w="19050"/>
                      </wps:spPr>
                      <wps:style>
                        <a:lnRef idx="1">
                          <a:schemeClr val="dk1"/>
                        </a:lnRef>
                        <a:fillRef idx="0">
                          <a:schemeClr val="dk1"/>
                        </a:fillRef>
                        <a:effectRef idx="0">
                          <a:schemeClr val="dk1"/>
                        </a:effectRef>
                        <a:fontRef idx="minor">
                          <a:schemeClr val="tx1"/>
                        </a:fontRef>
                      </wps:style>
                      <wps:bodyPr anchor="ctr"/>
                    </wps:wsp>
                  </a:graphicData>
                </a:graphic>
              </wp:anchor>
            </w:drawing>
          </mc:Choice>
          <mc:Fallback>
            <w:pict>
              <v:shape id="Левая фигурная скобка 3" o:spid="_x0000_s1026" type="#_x0000_t87" style="position:absolute;margin-left:108.4pt;margin-top:-.75pt;width:28.4pt;height:215.5pt;rotation:90;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" adj="237" strokecolor="black [3040]" strokeweight="1.5pt"/>
            </w:pict>
          </mc:Fallback>
        </mc:AlternateContent>
      </w:r>
    </w:p>
    <w:p w:rsidR="00A247A5" w:rsidRPr="004754F5" w:rsidRDefault="00A247A5" w:rsidP="00925096">
      <w:pPr>
        <w:spacing w:line="360" w:lineRule="auto"/>
        <w:ind w:firstLine="708"/>
        <w:jc w:val="both"/>
        <w:rPr>
          <w:sz w:val="28"/>
          <w:szCs w:val="28"/>
        </w:rPr>
      </w:pPr>
    </w:p>
    <w:p w:rsidR="00A247A5" w:rsidRPr="004754F5" w:rsidRDefault="00A247A5" w:rsidP="00925096">
      <w:pPr>
        <w:spacing w:line="360" w:lineRule="auto"/>
        <w:ind w:firstLine="708"/>
        <w:jc w:val="both"/>
        <w:rPr>
          <w:sz w:val="28"/>
          <w:szCs w:val="28"/>
        </w:rPr>
      </w:pPr>
    </w:p>
    <w:p w:rsidR="00A247A5" w:rsidRPr="004754F5" w:rsidRDefault="00A247A5" w:rsidP="00925096">
      <w:pPr>
        <w:spacing w:line="360" w:lineRule="auto"/>
        <w:ind w:firstLine="708"/>
        <w:jc w:val="both"/>
        <w:rPr>
          <w:sz w:val="28"/>
          <w:szCs w:val="28"/>
        </w:rPr>
      </w:pPr>
    </w:p>
    <w:p w:rsidR="00A247A5" w:rsidRPr="004754F5" w:rsidRDefault="00A247A5" w:rsidP="00925096">
      <w:pPr>
        <w:spacing w:line="360" w:lineRule="auto"/>
        <w:ind w:firstLine="708"/>
        <w:jc w:val="both"/>
        <w:rPr>
          <w:sz w:val="28"/>
          <w:szCs w:val="28"/>
        </w:rPr>
      </w:pPr>
    </w:p>
    <w:p w:rsidR="00A247A5" w:rsidRPr="004754F5" w:rsidRDefault="005F7633" w:rsidP="00925096">
      <w:pPr>
        <w:spacing w:line="360" w:lineRule="auto"/>
        <w:ind w:firstLine="708"/>
        <w:jc w:val="both"/>
        <w:rPr>
          <w:sz w:val="28"/>
          <w:szCs w:val="28"/>
        </w:rPr>
      </w:pPr>
      <w:r w:rsidRPr="004754F5">
        <w:rPr>
          <w:noProof/>
          <w:sz w:val="28"/>
          <w:szCs w:val="28"/>
        </w:rPr>
        <mc:AlternateContent>
          <mc:Choice Requires="wps">
            <w:drawing>
              <wp:anchor distT="0" distB="0" distL="114300" distR="114300" simplePos="0" relativeHeight="251706368" behindDoc="0" locked="0" layoutInCell="1" allowOverlap="1" wp14:anchorId="0536D88A" wp14:editId="241DD869">
                <wp:simplePos x="0" y="0"/>
                <wp:positionH relativeFrom="column">
                  <wp:posOffset>4250148</wp:posOffset>
                </wp:positionH>
                <wp:positionV relativeFrom="paragraph">
                  <wp:posOffset>37202</wp:posOffset>
                </wp:positionV>
                <wp:extent cx="445770" cy="1548"/>
                <wp:effectExtent l="0" t="76200" r="11430" b="113030"/>
                <wp:wrapNone/>
                <wp:docPr id="36" name="Прямая со стрелкой 7"/>
                <wp:cNvGraphicFramePr/>
                <a:graphic xmlns:a="http://schemas.openxmlformats.org/drawingml/2006/main">
                  <a:graphicData uri="http://schemas.microsoft.com/office/word/2010/wordprocessingShape">
                    <wps:wsp>
                      <wps:cNvCnPr/>
                      <wps:spPr>
                        <a:xfrm flipV="1">
                          <a:off x="0" y="0"/>
                          <a:ext cx="445770" cy="1548"/>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7" o:spid="_x0000_s1026" type="#_x0000_t32" style="position:absolute;margin-left:334.65pt;margin-top:2.95pt;width:35.1pt;height:.1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" strokecolor="black [3040]" strokeweight="1.5pt">
                <v:stroke endarrow="open"/>
              </v:shape>
            </w:pict>
          </mc:Fallback>
        </mc:AlternateContent>
      </w:r>
      <w:r w:rsidR="00A247A5" w:rsidRPr="004754F5">
        <w:rPr>
          <w:noProof/>
          <w:sz w:val="28"/>
          <w:szCs w:val="28"/>
        </w:rPr>
        <mc:AlternateContent>
          <mc:Choice Requires="wps">
            <w:drawing>
              <wp:anchor distT="0" distB="0" distL="114300" distR="114300" simplePos="0" relativeHeight="251683840" behindDoc="0" locked="0" layoutInCell="1" allowOverlap="1" wp14:anchorId="2804096A" wp14:editId="3DE9F61C">
                <wp:simplePos x="0" y="0"/>
                <wp:positionH relativeFrom="column">
                  <wp:posOffset>2287270</wp:posOffset>
                </wp:positionH>
                <wp:positionV relativeFrom="paragraph">
                  <wp:posOffset>54610</wp:posOffset>
                </wp:positionV>
                <wp:extent cx="625475" cy="356235"/>
                <wp:effectExtent l="0" t="38100" r="60325" b="24765"/>
                <wp:wrapNone/>
                <wp:docPr id="9" name="Прямая со стрелкой 7"/>
                <wp:cNvGraphicFramePr/>
                <a:graphic xmlns:a="http://schemas.openxmlformats.org/drawingml/2006/main">
                  <a:graphicData uri="http://schemas.microsoft.com/office/word/2010/wordprocessingShape">
                    <wps:wsp>
                      <wps:cNvCnPr/>
                      <wps:spPr>
                        <a:xfrm flipV="1">
                          <a:off x="0" y="0"/>
                          <a:ext cx="625475" cy="35623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7" o:spid="_x0000_s1026" type="#_x0000_t32" style="position:absolute;margin-left:180.1pt;margin-top:4.3pt;width:49.25pt;height:28.0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" strokecolor="black [3040]" strokeweight="1.5pt">
                <v:stroke endarrow="open"/>
              </v:shape>
            </w:pict>
          </mc:Fallback>
        </mc:AlternateContent>
      </w:r>
      <w:r w:rsidR="00A247A5" w:rsidRPr="004754F5">
        <w:rPr>
          <w:noProof/>
          <w:sz w:val="28"/>
          <w:szCs w:val="28"/>
        </w:rPr>
        <mc:AlternateContent>
          <mc:Choice Requires="wps">
            <w:drawing>
              <wp:anchor distT="0" distB="0" distL="114300" distR="114300" simplePos="0" relativeHeight="251704320" behindDoc="0" locked="0" layoutInCell="1" allowOverlap="1" wp14:anchorId="53935867" wp14:editId="56B34527">
                <wp:simplePos x="0" y="0"/>
                <wp:positionH relativeFrom="column">
                  <wp:posOffset>3474797</wp:posOffset>
                </wp:positionH>
                <wp:positionV relativeFrom="paragraph">
                  <wp:posOffset>248331</wp:posOffset>
                </wp:positionV>
                <wp:extent cx="2547620" cy="369570"/>
                <wp:effectExtent l="0" t="0" r="0" b="8255"/>
                <wp:wrapNone/>
                <wp:docPr id="35"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762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AD9" w:rsidRPr="00A247A5" w:rsidRDefault="004C2AD9" w:rsidP="00A247A5">
                            <w:pPr>
                              <w:jc w:val="center"/>
                              <w:textAlignment w:val="baseline"/>
                              <w:rPr>
                                <w:sz w:val="28"/>
                                <w:szCs w:val="28"/>
                              </w:rPr>
                            </w:pPr>
                            <w:r w:rsidRPr="00A247A5">
                              <w:rPr>
                                <w:color w:val="000000" w:themeColor="text1"/>
                                <w:kern w:val="24"/>
                                <w:sz w:val="28"/>
                                <w:szCs w:val="28"/>
                              </w:rPr>
                              <w:t>Новый текущий момент</w:t>
                            </w:r>
                          </w:p>
                        </w:txbxContent>
                      </wps:txbx>
                      <wps:bodyPr>
                        <a:spAutoFit/>
                      </wps:bodyPr>
                    </wps:wsp>
                  </a:graphicData>
                </a:graphic>
              </wp:anchor>
            </w:drawing>
          </mc:Choice>
          <mc:Fallback>
            <w:pict>
              <v:shape id="_x0000_s1030" type="#_x0000_t202" style="position:absolute;left:0;text-align:left;margin-left:273.6pt;margin-top:19.55pt;width:200.6pt;height:29.1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" filled="f" stroked="f">
                <v:textbox style="mso-fit-shape-to-text:t">
                  <w:txbxContent>
                    <w:p w:rsidR="004C2AD9" w:rsidRPr="00A247A5" w:rsidRDefault="004C2AD9" w:rsidP="00A247A5">
                      <w:pPr>
                        <w:jc w:val="center"/>
                        <w:textAlignment w:val="baseline"/>
                        <w:rPr>
                          <w:sz w:val="28"/>
                          <w:szCs w:val="28"/>
                        </w:rPr>
                      </w:pPr>
                      <w:r w:rsidRPr="00A247A5">
                        <w:rPr>
                          <w:color w:val="000000" w:themeColor="text1"/>
                          <w:kern w:val="24"/>
                          <w:sz w:val="28"/>
                          <w:szCs w:val="28"/>
                        </w:rPr>
                        <w:t>Новый текущий момент</w:t>
                      </w:r>
                    </w:p>
                  </w:txbxContent>
                </v:textbox>
              </v:shape>
            </w:pict>
          </mc:Fallback>
        </mc:AlternateContent>
      </w:r>
      <w:r w:rsidR="00A247A5" w:rsidRPr="004754F5">
        <w:rPr>
          <w:noProof/>
          <w:sz w:val="28"/>
          <w:szCs w:val="28"/>
        </w:rPr>
        <mc:AlternateContent>
          <mc:Choice Requires="wps">
            <w:drawing>
              <wp:anchor distT="0" distB="0" distL="114300" distR="114300" simplePos="0" relativeHeight="251702272" behindDoc="0" locked="0" layoutInCell="1" allowOverlap="1" wp14:anchorId="3670CBED" wp14:editId="204C0603">
                <wp:simplePos x="0" y="0"/>
                <wp:positionH relativeFrom="column">
                  <wp:posOffset>3101572</wp:posOffset>
                </wp:positionH>
                <wp:positionV relativeFrom="paragraph">
                  <wp:posOffset>54687</wp:posOffset>
                </wp:positionV>
                <wp:extent cx="568713" cy="356839"/>
                <wp:effectExtent l="38100" t="38100" r="22225" b="24765"/>
                <wp:wrapNone/>
                <wp:docPr id="34" name="Прямая со стрелкой 7"/>
                <wp:cNvGraphicFramePr/>
                <a:graphic xmlns:a="http://schemas.openxmlformats.org/drawingml/2006/main">
                  <a:graphicData uri="http://schemas.microsoft.com/office/word/2010/wordprocessingShape">
                    <wps:wsp>
                      <wps:cNvCnPr/>
                      <wps:spPr>
                        <a:xfrm flipH="1" flipV="1">
                          <a:off x="0" y="0"/>
                          <a:ext cx="568713" cy="356839"/>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7" o:spid="_x0000_s1026" type="#_x0000_t32" style="position:absolute;margin-left:244.2pt;margin-top:4.3pt;width:44.8pt;height:28.1pt;flip:x 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" strokecolor="black [3040]" strokeweight="1.5pt">
                <v:stroke endarrow="open"/>
              </v:shape>
            </w:pict>
          </mc:Fallback>
        </mc:AlternateContent>
      </w:r>
      <w:r w:rsidR="00A247A5" w:rsidRPr="004754F5">
        <w:rPr>
          <w:noProof/>
          <w:sz w:val="28"/>
          <w:szCs w:val="28"/>
        </w:rPr>
        <mc:AlternateContent>
          <mc:Choice Requires="wps">
            <w:drawing>
              <wp:anchor distT="0" distB="0" distL="114300" distR="114300" simplePos="0" relativeHeight="251700224" behindDoc="0" locked="0" layoutInCell="1" allowOverlap="1" wp14:anchorId="1F8F5C6F" wp14:editId="59D9E2C4">
                <wp:simplePos x="0" y="0"/>
                <wp:positionH relativeFrom="column">
                  <wp:posOffset>-154584</wp:posOffset>
                </wp:positionH>
                <wp:positionV relativeFrom="paragraph">
                  <wp:posOffset>10083</wp:posOffset>
                </wp:positionV>
                <wp:extent cx="4404732" cy="21721"/>
                <wp:effectExtent l="19050" t="19050" r="15240" b="35560"/>
                <wp:wrapNone/>
                <wp:docPr id="33" name="Прямая соединительная линия 2"/>
                <wp:cNvGraphicFramePr/>
                <a:graphic xmlns:a="http://schemas.openxmlformats.org/drawingml/2006/main">
                  <a:graphicData uri="http://schemas.microsoft.com/office/word/2010/wordprocessingShape">
                    <wps:wsp>
                      <wps:cNvCnPr/>
                      <wps:spPr>
                        <a:xfrm>
                          <a:off x="0" y="0"/>
                          <a:ext cx="4404732" cy="21721"/>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8pt" to="334.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" strokecolor="black [3040]" strokeweight="2.25pt"/>
            </w:pict>
          </mc:Fallback>
        </mc:AlternateContent>
      </w:r>
    </w:p>
    <w:p w:rsidR="00A247A5" w:rsidRPr="004754F5" w:rsidRDefault="00A247A5" w:rsidP="00925096">
      <w:pPr>
        <w:spacing w:line="360" w:lineRule="auto"/>
        <w:ind w:firstLine="708"/>
        <w:jc w:val="both"/>
        <w:rPr>
          <w:sz w:val="28"/>
          <w:szCs w:val="28"/>
        </w:rPr>
      </w:pPr>
    </w:p>
    <w:p w:rsidR="00A247A5" w:rsidRPr="004754F5" w:rsidRDefault="00A247A5" w:rsidP="00925096">
      <w:pPr>
        <w:spacing w:line="360" w:lineRule="auto"/>
        <w:ind w:firstLine="708"/>
        <w:jc w:val="both"/>
        <w:rPr>
          <w:sz w:val="28"/>
          <w:szCs w:val="28"/>
        </w:rPr>
      </w:pPr>
      <w:r w:rsidRPr="004754F5">
        <w:rPr>
          <w:noProof/>
          <w:sz w:val="28"/>
          <w:szCs w:val="28"/>
        </w:rPr>
        <mc:AlternateContent>
          <mc:Choice Requires="wps">
            <w:drawing>
              <wp:anchor distT="0" distB="0" distL="114300" distR="114300" simplePos="0" relativeHeight="251692032" behindDoc="0" locked="0" layoutInCell="1" allowOverlap="1" wp14:anchorId="16DD6E3E" wp14:editId="47DB0FB9">
                <wp:simplePos x="0" y="0"/>
                <wp:positionH relativeFrom="column">
                  <wp:posOffset>358140</wp:posOffset>
                </wp:positionH>
                <wp:positionV relativeFrom="paragraph">
                  <wp:posOffset>264795</wp:posOffset>
                </wp:positionV>
                <wp:extent cx="2435860" cy="239395"/>
                <wp:effectExtent l="38100" t="0" r="21590" b="103505"/>
                <wp:wrapNone/>
                <wp:docPr id="20" name="Прямая со стрелкой 23"/>
                <wp:cNvGraphicFramePr/>
                <a:graphic xmlns:a="http://schemas.openxmlformats.org/drawingml/2006/main">
                  <a:graphicData uri="http://schemas.microsoft.com/office/word/2010/wordprocessingShape">
                    <wps:wsp>
                      <wps:cNvCnPr/>
                      <wps:spPr>
                        <a:xfrm flipH="1">
                          <a:off x="0" y="0"/>
                          <a:ext cx="2435860" cy="23939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3" o:spid="_x0000_s1026" type="#_x0000_t32" style="position:absolute;margin-left:28.2pt;margin-top:20.85pt;width:191.8pt;height:18.8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" strokecolor="black [3040]" strokeweight="1.5pt">
                <v:stroke endarrow="open"/>
              </v:shape>
            </w:pict>
          </mc:Fallback>
        </mc:AlternateContent>
      </w:r>
    </w:p>
    <w:p w:rsidR="00A247A5" w:rsidRPr="004754F5" w:rsidRDefault="00A247A5" w:rsidP="00925096">
      <w:pPr>
        <w:spacing w:line="360" w:lineRule="auto"/>
        <w:ind w:firstLine="708"/>
        <w:jc w:val="both"/>
        <w:rPr>
          <w:sz w:val="28"/>
          <w:szCs w:val="28"/>
        </w:rPr>
      </w:pPr>
    </w:p>
    <w:p w:rsidR="00A247A5" w:rsidRPr="004754F5" w:rsidRDefault="00A247A5" w:rsidP="00925096">
      <w:pPr>
        <w:autoSpaceDE w:val="0"/>
        <w:autoSpaceDN w:val="0"/>
        <w:adjustRightInd w:val="0"/>
        <w:spacing w:line="360" w:lineRule="auto"/>
        <w:jc w:val="center"/>
        <w:rPr>
          <w:b/>
          <w:sz w:val="28"/>
          <w:szCs w:val="28"/>
        </w:rPr>
      </w:pPr>
    </w:p>
    <w:p w:rsidR="00A247A5" w:rsidRPr="004754F5" w:rsidRDefault="00A247A5" w:rsidP="00925096">
      <w:pPr>
        <w:autoSpaceDE w:val="0"/>
        <w:autoSpaceDN w:val="0"/>
        <w:adjustRightInd w:val="0"/>
        <w:spacing w:line="360" w:lineRule="auto"/>
        <w:ind w:left="720"/>
        <w:rPr>
          <w:sz w:val="28"/>
          <w:szCs w:val="28"/>
        </w:rPr>
      </w:pPr>
      <w:r w:rsidRPr="004754F5">
        <w:rPr>
          <w:sz w:val="28"/>
          <w:szCs w:val="28"/>
        </w:rPr>
        <w:t>Рис</w:t>
      </w:r>
      <w:r w:rsidR="00842EFD">
        <w:rPr>
          <w:sz w:val="28"/>
          <w:szCs w:val="28"/>
        </w:rPr>
        <w:t>.</w:t>
      </w:r>
      <w:r w:rsidR="00815893">
        <w:rPr>
          <w:sz w:val="28"/>
          <w:szCs w:val="28"/>
        </w:rPr>
        <w:t xml:space="preserve"> </w:t>
      </w:r>
      <w:r w:rsidRPr="004754F5">
        <w:rPr>
          <w:sz w:val="28"/>
          <w:szCs w:val="28"/>
        </w:rPr>
        <w:t>1</w:t>
      </w:r>
      <w:r w:rsidR="00815893">
        <w:rPr>
          <w:sz w:val="28"/>
          <w:szCs w:val="28"/>
        </w:rPr>
        <w:t>.</w:t>
      </w:r>
      <w:r w:rsidRPr="004754F5">
        <w:rPr>
          <w:sz w:val="28"/>
          <w:szCs w:val="28"/>
        </w:rPr>
        <w:t xml:space="preserve"> Метод скользящего окна</w:t>
      </w:r>
    </w:p>
    <w:p w:rsidR="00A247A5" w:rsidRDefault="00A247A5" w:rsidP="00925096">
      <w:pPr>
        <w:spacing w:line="360" w:lineRule="auto"/>
        <w:ind w:firstLine="708"/>
        <w:jc w:val="both"/>
        <w:rPr>
          <w:sz w:val="28"/>
          <w:szCs w:val="28"/>
        </w:rPr>
      </w:pPr>
    </w:p>
    <w:p w:rsidR="00842EFD" w:rsidRPr="004754F5" w:rsidRDefault="00842EFD" w:rsidP="00925096">
      <w:pPr>
        <w:spacing w:line="360" w:lineRule="auto"/>
        <w:ind w:firstLine="708"/>
        <w:jc w:val="both"/>
        <w:rPr>
          <w:sz w:val="28"/>
          <w:szCs w:val="28"/>
        </w:rPr>
      </w:pPr>
    </w:p>
    <w:p w:rsidR="009F05CE" w:rsidRPr="004754F5" w:rsidRDefault="009F05CE" w:rsidP="00925096">
      <w:pPr>
        <w:spacing w:line="360" w:lineRule="auto"/>
        <w:ind w:firstLine="708"/>
        <w:jc w:val="both"/>
        <w:rPr>
          <w:sz w:val="28"/>
          <w:szCs w:val="28"/>
        </w:rPr>
      </w:pPr>
      <w:r w:rsidRPr="004754F5">
        <w:rPr>
          <w:sz w:val="28"/>
          <w:szCs w:val="28"/>
        </w:rPr>
        <w:t>При использовании данного метода,</w:t>
      </w:r>
      <w:r w:rsidR="00346CA5" w:rsidRPr="004754F5">
        <w:rPr>
          <w:sz w:val="28"/>
          <w:szCs w:val="28"/>
        </w:rPr>
        <w:t xml:space="preserve"> как правило,</w:t>
      </w:r>
      <w:r w:rsidRPr="004754F5">
        <w:rPr>
          <w:sz w:val="28"/>
          <w:szCs w:val="28"/>
        </w:rPr>
        <w:t xml:space="preserve"> веса наблюдениям в разные период</w:t>
      </w:r>
      <w:r w:rsidR="00346CA5" w:rsidRPr="004754F5">
        <w:rPr>
          <w:sz w:val="28"/>
          <w:szCs w:val="28"/>
        </w:rPr>
        <w:t>ы</w:t>
      </w:r>
      <w:r w:rsidRPr="004754F5">
        <w:rPr>
          <w:sz w:val="28"/>
          <w:szCs w:val="28"/>
        </w:rPr>
        <w:t xml:space="preserve"> не раздаются, считая, что каждое значение одинаково важно для прогноза. Компенсируется это тем, что ретроспективный период ограничен и </w:t>
      </w:r>
      <w:r w:rsidR="00346CA5" w:rsidRPr="004754F5">
        <w:rPr>
          <w:sz w:val="28"/>
          <w:szCs w:val="28"/>
        </w:rPr>
        <w:t xml:space="preserve">не меняет свою длину. Главная сложность – как правильно выбрать длину окна. </w:t>
      </w:r>
    </w:p>
    <w:p w:rsidR="001A4329" w:rsidRPr="00505ED4" w:rsidRDefault="001A4329" w:rsidP="00925096">
      <w:pPr>
        <w:spacing w:line="360" w:lineRule="auto"/>
        <w:ind w:firstLine="708"/>
        <w:jc w:val="both"/>
        <w:rPr>
          <w:sz w:val="28"/>
          <w:szCs w:val="28"/>
        </w:rPr>
      </w:pPr>
    </w:p>
    <w:p w:rsidR="008E20C1" w:rsidRPr="00505ED4" w:rsidRDefault="008E20C1" w:rsidP="00925096">
      <w:pPr>
        <w:pStyle w:val="2"/>
        <w:keepLines w:val="0"/>
        <w:numPr>
          <w:ilvl w:val="2"/>
          <w:numId w:val="1"/>
        </w:numPr>
        <w:spacing w:before="0"/>
        <w:ind w:left="1225" w:hanging="505"/>
        <w:rPr>
          <w:rFonts w:ascii="Times New Roman" w:hAnsi="Times New Roman" w:cs="Times New Roman"/>
          <w:b w:val="0"/>
          <w:color w:val="000000"/>
          <w:sz w:val="28"/>
          <w:szCs w:val="28"/>
        </w:rPr>
      </w:pPr>
      <w:bookmarkStart w:id="11" w:name="_Toc357591590"/>
      <w:r w:rsidRPr="00505ED4">
        <w:rPr>
          <w:rFonts w:ascii="Times New Roman" w:hAnsi="Times New Roman" w:cs="Times New Roman"/>
          <w:b w:val="0"/>
          <w:color w:val="000000"/>
          <w:sz w:val="28"/>
          <w:szCs w:val="28"/>
        </w:rPr>
        <w:t>Метод нарастающего окна</w:t>
      </w:r>
      <w:bookmarkEnd w:id="11"/>
    </w:p>
    <w:p w:rsidR="00346CA5" w:rsidRPr="004754F5" w:rsidRDefault="00346CA5" w:rsidP="00925096">
      <w:pPr>
        <w:spacing w:line="360" w:lineRule="auto"/>
        <w:ind w:firstLine="708"/>
        <w:jc w:val="both"/>
        <w:rPr>
          <w:sz w:val="28"/>
          <w:szCs w:val="28"/>
        </w:rPr>
      </w:pPr>
    </w:p>
    <w:p w:rsidR="008E20C1" w:rsidRDefault="00346CA5" w:rsidP="00925096">
      <w:pPr>
        <w:spacing w:line="360" w:lineRule="auto"/>
        <w:ind w:firstLine="720"/>
        <w:jc w:val="both"/>
        <w:rPr>
          <w:sz w:val="28"/>
          <w:szCs w:val="28"/>
        </w:rPr>
      </w:pPr>
      <w:r w:rsidRPr="004754F5">
        <w:rPr>
          <w:sz w:val="28"/>
          <w:szCs w:val="28"/>
        </w:rPr>
        <w:t>В отличие от предыдущего метода, метод нарастающего окна увеличивает длину ретроспективного периода с течени</w:t>
      </w:r>
      <w:r w:rsidR="00CC6313" w:rsidRPr="004754F5">
        <w:rPr>
          <w:sz w:val="28"/>
          <w:szCs w:val="28"/>
        </w:rPr>
        <w:t>е</w:t>
      </w:r>
      <w:r w:rsidRPr="004754F5">
        <w:rPr>
          <w:sz w:val="28"/>
          <w:szCs w:val="28"/>
        </w:rPr>
        <w:t>м времени.</w:t>
      </w:r>
      <w:r w:rsidR="00933E7A" w:rsidRPr="004754F5">
        <w:rPr>
          <w:sz w:val="28"/>
          <w:szCs w:val="28"/>
        </w:rPr>
        <w:t xml:space="preserve"> Данные за</w:t>
      </w:r>
      <w:r w:rsidRPr="004754F5">
        <w:rPr>
          <w:sz w:val="28"/>
          <w:szCs w:val="28"/>
        </w:rPr>
        <w:t xml:space="preserve"> </w:t>
      </w:r>
      <w:r w:rsidR="00933E7A" w:rsidRPr="004754F5">
        <w:rPr>
          <w:sz w:val="28"/>
          <w:szCs w:val="28"/>
        </w:rPr>
        <w:t xml:space="preserve">каждый новый прошедший период добавляются к уже имеющимся ретроспективным данным. Из-за того что ретроспективный период может становиться слишком длинным, старые данные менее важны и меньше влияют на будущие котировки. Поэтому, можно использовать постепенное изменение коэффициентов модели в зависимости от временного фактора. (Mamaysky, 2006) Схема функционирования данного метода изображена на рисунке 2. </w:t>
      </w:r>
    </w:p>
    <w:p w:rsidR="00933E7A" w:rsidRPr="004754F5" w:rsidRDefault="00933E7A" w:rsidP="00925096">
      <w:pPr>
        <w:spacing w:line="360" w:lineRule="auto"/>
        <w:ind w:firstLine="708"/>
        <w:jc w:val="both"/>
        <w:rPr>
          <w:sz w:val="28"/>
          <w:szCs w:val="28"/>
        </w:rPr>
      </w:pPr>
      <w:r w:rsidRPr="004754F5">
        <w:rPr>
          <w:noProof/>
          <w:sz w:val="28"/>
          <w:szCs w:val="28"/>
        </w:rPr>
        <w:lastRenderedPageBreak/>
        <mc:AlternateContent>
          <mc:Choice Requires="wps">
            <w:drawing>
              <wp:anchor distT="0" distB="0" distL="114300" distR="114300" simplePos="0" relativeHeight="251722752" behindDoc="0" locked="0" layoutInCell="1" allowOverlap="1" wp14:anchorId="39F705D2" wp14:editId="54A72C6B">
                <wp:simplePos x="0" y="0"/>
                <wp:positionH relativeFrom="column">
                  <wp:posOffset>1019175</wp:posOffset>
                </wp:positionH>
                <wp:positionV relativeFrom="paragraph">
                  <wp:posOffset>-179070</wp:posOffset>
                </wp:positionV>
                <wp:extent cx="1239520" cy="2896235"/>
                <wp:effectExtent l="0" t="9208" r="27623" b="27622"/>
                <wp:wrapNone/>
                <wp:docPr id="43" name="Левая круглая скобка 27"/>
                <wp:cNvGraphicFramePr/>
                <a:graphic xmlns:a="http://schemas.openxmlformats.org/drawingml/2006/main">
                  <a:graphicData uri="http://schemas.microsoft.com/office/word/2010/wordprocessingShape">
                    <wps:wsp>
                      <wps:cNvSpPr/>
                      <wps:spPr>
                        <a:xfrm rot="5400000">
                          <a:off x="0" y="0"/>
                          <a:ext cx="1239520" cy="2896235"/>
                        </a:xfrm>
                        <a:prstGeom prst="leftBracket">
                          <a:avLst/>
                        </a:prstGeom>
                        <a:ln w="19050"/>
                      </wps:spPr>
                      <wps:style>
                        <a:lnRef idx="1">
                          <a:schemeClr val="dk1"/>
                        </a:lnRef>
                        <a:fillRef idx="0">
                          <a:schemeClr val="dk1"/>
                        </a:fillRef>
                        <a:effectRef idx="0">
                          <a:schemeClr val="dk1"/>
                        </a:effectRef>
                        <a:fontRef idx="minor">
                          <a:schemeClr val="tx1"/>
                        </a:fontRef>
                      </wps:style>
                      <wps:bodyPr anchor="ctr"/>
                    </wps:wsp>
                  </a:graphicData>
                </a:graphic>
                <wp14:sizeRelH relativeFrom="margin">
                  <wp14:pctWidth>0</wp14:pctWidth>
                </wp14:sizeRelH>
                <wp14:sizeRelV relativeFrom="margin">
                  <wp14:pctHeight>0</wp14:pctHeight>
                </wp14:sizeRelV>
              </wp:anchor>
            </w:drawing>
          </mc:Choice>
          <mc:Fallback>
            <w:pict>
              <v:shape id="Левая круглая скобка 27" o:spid="_x0000_s1026" type="#_x0000_t85" style="position:absolute;margin-left:80.25pt;margin-top:-14.1pt;width:97.6pt;height:228.05pt;rotation:9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" adj="770" strokecolor="black [3040]" strokeweight="1.5pt"/>
            </w:pict>
          </mc:Fallback>
        </mc:AlternateContent>
      </w:r>
      <w:r w:rsidRPr="004754F5">
        <w:rPr>
          <w:noProof/>
          <w:sz w:val="28"/>
          <w:szCs w:val="28"/>
        </w:rPr>
        <mc:AlternateContent>
          <mc:Choice Requires="wps">
            <w:drawing>
              <wp:anchor distT="0" distB="0" distL="114300" distR="114300" simplePos="0" relativeHeight="251723776" behindDoc="0" locked="0" layoutInCell="1" allowOverlap="1" wp14:anchorId="2C5FEAA0" wp14:editId="76B8C939">
                <wp:simplePos x="0" y="0"/>
                <wp:positionH relativeFrom="column">
                  <wp:posOffset>508635</wp:posOffset>
                </wp:positionH>
                <wp:positionV relativeFrom="paragraph">
                  <wp:posOffset>-89535</wp:posOffset>
                </wp:positionV>
                <wp:extent cx="2788920" cy="645795"/>
                <wp:effectExtent l="0" t="0" r="0" b="8255"/>
                <wp:wrapNone/>
                <wp:docPr id="37"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645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AD9" w:rsidRPr="00A247A5" w:rsidRDefault="004C2AD9" w:rsidP="00933E7A">
                            <w:pPr>
                              <w:pStyle w:val="a5"/>
                              <w:spacing w:before="0" w:beforeAutospacing="0" w:after="0" w:afterAutospacing="0"/>
                              <w:jc w:val="center"/>
                              <w:textAlignment w:val="baseline"/>
                              <w:rPr>
                                <w:sz w:val="28"/>
                                <w:szCs w:val="28"/>
                              </w:rPr>
                            </w:pPr>
                            <w:r w:rsidRPr="00A247A5">
                              <w:rPr>
                                <w:color w:val="000000" w:themeColor="text1"/>
                                <w:kern w:val="24"/>
                                <w:sz w:val="28"/>
                                <w:szCs w:val="28"/>
                              </w:rPr>
                              <w:t>Новый ретроспективный период</w:t>
                            </w:r>
                          </w:p>
                        </w:txbxContent>
                      </wps:txbx>
                      <wps:bodyPr>
                        <a:spAutoFit/>
                      </wps:bodyPr>
                    </wps:wsp>
                  </a:graphicData>
                </a:graphic>
              </wp:anchor>
            </w:drawing>
          </mc:Choice>
          <mc:Fallback>
            <w:pict>
              <v:shape id="_x0000_s1031" type="#_x0000_t202" style="position:absolute;left:0;text-align:left;margin-left:40.05pt;margin-top:-7.05pt;width:219.6pt;height:50.8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" filled="f" stroked="f">
                <v:textbox style="mso-fit-shape-to-text:t">
                  <w:txbxContent>
                    <w:p w:rsidR="004C2AD9" w:rsidRPr="00A247A5" w:rsidRDefault="004C2AD9" w:rsidP="00933E7A">
                      <w:pPr>
                        <w:pStyle w:val="a5"/>
                        <w:spacing w:before="0" w:beforeAutospacing="0" w:after="0" w:afterAutospacing="0"/>
                        <w:jc w:val="center"/>
                        <w:textAlignment w:val="baseline"/>
                        <w:rPr>
                          <w:sz w:val="28"/>
                          <w:szCs w:val="28"/>
                        </w:rPr>
                      </w:pPr>
                      <w:r w:rsidRPr="00A247A5">
                        <w:rPr>
                          <w:color w:val="000000" w:themeColor="text1"/>
                          <w:kern w:val="24"/>
                          <w:sz w:val="28"/>
                          <w:szCs w:val="28"/>
                        </w:rPr>
                        <w:t>Новый ретроспективный период</w:t>
                      </w:r>
                    </w:p>
                  </w:txbxContent>
                </v:textbox>
              </v:shape>
            </w:pict>
          </mc:Fallback>
        </mc:AlternateContent>
      </w:r>
      <w:r w:rsidRPr="004754F5">
        <w:rPr>
          <w:noProof/>
          <w:sz w:val="28"/>
          <w:szCs w:val="28"/>
        </w:rPr>
        <mc:AlternateContent>
          <mc:Choice Requires="wps">
            <w:drawing>
              <wp:anchor distT="0" distB="0" distL="114300" distR="114300" simplePos="0" relativeHeight="251725824" behindDoc="0" locked="0" layoutInCell="1" allowOverlap="1" wp14:anchorId="2A0C8C64" wp14:editId="3E729565">
                <wp:simplePos x="0" y="0"/>
                <wp:positionH relativeFrom="column">
                  <wp:posOffset>3293745</wp:posOffset>
                </wp:positionH>
                <wp:positionV relativeFrom="paragraph">
                  <wp:posOffset>1458595</wp:posOffset>
                </wp:positionV>
                <wp:extent cx="0" cy="215900"/>
                <wp:effectExtent l="19050" t="0" r="19050" b="12700"/>
                <wp:wrapNone/>
                <wp:docPr id="40" name="Прямая соединительная линия 37"/>
                <wp:cNvGraphicFramePr/>
                <a:graphic xmlns:a="http://schemas.openxmlformats.org/drawingml/2006/main">
                  <a:graphicData uri="http://schemas.microsoft.com/office/word/2010/wordprocessingShape">
                    <wps:wsp>
                      <wps:cNvCnPr/>
                      <wps:spPr>
                        <a:xfrm>
                          <a:off x="0" y="0"/>
                          <a:ext cx="0" cy="2159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7"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259.35pt,114.85pt" to="259.35pt,1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" strokecolor="black [3040]" strokeweight="2.25pt"/>
            </w:pict>
          </mc:Fallback>
        </mc:AlternateContent>
      </w:r>
      <w:r w:rsidRPr="004754F5">
        <w:rPr>
          <w:noProof/>
          <w:sz w:val="28"/>
          <w:szCs w:val="28"/>
        </w:rPr>
        <mc:AlternateContent>
          <mc:Choice Requires="wps">
            <w:drawing>
              <wp:anchor distT="0" distB="0" distL="114300" distR="114300" simplePos="0" relativeHeight="251717632" behindDoc="0" locked="0" layoutInCell="1" allowOverlap="1" wp14:anchorId="4CDA1EF4" wp14:editId="66E2599E">
                <wp:simplePos x="0" y="0"/>
                <wp:positionH relativeFrom="column">
                  <wp:posOffset>3009900</wp:posOffset>
                </wp:positionH>
                <wp:positionV relativeFrom="paragraph">
                  <wp:posOffset>1859915</wp:posOffset>
                </wp:positionV>
                <wp:extent cx="588645" cy="371475"/>
                <wp:effectExtent l="38100" t="38100" r="20955" b="28575"/>
                <wp:wrapNone/>
                <wp:docPr id="47" name="Прямая со стрелкой 14"/>
                <wp:cNvGraphicFramePr/>
                <a:graphic xmlns:a="http://schemas.openxmlformats.org/drawingml/2006/main">
                  <a:graphicData uri="http://schemas.microsoft.com/office/word/2010/wordprocessingShape">
                    <wps:wsp>
                      <wps:cNvCnPr/>
                      <wps:spPr>
                        <a:xfrm flipH="1" flipV="1">
                          <a:off x="0" y="0"/>
                          <a:ext cx="588645" cy="37147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4" o:spid="_x0000_s1026" type="#_x0000_t32" style="position:absolute;margin-left:237pt;margin-top:146.45pt;width:46.35pt;height:29.25pt;flip:x y;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" strokecolor="black [3040]" strokeweight="1.5pt">
                <v:stroke endarrow="open"/>
              </v:shape>
            </w:pict>
          </mc:Fallback>
        </mc:AlternateContent>
      </w:r>
      <w:r w:rsidRPr="004754F5">
        <w:rPr>
          <w:noProof/>
          <w:sz w:val="28"/>
          <w:szCs w:val="28"/>
        </w:rPr>
        <mc:AlternateContent>
          <mc:Choice Requires="wps">
            <w:drawing>
              <wp:anchor distT="0" distB="0" distL="114300" distR="114300" simplePos="0" relativeHeight="251716608" behindDoc="0" locked="0" layoutInCell="1" allowOverlap="1" wp14:anchorId="14950095" wp14:editId="3344031C">
                <wp:simplePos x="0" y="0"/>
                <wp:positionH relativeFrom="column">
                  <wp:posOffset>2519045</wp:posOffset>
                </wp:positionH>
                <wp:positionV relativeFrom="paragraph">
                  <wp:posOffset>2131695</wp:posOffset>
                </wp:positionV>
                <wp:extent cx="2546350" cy="645795"/>
                <wp:effectExtent l="0" t="0" r="0" b="8255"/>
                <wp:wrapNone/>
                <wp:docPr id="48"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0" cy="645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AD9" w:rsidRPr="00A247A5" w:rsidRDefault="004C2AD9" w:rsidP="00933E7A">
                            <w:pPr>
                              <w:pStyle w:val="a5"/>
                              <w:spacing w:before="0" w:beforeAutospacing="0" w:after="0" w:afterAutospacing="0"/>
                              <w:jc w:val="center"/>
                              <w:textAlignment w:val="baseline"/>
                              <w:rPr>
                                <w:sz w:val="28"/>
                                <w:szCs w:val="28"/>
                              </w:rPr>
                            </w:pPr>
                            <w:r w:rsidRPr="00A247A5">
                              <w:rPr>
                                <w:color w:val="000000" w:themeColor="text1"/>
                                <w:kern w:val="24"/>
                                <w:sz w:val="28"/>
                                <w:szCs w:val="28"/>
                              </w:rPr>
                              <w:t>Длина одного периода (шаг)</w:t>
                            </w:r>
                          </w:p>
                        </w:txbxContent>
                      </wps:txbx>
                      <wps:bodyPr>
                        <a:spAutoFit/>
                      </wps:bodyPr>
                    </wps:wsp>
                  </a:graphicData>
                </a:graphic>
              </wp:anchor>
            </w:drawing>
          </mc:Choice>
          <mc:Fallback>
            <w:pict>
              <v:shape id="_x0000_s1032" type="#_x0000_t202" style="position:absolute;left:0;text-align:left;margin-left:198.35pt;margin-top:167.85pt;width:200.5pt;height:50.8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" filled="f" stroked="f">
                <v:textbox style="mso-fit-shape-to-text:t">
                  <w:txbxContent>
                    <w:p w:rsidR="004C2AD9" w:rsidRPr="00A247A5" w:rsidRDefault="004C2AD9" w:rsidP="00933E7A">
                      <w:pPr>
                        <w:pStyle w:val="a5"/>
                        <w:spacing w:before="0" w:beforeAutospacing="0" w:after="0" w:afterAutospacing="0"/>
                        <w:jc w:val="center"/>
                        <w:textAlignment w:val="baseline"/>
                        <w:rPr>
                          <w:sz w:val="28"/>
                          <w:szCs w:val="28"/>
                        </w:rPr>
                      </w:pPr>
                      <w:r w:rsidRPr="00A247A5">
                        <w:rPr>
                          <w:color w:val="000000" w:themeColor="text1"/>
                          <w:kern w:val="24"/>
                          <w:sz w:val="28"/>
                          <w:szCs w:val="28"/>
                        </w:rPr>
                        <w:t>Длина одного периода (шаг)</w:t>
                      </w:r>
                    </w:p>
                  </w:txbxContent>
                </v:textbox>
              </v:shape>
            </w:pict>
          </mc:Fallback>
        </mc:AlternateContent>
      </w:r>
      <w:r w:rsidRPr="004754F5">
        <w:rPr>
          <w:noProof/>
          <w:sz w:val="28"/>
          <w:szCs w:val="28"/>
        </w:rPr>
        <mc:AlternateContent>
          <mc:Choice Requires="wps">
            <w:drawing>
              <wp:anchor distT="0" distB="0" distL="114300" distR="114300" simplePos="0" relativeHeight="251715584" behindDoc="0" locked="0" layoutInCell="1" allowOverlap="1" wp14:anchorId="53381EBD" wp14:editId="2B002323">
                <wp:simplePos x="0" y="0"/>
                <wp:positionH relativeFrom="column">
                  <wp:posOffset>2861945</wp:posOffset>
                </wp:positionH>
                <wp:positionV relativeFrom="paragraph">
                  <wp:posOffset>1627505</wp:posOffset>
                </wp:positionV>
                <wp:extent cx="293370" cy="169545"/>
                <wp:effectExtent l="4762" t="0" r="16193" b="16192"/>
                <wp:wrapNone/>
                <wp:docPr id="49" name="Левая фигурная скобка 11"/>
                <wp:cNvGraphicFramePr/>
                <a:graphic xmlns:a="http://schemas.openxmlformats.org/drawingml/2006/main">
                  <a:graphicData uri="http://schemas.microsoft.com/office/word/2010/wordprocessingShape">
                    <wps:wsp>
                      <wps:cNvSpPr/>
                      <wps:spPr>
                        <a:xfrm rot="16200000">
                          <a:off x="0" y="0"/>
                          <a:ext cx="293370" cy="169545"/>
                        </a:xfrm>
                        <a:prstGeom prst="leftBrace">
                          <a:avLst/>
                        </a:prstGeom>
                        <a:ln w="19050"/>
                      </wps:spPr>
                      <wps:style>
                        <a:lnRef idx="1">
                          <a:schemeClr val="dk1"/>
                        </a:lnRef>
                        <a:fillRef idx="0">
                          <a:schemeClr val="dk1"/>
                        </a:fillRef>
                        <a:effectRef idx="0">
                          <a:schemeClr val="dk1"/>
                        </a:effectRef>
                        <a:fontRef idx="minor">
                          <a:schemeClr val="tx1"/>
                        </a:fontRef>
                      </wps:style>
                      <wps:bodyPr anchor="ctr"/>
                    </wps:wsp>
                  </a:graphicData>
                </a:graphic>
              </wp:anchor>
            </w:drawing>
          </mc:Choice>
          <mc:Fallback>
            <w:pict>
              <v:shape id="Левая фигурная скобка 11" o:spid="_x0000_s1026" type="#_x0000_t87" style="position:absolute;margin-left:225.35pt;margin-top:128.15pt;width:23.1pt;height:13.35pt;rotation:-90;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" strokecolor="black [3040]" strokeweight="1.5pt"/>
            </w:pict>
          </mc:Fallback>
        </mc:AlternateContent>
      </w:r>
      <w:r w:rsidRPr="004754F5">
        <w:rPr>
          <w:noProof/>
          <w:sz w:val="28"/>
          <w:szCs w:val="28"/>
        </w:rPr>
        <mc:AlternateContent>
          <mc:Choice Requires="wps">
            <w:drawing>
              <wp:anchor distT="0" distB="0" distL="114300" distR="114300" simplePos="0" relativeHeight="251714560" behindDoc="0" locked="0" layoutInCell="1" allowOverlap="1" wp14:anchorId="3F50AD76" wp14:editId="151B671B">
                <wp:simplePos x="0" y="0"/>
                <wp:positionH relativeFrom="column">
                  <wp:posOffset>3093720</wp:posOffset>
                </wp:positionH>
                <wp:positionV relativeFrom="paragraph">
                  <wp:posOffset>1458595</wp:posOffset>
                </wp:positionV>
                <wp:extent cx="0" cy="215900"/>
                <wp:effectExtent l="19050" t="0" r="19050" b="12700"/>
                <wp:wrapNone/>
                <wp:docPr id="50" name="Прямая соединительная линия 9"/>
                <wp:cNvGraphicFramePr/>
                <a:graphic xmlns:a="http://schemas.openxmlformats.org/drawingml/2006/main">
                  <a:graphicData uri="http://schemas.microsoft.com/office/word/2010/wordprocessingShape">
                    <wps:wsp>
                      <wps:cNvCnPr/>
                      <wps:spPr>
                        <a:xfrm>
                          <a:off x="0" y="0"/>
                          <a:ext cx="0" cy="2159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9"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243.6pt,114.85pt" to="243.6pt,1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" strokecolor="black [3040]" strokeweight="2.25pt"/>
            </w:pict>
          </mc:Fallback>
        </mc:AlternateContent>
      </w:r>
      <w:r w:rsidRPr="004754F5">
        <w:rPr>
          <w:noProof/>
          <w:sz w:val="28"/>
          <w:szCs w:val="28"/>
        </w:rPr>
        <mc:AlternateContent>
          <mc:Choice Requires="wps">
            <w:drawing>
              <wp:anchor distT="0" distB="0" distL="114300" distR="114300" simplePos="0" relativeHeight="251713536" behindDoc="0" locked="0" layoutInCell="1" allowOverlap="1" wp14:anchorId="574F251D" wp14:editId="124FAD1E">
                <wp:simplePos x="0" y="0"/>
                <wp:positionH relativeFrom="column">
                  <wp:posOffset>252095</wp:posOffset>
                </wp:positionH>
                <wp:positionV relativeFrom="paragraph">
                  <wp:posOffset>1859915</wp:posOffset>
                </wp:positionV>
                <wp:extent cx="2547620" cy="369570"/>
                <wp:effectExtent l="0" t="0" r="0" b="8255"/>
                <wp:wrapNone/>
                <wp:docPr id="51"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762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AD9" w:rsidRPr="00A247A5" w:rsidRDefault="004C2AD9" w:rsidP="00933E7A">
                            <w:pPr>
                              <w:pStyle w:val="a5"/>
                              <w:spacing w:before="0" w:beforeAutospacing="0" w:after="0" w:afterAutospacing="0"/>
                              <w:jc w:val="center"/>
                              <w:textAlignment w:val="baseline"/>
                              <w:rPr>
                                <w:sz w:val="28"/>
                                <w:szCs w:val="28"/>
                              </w:rPr>
                            </w:pPr>
                            <w:r w:rsidRPr="00A247A5">
                              <w:rPr>
                                <w:color w:val="000000" w:themeColor="text1"/>
                                <w:kern w:val="24"/>
                                <w:sz w:val="28"/>
                                <w:szCs w:val="28"/>
                              </w:rPr>
                              <w:t>Текущий момент</w:t>
                            </w:r>
                          </w:p>
                        </w:txbxContent>
                      </wps:txbx>
                      <wps:bodyPr>
                        <a:spAutoFit/>
                      </wps:bodyPr>
                    </wps:wsp>
                  </a:graphicData>
                </a:graphic>
              </wp:anchor>
            </w:drawing>
          </mc:Choice>
          <mc:Fallback>
            <w:pict>
              <v:shape id="_x0000_s1033" type="#_x0000_t202" style="position:absolute;left:0;text-align:left;margin-left:19.85pt;margin-top:146.45pt;width:200.6pt;height:29.1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" filled="f" stroked="f">
                <v:textbox style="mso-fit-shape-to-text:t">
                  <w:txbxContent>
                    <w:p w:rsidR="004C2AD9" w:rsidRPr="00A247A5" w:rsidRDefault="004C2AD9" w:rsidP="00933E7A">
                      <w:pPr>
                        <w:pStyle w:val="a5"/>
                        <w:spacing w:before="0" w:beforeAutospacing="0" w:after="0" w:afterAutospacing="0"/>
                        <w:jc w:val="center"/>
                        <w:textAlignment w:val="baseline"/>
                        <w:rPr>
                          <w:sz w:val="28"/>
                          <w:szCs w:val="28"/>
                        </w:rPr>
                      </w:pPr>
                      <w:r w:rsidRPr="00A247A5">
                        <w:rPr>
                          <w:color w:val="000000" w:themeColor="text1"/>
                          <w:kern w:val="24"/>
                          <w:sz w:val="28"/>
                          <w:szCs w:val="28"/>
                        </w:rPr>
                        <w:t>Текущий момент</w:t>
                      </w:r>
                    </w:p>
                  </w:txbxContent>
                </v:textbox>
              </v:shape>
            </w:pict>
          </mc:Fallback>
        </mc:AlternateContent>
      </w:r>
      <w:r w:rsidRPr="004754F5">
        <w:rPr>
          <w:noProof/>
          <w:sz w:val="28"/>
          <w:szCs w:val="28"/>
        </w:rPr>
        <mc:AlternateContent>
          <mc:Choice Requires="wps">
            <w:drawing>
              <wp:anchor distT="0" distB="0" distL="114300" distR="114300" simplePos="0" relativeHeight="251711488" behindDoc="0" locked="0" layoutInCell="1" allowOverlap="1" wp14:anchorId="15B11ABD" wp14:editId="465B7909">
                <wp:simplePos x="0" y="0"/>
                <wp:positionH relativeFrom="column">
                  <wp:posOffset>280670</wp:posOffset>
                </wp:positionH>
                <wp:positionV relativeFrom="paragraph">
                  <wp:posOffset>532765</wp:posOffset>
                </wp:positionV>
                <wp:extent cx="2547620" cy="645795"/>
                <wp:effectExtent l="0" t="0" r="0" b="8255"/>
                <wp:wrapNone/>
                <wp:docPr id="52"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7620" cy="645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AD9" w:rsidRPr="00A247A5" w:rsidRDefault="004C2AD9" w:rsidP="00933E7A">
                            <w:pPr>
                              <w:pStyle w:val="a5"/>
                              <w:spacing w:before="0" w:beforeAutospacing="0" w:after="0" w:afterAutospacing="0"/>
                              <w:jc w:val="center"/>
                              <w:textAlignment w:val="baseline"/>
                              <w:rPr>
                                <w:sz w:val="28"/>
                                <w:szCs w:val="28"/>
                              </w:rPr>
                            </w:pPr>
                            <w:r w:rsidRPr="00A247A5">
                              <w:rPr>
                                <w:color w:val="000000" w:themeColor="text1"/>
                                <w:kern w:val="24"/>
                                <w:sz w:val="28"/>
                                <w:szCs w:val="28"/>
                              </w:rPr>
                              <w:t>Ретроспективный период</w:t>
                            </w:r>
                          </w:p>
                        </w:txbxContent>
                      </wps:txbx>
                      <wps:bodyPr>
                        <a:spAutoFit/>
                      </wps:bodyPr>
                    </wps:wsp>
                  </a:graphicData>
                </a:graphic>
              </wp:anchor>
            </w:drawing>
          </mc:Choice>
          <mc:Fallback>
            <w:pict>
              <v:shape id="_x0000_s1034" type="#_x0000_t202" style="position:absolute;left:0;text-align:left;margin-left:22.1pt;margin-top:41.95pt;width:200.6pt;height:50.8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" filled="f" stroked="f">
                <v:textbox style="mso-fit-shape-to-text:t">
                  <w:txbxContent>
                    <w:p w:rsidR="004C2AD9" w:rsidRPr="00A247A5" w:rsidRDefault="004C2AD9" w:rsidP="00933E7A">
                      <w:pPr>
                        <w:pStyle w:val="a5"/>
                        <w:spacing w:before="0" w:beforeAutospacing="0" w:after="0" w:afterAutospacing="0"/>
                        <w:jc w:val="center"/>
                        <w:textAlignment w:val="baseline"/>
                        <w:rPr>
                          <w:sz w:val="28"/>
                          <w:szCs w:val="28"/>
                        </w:rPr>
                      </w:pPr>
                      <w:r w:rsidRPr="00A247A5">
                        <w:rPr>
                          <w:color w:val="000000" w:themeColor="text1"/>
                          <w:kern w:val="24"/>
                          <w:sz w:val="28"/>
                          <w:szCs w:val="28"/>
                        </w:rPr>
                        <w:t>Ретроспективный период</w:t>
                      </w:r>
                    </w:p>
                  </w:txbxContent>
                </v:textbox>
              </v:shape>
            </w:pict>
          </mc:Fallback>
        </mc:AlternateContent>
      </w:r>
      <w:r w:rsidRPr="004754F5">
        <w:rPr>
          <w:noProof/>
          <w:sz w:val="28"/>
          <w:szCs w:val="28"/>
        </w:rPr>
        <mc:AlternateContent>
          <mc:Choice Requires="wps">
            <w:drawing>
              <wp:anchor distT="0" distB="0" distL="114300" distR="114300" simplePos="0" relativeHeight="251710464" behindDoc="0" locked="0" layoutInCell="1" allowOverlap="1" wp14:anchorId="3E3F26D6" wp14:editId="17C1AE0C">
                <wp:simplePos x="0" y="0"/>
                <wp:positionH relativeFrom="column">
                  <wp:posOffset>2915920</wp:posOffset>
                </wp:positionH>
                <wp:positionV relativeFrom="paragraph">
                  <wp:posOffset>1458595</wp:posOffset>
                </wp:positionV>
                <wp:extent cx="0" cy="215900"/>
                <wp:effectExtent l="19050" t="0" r="19050" b="12700"/>
                <wp:wrapNone/>
                <wp:docPr id="53" name="Прямая соединительная линия 5"/>
                <wp:cNvGraphicFramePr/>
                <a:graphic xmlns:a="http://schemas.openxmlformats.org/drawingml/2006/main">
                  <a:graphicData uri="http://schemas.microsoft.com/office/word/2010/wordprocessingShape">
                    <wps:wsp>
                      <wps:cNvCnPr/>
                      <wps:spPr>
                        <a:xfrm>
                          <a:off x="0" y="0"/>
                          <a:ext cx="0" cy="2159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5"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229.6pt,114.85pt" to="229.6pt,1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" strokecolor="black [3040]" strokeweight="2.25pt"/>
            </w:pict>
          </mc:Fallback>
        </mc:AlternateContent>
      </w:r>
      <w:r w:rsidRPr="004754F5">
        <w:rPr>
          <w:noProof/>
          <w:sz w:val="28"/>
          <w:szCs w:val="28"/>
        </w:rPr>
        <mc:AlternateContent>
          <mc:Choice Requires="wps">
            <w:drawing>
              <wp:anchor distT="0" distB="0" distL="114300" distR="114300" simplePos="0" relativeHeight="251709440" behindDoc="0" locked="0" layoutInCell="1" allowOverlap="1" wp14:anchorId="7C3EAEB7" wp14:editId="0BC190B4">
                <wp:simplePos x="0" y="0"/>
                <wp:positionH relativeFrom="column">
                  <wp:posOffset>187325</wp:posOffset>
                </wp:positionH>
                <wp:positionV relativeFrom="paragraph">
                  <wp:posOffset>1458595</wp:posOffset>
                </wp:positionV>
                <wp:extent cx="0" cy="215900"/>
                <wp:effectExtent l="19050" t="0" r="19050" b="12700"/>
                <wp:wrapNone/>
                <wp:docPr id="54" name="Прямая соединительная линия 4"/>
                <wp:cNvGraphicFramePr/>
                <a:graphic xmlns:a="http://schemas.openxmlformats.org/drawingml/2006/main">
                  <a:graphicData uri="http://schemas.microsoft.com/office/word/2010/wordprocessingShape">
                    <wps:wsp>
                      <wps:cNvCnPr/>
                      <wps:spPr>
                        <a:xfrm>
                          <a:off x="0" y="0"/>
                          <a:ext cx="0" cy="2159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4"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14.75pt,114.85pt" to="14.75pt,1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" strokecolor="black [3040]" strokeweight="2.25pt"/>
            </w:pict>
          </mc:Fallback>
        </mc:AlternateContent>
      </w:r>
      <w:r w:rsidRPr="004754F5">
        <w:rPr>
          <w:noProof/>
          <w:sz w:val="28"/>
          <w:szCs w:val="28"/>
        </w:rPr>
        <mc:AlternateContent>
          <mc:Choice Requires="wps">
            <w:drawing>
              <wp:anchor distT="0" distB="0" distL="114300" distR="114300" simplePos="0" relativeHeight="251708416" behindDoc="0" locked="0" layoutInCell="1" allowOverlap="1" wp14:anchorId="1BD9045D" wp14:editId="6F891563">
                <wp:simplePos x="0" y="0"/>
                <wp:positionH relativeFrom="column">
                  <wp:posOffset>1376424</wp:posOffset>
                </wp:positionH>
                <wp:positionV relativeFrom="paragraph">
                  <wp:posOffset>-9625</wp:posOffset>
                </wp:positionV>
                <wp:extent cx="360363" cy="2736850"/>
                <wp:effectExtent l="0" t="7302" r="13652" b="13653"/>
                <wp:wrapNone/>
                <wp:docPr id="55" name="Левая фигурная скобка 3"/>
                <wp:cNvGraphicFramePr/>
                <a:graphic xmlns:a="http://schemas.openxmlformats.org/drawingml/2006/main">
                  <a:graphicData uri="http://schemas.microsoft.com/office/word/2010/wordprocessingShape">
                    <wps:wsp>
                      <wps:cNvSpPr/>
                      <wps:spPr>
                        <a:xfrm rot="5400000">
                          <a:off x="0" y="0"/>
                          <a:ext cx="360363" cy="2736850"/>
                        </a:xfrm>
                        <a:prstGeom prst="leftBrace">
                          <a:avLst/>
                        </a:prstGeom>
                        <a:ln w="19050"/>
                      </wps:spPr>
                      <wps:style>
                        <a:lnRef idx="1">
                          <a:schemeClr val="dk1"/>
                        </a:lnRef>
                        <a:fillRef idx="0">
                          <a:schemeClr val="dk1"/>
                        </a:fillRef>
                        <a:effectRef idx="0">
                          <a:schemeClr val="dk1"/>
                        </a:effectRef>
                        <a:fontRef idx="minor">
                          <a:schemeClr val="tx1"/>
                        </a:fontRef>
                      </wps:style>
                      <wps:bodyPr anchor="ctr"/>
                    </wps:wsp>
                  </a:graphicData>
                </a:graphic>
              </wp:anchor>
            </w:drawing>
          </mc:Choice>
          <mc:Fallback>
            <w:pict>
              <v:shape id="Левая фигурная скобка 3" o:spid="_x0000_s1026" type="#_x0000_t87" style="position:absolute;margin-left:108.4pt;margin-top:-.75pt;width:28.4pt;height:215.5pt;rotation:90;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" adj="237" strokecolor="black [3040]" strokeweight="1.5pt"/>
            </w:pict>
          </mc:Fallback>
        </mc:AlternateContent>
      </w:r>
    </w:p>
    <w:p w:rsidR="00933E7A" w:rsidRPr="004754F5" w:rsidRDefault="00933E7A" w:rsidP="00925096">
      <w:pPr>
        <w:spacing w:line="360" w:lineRule="auto"/>
        <w:ind w:firstLine="708"/>
        <w:jc w:val="both"/>
        <w:rPr>
          <w:sz w:val="28"/>
          <w:szCs w:val="28"/>
        </w:rPr>
      </w:pPr>
    </w:p>
    <w:p w:rsidR="00933E7A" w:rsidRPr="004754F5" w:rsidRDefault="00933E7A" w:rsidP="00925096">
      <w:pPr>
        <w:spacing w:line="360" w:lineRule="auto"/>
        <w:ind w:firstLine="708"/>
        <w:jc w:val="both"/>
        <w:rPr>
          <w:sz w:val="28"/>
          <w:szCs w:val="28"/>
        </w:rPr>
      </w:pPr>
    </w:p>
    <w:p w:rsidR="00933E7A" w:rsidRPr="004754F5" w:rsidRDefault="00933E7A" w:rsidP="00925096">
      <w:pPr>
        <w:spacing w:line="360" w:lineRule="auto"/>
        <w:ind w:firstLine="708"/>
        <w:jc w:val="both"/>
        <w:rPr>
          <w:sz w:val="28"/>
          <w:szCs w:val="28"/>
        </w:rPr>
      </w:pPr>
    </w:p>
    <w:p w:rsidR="00933E7A" w:rsidRPr="004754F5" w:rsidRDefault="00933E7A" w:rsidP="00925096">
      <w:pPr>
        <w:spacing w:line="360" w:lineRule="auto"/>
        <w:ind w:firstLine="708"/>
        <w:jc w:val="both"/>
        <w:rPr>
          <w:sz w:val="28"/>
          <w:szCs w:val="28"/>
        </w:rPr>
      </w:pPr>
      <w:r w:rsidRPr="004754F5">
        <w:rPr>
          <w:noProof/>
          <w:sz w:val="28"/>
          <w:szCs w:val="28"/>
        </w:rPr>
        <mc:AlternateContent>
          <mc:Choice Requires="wps">
            <w:drawing>
              <wp:anchor distT="0" distB="0" distL="114300" distR="114300" simplePos="0" relativeHeight="251718656" behindDoc="0" locked="0" layoutInCell="1" allowOverlap="1" wp14:anchorId="79065A3E" wp14:editId="03C0F04B">
                <wp:simplePos x="0" y="0"/>
                <wp:positionH relativeFrom="column">
                  <wp:posOffset>369570</wp:posOffset>
                </wp:positionH>
                <wp:positionV relativeFrom="paragraph">
                  <wp:posOffset>231775</wp:posOffset>
                </wp:positionV>
                <wp:extent cx="0" cy="215900"/>
                <wp:effectExtent l="19050" t="0" r="19050" b="12700"/>
                <wp:wrapNone/>
                <wp:docPr id="46" name="Прямая соединительная линия 20"/>
                <wp:cNvGraphicFramePr/>
                <a:graphic xmlns:a="http://schemas.openxmlformats.org/drawingml/2006/main">
                  <a:graphicData uri="http://schemas.microsoft.com/office/word/2010/wordprocessingShape">
                    <wps:wsp>
                      <wps:cNvCnPr/>
                      <wps:spPr>
                        <a:xfrm>
                          <a:off x="0" y="0"/>
                          <a:ext cx="0" cy="2159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0"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29.1pt,18.25pt" to="29.1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" strokecolor="black [3040]" strokeweight="2.25pt"/>
            </w:pict>
          </mc:Fallback>
        </mc:AlternateContent>
      </w:r>
      <w:r w:rsidRPr="004754F5">
        <w:rPr>
          <w:noProof/>
          <w:sz w:val="28"/>
          <w:szCs w:val="28"/>
        </w:rPr>
        <mc:AlternateContent>
          <mc:Choice Requires="wps">
            <w:drawing>
              <wp:anchor distT="0" distB="0" distL="114300" distR="114300" simplePos="0" relativeHeight="251724800" behindDoc="0" locked="0" layoutInCell="1" allowOverlap="1" wp14:anchorId="1BCF12CA" wp14:editId="721082EE">
                <wp:simplePos x="0" y="0"/>
                <wp:positionH relativeFrom="column">
                  <wp:posOffset>2867582</wp:posOffset>
                </wp:positionH>
                <wp:positionV relativeFrom="paragraph">
                  <wp:posOffset>102406</wp:posOffset>
                </wp:positionV>
                <wp:extent cx="207645" cy="0"/>
                <wp:effectExtent l="0" t="76200" r="20955" b="114300"/>
                <wp:wrapNone/>
                <wp:docPr id="42" name="Прямая со стрелкой 31"/>
                <wp:cNvGraphicFramePr/>
                <a:graphic xmlns:a="http://schemas.openxmlformats.org/drawingml/2006/main">
                  <a:graphicData uri="http://schemas.microsoft.com/office/word/2010/wordprocessingShape">
                    <wps:wsp>
                      <wps:cNvCnPr/>
                      <wps:spPr>
                        <a:xfrm>
                          <a:off x="0" y="0"/>
                          <a:ext cx="207645"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1" o:spid="_x0000_s1026" type="#_x0000_t32" style="position:absolute;margin-left:225.8pt;margin-top:8.05pt;width:16.35pt;height:0;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" strokecolor="black [3040]" strokeweight="1.5pt">
                <v:stroke endarrow="open"/>
              </v:shape>
            </w:pict>
          </mc:Fallback>
        </mc:AlternateContent>
      </w:r>
    </w:p>
    <w:p w:rsidR="00933E7A" w:rsidRPr="004754F5" w:rsidRDefault="00933E7A" w:rsidP="00925096">
      <w:pPr>
        <w:spacing w:line="360" w:lineRule="auto"/>
        <w:ind w:firstLine="708"/>
        <w:jc w:val="both"/>
        <w:rPr>
          <w:sz w:val="28"/>
          <w:szCs w:val="28"/>
        </w:rPr>
      </w:pPr>
      <w:r w:rsidRPr="004754F5">
        <w:rPr>
          <w:noProof/>
          <w:sz w:val="28"/>
          <w:szCs w:val="28"/>
        </w:rPr>
        <mc:AlternateContent>
          <mc:Choice Requires="wps">
            <w:drawing>
              <wp:anchor distT="0" distB="0" distL="114300" distR="114300" simplePos="0" relativeHeight="251730944" behindDoc="0" locked="0" layoutInCell="1" allowOverlap="1" wp14:anchorId="7E7BE376" wp14:editId="71D22192">
                <wp:simplePos x="0" y="0"/>
                <wp:positionH relativeFrom="column">
                  <wp:posOffset>4250148</wp:posOffset>
                </wp:positionH>
                <wp:positionV relativeFrom="paragraph">
                  <wp:posOffset>37202</wp:posOffset>
                </wp:positionV>
                <wp:extent cx="445770" cy="1548"/>
                <wp:effectExtent l="0" t="76200" r="11430" b="113030"/>
                <wp:wrapNone/>
                <wp:docPr id="56" name="Прямая со стрелкой 7"/>
                <wp:cNvGraphicFramePr/>
                <a:graphic xmlns:a="http://schemas.openxmlformats.org/drawingml/2006/main">
                  <a:graphicData uri="http://schemas.microsoft.com/office/word/2010/wordprocessingShape">
                    <wps:wsp>
                      <wps:cNvCnPr/>
                      <wps:spPr>
                        <a:xfrm flipV="1">
                          <a:off x="0" y="0"/>
                          <a:ext cx="445770" cy="1548"/>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7" o:spid="_x0000_s1026" type="#_x0000_t32" style="position:absolute;margin-left:334.65pt;margin-top:2.95pt;width:35.1pt;height:.1p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" strokecolor="black [3040]" strokeweight="1.5pt">
                <v:stroke endarrow="open"/>
              </v:shape>
            </w:pict>
          </mc:Fallback>
        </mc:AlternateContent>
      </w:r>
      <w:r w:rsidRPr="004754F5">
        <w:rPr>
          <w:noProof/>
          <w:sz w:val="28"/>
          <w:szCs w:val="28"/>
        </w:rPr>
        <mc:AlternateContent>
          <mc:Choice Requires="wps">
            <w:drawing>
              <wp:anchor distT="0" distB="0" distL="114300" distR="114300" simplePos="0" relativeHeight="251712512" behindDoc="0" locked="0" layoutInCell="1" allowOverlap="1" wp14:anchorId="255EDA0C" wp14:editId="42DFC983">
                <wp:simplePos x="0" y="0"/>
                <wp:positionH relativeFrom="column">
                  <wp:posOffset>2287270</wp:posOffset>
                </wp:positionH>
                <wp:positionV relativeFrom="paragraph">
                  <wp:posOffset>54610</wp:posOffset>
                </wp:positionV>
                <wp:extent cx="625475" cy="356235"/>
                <wp:effectExtent l="0" t="38100" r="60325" b="24765"/>
                <wp:wrapNone/>
                <wp:docPr id="57" name="Прямая со стрелкой 7"/>
                <wp:cNvGraphicFramePr/>
                <a:graphic xmlns:a="http://schemas.openxmlformats.org/drawingml/2006/main">
                  <a:graphicData uri="http://schemas.microsoft.com/office/word/2010/wordprocessingShape">
                    <wps:wsp>
                      <wps:cNvCnPr/>
                      <wps:spPr>
                        <a:xfrm flipV="1">
                          <a:off x="0" y="0"/>
                          <a:ext cx="625475" cy="35623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7" o:spid="_x0000_s1026" type="#_x0000_t32" style="position:absolute;margin-left:180.1pt;margin-top:4.3pt;width:49.25pt;height:28.05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" strokecolor="black [3040]" strokeweight="1.5pt">
                <v:stroke endarrow="open"/>
              </v:shape>
            </w:pict>
          </mc:Fallback>
        </mc:AlternateContent>
      </w:r>
      <w:r w:rsidRPr="004754F5">
        <w:rPr>
          <w:noProof/>
          <w:sz w:val="28"/>
          <w:szCs w:val="28"/>
        </w:rPr>
        <mc:AlternateContent>
          <mc:Choice Requires="wps">
            <w:drawing>
              <wp:anchor distT="0" distB="0" distL="114300" distR="114300" simplePos="0" relativeHeight="251729920" behindDoc="0" locked="0" layoutInCell="1" allowOverlap="1" wp14:anchorId="1E42878D" wp14:editId="7956E158">
                <wp:simplePos x="0" y="0"/>
                <wp:positionH relativeFrom="column">
                  <wp:posOffset>3474797</wp:posOffset>
                </wp:positionH>
                <wp:positionV relativeFrom="paragraph">
                  <wp:posOffset>248331</wp:posOffset>
                </wp:positionV>
                <wp:extent cx="2547620" cy="369570"/>
                <wp:effectExtent l="0" t="0" r="0" b="8255"/>
                <wp:wrapNone/>
                <wp:docPr id="5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762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AD9" w:rsidRPr="00A247A5" w:rsidRDefault="004C2AD9" w:rsidP="00933E7A">
                            <w:pPr>
                              <w:jc w:val="center"/>
                              <w:textAlignment w:val="baseline"/>
                              <w:rPr>
                                <w:sz w:val="28"/>
                                <w:szCs w:val="28"/>
                              </w:rPr>
                            </w:pPr>
                            <w:r w:rsidRPr="00A247A5">
                              <w:rPr>
                                <w:color w:val="000000" w:themeColor="text1"/>
                                <w:kern w:val="24"/>
                                <w:sz w:val="28"/>
                                <w:szCs w:val="28"/>
                              </w:rPr>
                              <w:t>Новый текущий момент</w:t>
                            </w:r>
                          </w:p>
                        </w:txbxContent>
                      </wps:txbx>
                      <wps:bodyPr>
                        <a:spAutoFit/>
                      </wps:bodyPr>
                    </wps:wsp>
                  </a:graphicData>
                </a:graphic>
              </wp:anchor>
            </w:drawing>
          </mc:Choice>
          <mc:Fallback>
            <w:pict>
              <v:shape id="_x0000_s1035" type="#_x0000_t202" style="position:absolute;left:0;text-align:left;margin-left:273.6pt;margin-top:19.55pt;width:200.6pt;height:29.1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" filled="f" stroked="f">
                <v:textbox style="mso-fit-shape-to-text:t">
                  <w:txbxContent>
                    <w:p w:rsidR="004C2AD9" w:rsidRPr="00A247A5" w:rsidRDefault="004C2AD9" w:rsidP="00933E7A">
                      <w:pPr>
                        <w:jc w:val="center"/>
                        <w:textAlignment w:val="baseline"/>
                        <w:rPr>
                          <w:sz w:val="28"/>
                          <w:szCs w:val="28"/>
                        </w:rPr>
                      </w:pPr>
                      <w:r w:rsidRPr="00A247A5">
                        <w:rPr>
                          <w:color w:val="000000" w:themeColor="text1"/>
                          <w:kern w:val="24"/>
                          <w:sz w:val="28"/>
                          <w:szCs w:val="28"/>
                        </w:rPr>
                        <w:t>Новый текущий момент</w:t>
                      </w:r>
                    </w:p>
                  </w:txbxContent>
                </v:textbox>
              </v:shape>
            </w:pict>
          </mc:Fallback>
        </mc:AlternateContent>
      </w:r>
      <w:r w:rsidRPr="004754F5">
        <w:rPr>
          <w:noProof/>
          <w:sz w:val="28"/>
          <w:szCs w:val="28"/>
        </w:rPr>
        <mc:AlternateContent>
          <mc:Choice Requires="wps">
            <w:drawing>
              <wp:anchor distT="0" distB="0" distL="114300" distR="114300" simplePos="0" relativeHeight="251728896" behindDoc="0" locked="0" layoutInCell="1" allowOverlap="1" wp14:anchorId="150FE4DB" wp14:editId="1DCB7104">
                <wp:simplePos x="0" y="0"/>
                <wp:positionH relativeFrom="column">
                  <wp:posOffset>3101572</wp:posOffset>
                </wp:positionH>
                <wp:positionV relativeFrom="paragraph">
                  <wp:posOffset>54687</wp:posOffset>
                </wp:positionV>
                <wp:extent cx="568713" cy="356839"/>
                <wp:effectExtent l="38100" t="38100" r="22225" b="24765"/>
                <wp:wrapNone/>
                <wp:docPr id="59" name="Прямая со стрелкой 7"/>
                <wp:cNvGraphicFramePr/>
                <a:graphic xmlns:a="http://schemas.openxmlformats.org/drawingml/2006/main">
                  <a:graphicData uri="http://schemas.microsoft.com/office/word/2010/wordprocessingShape">
                    <wps:wsp>
                      <wps:cNvCnPr/>
                      <wps:spPr>
                        <a:xfrm flipH="1" flipV="1">
                          <a:off x="0" y="0"/>
                          <a:ext cx="568713" cy="356839"/>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7" o:spid="_x0000_s1026" type="#_x0000_t32" style="position:absolute;margin-left:244.2pt;margin-top:4.3pt;width:44.8pt;height:28.1pt;flip:x 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" strokecolor="black [3040]" strokeweight="1.5pt">
                <v:stroke endarrow="open"/>
              </v:shape>
            </w:pict>
          </mc:Fallback>
        </mc:AlternateContent>
      </w:r>
      <w:r w:rsidRPr="004754F5">
        <w:rPr>
          <w:noProof/>
          <w:sz w:val="28"/>
          <w:szCs w:val="28"/>
        </w:rPr>
        <mc:AlternateContent>
          <mc:Choice Requires="wps">
            <w:drawing>
              <wp:anchor distT="0" distB="0" distL="114300" distR="114300" simplePos="0" relativeHeight="251727872" behindDoc="0" locked="0" layoutInCell="1" allowOverlap="1" wp14:anchorId="20BB568F" wp14:editId="4DF476F4">
                <wp:simplePos x="0" y="0"/>
                <wp:positionH relativeFrom="column">
                  <wp:posOffset>-154584</wp:posOffset>
                </wp:positionH>
                <wp:positionV relativeFrom="paragraph">
                  <wp:posOffset>10083</wp:posOffset>
                </wp:positionV>
                <wp:extent cx="4404732" cy="21721"/>
                <wp:effectExtent l="19050" t="19050" r="15240" b="35560"/>
                <wp:wrapNone/>
                <wp:docPr id="60" name="Прямая соединительная линия 2"/>
                <wp:cNvGraphicFramePr/>
                <a:graphic xmlns:a="http://schemas.openxmlformats.org/drawingml/2006/main">
                  <a:graphicData uri="http://schemas.microsoft.com/office/word/2010/wordprocessingShape">
                    <wps:wsp>
                      <wps:cNvCnPr/>
                      <wps:spPr>
                        <a:xfrm>
                          <a:off x="0" y="0"/>
                          <a:ext cx="4404732" cy="21721"/>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8pt" to="334.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" strokecolor="black [3040]" strokeweight="2.25pt"/>
            </w:pict>
          </mc:Fallback>
        </mc:AlternateContent>
      </w:r>
    </w:p>
    <w:p w:rsidR="00933E7A" w:rsidRPr="004754F5" w:rsidRDefault="00933E7A" w:rsidP="00925096">
      <w:pPr>
        <w:spacing w:line="360" w:lineRule="auto"/>
        <w:ind w:firstLine="708"/>
        <w:jc w:val="both"/>
        <w:rPr>
          <w:sz w:val="28"/>
          <w:szCs w:val="28"/>
        </w:rPr>
      </w:pPr>
    </w:p>
    <w:p w:rsidR="00933E7A" w:rsidRPr="004754F5" w:rsidRDefault="00933E7A" w:rsidP="00925096">
      <w:pPr>
        <w:spacing w:line="360" w:lineRule="auto"/>
        <w:ind w:firstLine="708"/>
        <w:jc w:val="both"/>
        <w:rPr>
          <w:sz w:val="28"/>
          <w:szCs w:val="28"/>
        </w:rPr>
      </w:pPr>
    </w:p>
    <w:p w:rsidR="00933E7A" w:rsidRDefault="00664408" w:rsidP="00925096">
      <w:pPr>
        <w:autoSpaceDE w:val="0"/>
        <w:autoSpaceDN w:val="0"/>
        <w:adjustRightInd w:val="0"/>
        <w:spacing w:line="360" w:lineRule="auto"/>
        <w:jc w:val="center"/>
        <w:rPr>
          <w:b/>
          <w:sz w:val="28"/>
          <w:szCs w:val="28"/>
        </w:rPr>
      </w:pPr>
      <w:r>
        <w:rPr>
          <w:b/>
          <w:sz w:val="28"/>
          <w:szCs w:val="28"/>
        </w:rPr>
        <w:t xml:space="preserve">                                    </w:t>
      </w:r>
    </w:p>
    <w:p w:rsidR="00933E7A" w:rsidRDefault="00664408" w:rsidP="00925096">
      <w:pPr>
        <w:tabs>
          <w:tab w:val="center" w:pos="4677"/>
        </w:tabs>
        <w:autoSpaceDE w:val="0"/>
        <w:autoSpaceDN w:val="0"/>
        <w:adjustRightInd w:val="0"/>
        <w:spacing w:line="360" w:lineRule="auto"/>
        <w:ind w:left="709" w:hanging="709"/>
        <w:rPr>
          <w:sz w:val="28"/>
          <w:szCs w:val="28"/>
        </w:rPr>
      </w:pPr>
      <w:r>
        <w:rPr>
          <w:sz w:val="28"/>
          <w:szCs w:val="28"/>
        </w:rPr>
        <w:t xml:space="preserve">           </w:t>
      </w:r>
      <w:r w:rsidR="00933E7A" w:rsidRPr="004754F5">
        <w:rPr>
          <w:sz w:val="28"/>
          <w:szCs w:val="28"/>
        </w:rPr>
        <w:t>Рис</w:t>
      </w:r>
      <w:r>
        <w:rPr>
          <w:sz w:val="28"/>
          <w:szCs w:val="28"/>
        </w:rPr>
        <w:t>.</w:t>
      </w:r>
      <w:r w:rsidR="00EF2187" w:rsidRPr="004754F5">
        <w:rPr>
          <w:sz w:val="28"/>
          <w:szCs w:val="28"/>
        </w:rPr>
        <w:t>2</w:t>
      </w:r>
      <w:r w:rsidR="00815893">
        <w:rPr>
          <w:sz w:val="28"/>
          <w:szCs w:val="28"/>
        </w:rPr>
        <w:t>.</w:t>
      </w:r>
      <w:r w:rsidR="00933E7A" w:rsidRPr="004754F5">
        <w:rPr>
          <w:sz w:val="28"/>
          <w:szCs w:val="28"/>
        </w:rPr>
        <w:t xml:space="preserve"> Метод </w:t>
      </w:r>
      <w:r w:rsidR="00EF2187" w:rsidRPr="004754F5">
        <w:rPr>
          <w:sz w:val="28"/>
          <w:szCs w:val="28"/>
        </w:rPr>
        <w:t>нарастающего окна</w:t>
      </w:r>
    </w:p>
    <w:p w:rsidR="00664408" w:rsidRPr="004754F5" w:rsidRDefault="00664408" w:rsidP="00925096">
      <w:pPr>
        <w:tabs>
          <w:tab w:val="center" w:pos="4677"/>
        </w:tabs>
        <w:autoSpaceDE w:val="0"/>
        <w:autoSpaceDN w:val="0"/>
        <w:adjustRightInd w:val="0"/>
        <w:spacing w:line="360" w:lineRule="auto"/>
        <w:ind w:left="709" w:hanging="709"/>
        <w:rPr>
          <w:sz w:val="28"/>
          <w:szCs w:val="28"/>
        </w:rPr>
      </w:pPr>
    </w:p>
    <w:p w:rsidR="00933E7A" w:rsidRPr="004754F5" w:rsidRDefault="00933E7A" w:rsidP="00925096">
      <w:pPr>
        <w:spacing w:line="360" w:lineRule="auto"/>
        <w:ind w:firstLine="708"/>
        <w:jc w:val="both"/>
        <w:rPr>
          <w:sz w:val="28"/>
          <w:szCs w:val="28"/>
        </w:rPr>
      </w:pPr>
    </w:p>
    <w:p w:rsidR="00933E7A" w:rsidRPr="004754F5" w:rsidRDefault="001A4329" w:rsidP="00925096">
      <w:pPr>
        <w:spacing w:line="360" w:lineRule="auto"/>
        <w:ind w:firstLine="720"/>
        <w:jc w:val="both"/>
        <w:rPr>
          <w:sz w:val="28"/>
          <w:szCs w:val="28"/>
        </w:rPr>
      </w:pPr>
      <w:r w:rsidRPr="004754F5">
        <w:rPr>
          <w:sz w:val="28"/>
          <w:szCs w:val="28"/>
        </w:rPr>
        <w:t xml:space="preserve">Длина окна при использовании данного метода может быть разной. Поскольку, как правило, с течением времени данным присваиваются разные веса, ретроспективный период может быть очень длинным. </w:t>
      </w:r>
    </w:p>
    <w:p w:rsidR="001A4329" w:rsidRPr="004754F5" w:rsidRDefault="001A4329" w:rsidP="00925096">
      <w:pPr>
        <w:spacing w:line="360" w:lineRule="auto"/>
        <w:ind w:firstLine="708"/>
        <w:jc w:val="both"/>
        <w:rPr>
          <w:sz w:val="28"/>
          <w:szCs w:val="28"/>
        </w:rPr>
      </w:pPr>
    </w:p>
    <w:p w:rsidR="008E20C1" w:rsidRPr="00505ED4" w:rsidRDefault="008E20C1" w:rsidP="00925096">
      <w:pPr>
        <w:pStyle w:val="2"/>
        <w:keepLines w:val="0"/>
        <w:numPr>
          <w:ilvl w:val="2"/>
          <w:numId w:val="1"/>
        </w:numPr>
        <w:spacing w:before="0"/>
        <w:ind w:left="1225" w:hanging="505"/>
        <w:rPr>
          <w:rFonts w:ascii="Times New Roman" w:hAnsi="Times New Roman" w:cs="Times New Roman"/>
          <w:b w:val="0"/>
          <w:color w:val="000000"/>
          <w:sz w:val="28"/>
          <w:szCs w:val="28"/>
        </w:rPr>
      </w:pPr>
      <w:bookmarkStart w:id="12" w:name="_Toc357591591"/>
      <w:r w:rsidRPr="00505ED4">
        <w:rPr>
          <w:rFonts w:ascii="Times New Roman" w:hAnsi="Times New Roman" w:cs="Times New Roman"/>
          <w:b w:val="0"/>
          <w:color w:val="000000"/>
          <w:sz w:val="28"/>
          <w:szCs w:val="28"/>
        </w:rPr>
        <w:t>“Толстое” моделирование</w:t>
      </w:r>
      <w:bookmarkEnd w:id="12"/>
    </w:p>
    <w:p w:rsidR="008E20C1" w:rsidRPr="004754F5" w:rsidRDefault="008E20C1" w:rsidP="00925096">
      <w:pPr>
        <w:spacing w:line="360" w:lineRule="auto"/>
        <w:rPr>
          <w:sz w:val="28"/>
          <w:szCs w:val="28"/>
        </w:rPr>
      </w:pPr>
    </w:p>
    <w:p w:rsidR="008E20C1" w:rsidRPr="004754F5" w:rsidRDefault="00E018A9" w:rsidP="00925096">
      <w:pPr>
        <w:spacing w:line="360" w:lineRule="auto"/>
        <w:ind w:firstLine="720"/>
        <w:jc w:val="both"/>
        <w:rPr>
          <w:sz w:val="28"/>
          <w:szCs w:val="28"/>
        </w:rPr>
      </w:pPr>
      <w:r w:rsidRPr="004754F5">
        <w:rPr>
          <w:sz w:val="28"/>
          <w:szCs w:val="28"/>
        </w:rPr>
        <w:t xml:space="preserve">Само по себе толстое моделирование является комбинацией моделей. В отличие от “тонкого” моделирования, которое базируется лишь на одной модели с лучшим результатом, “толстое” использует комбинацию моделей со статистически близкими результатами. </w:t>
      </w:r>
      <w:r w:rsidR="00ED5A84" w:rsidRPr="004754F5">
        <w:rPr>
          <w:sz w:val="28"/>
          <w:szCs w:val="28"/>
        </w:rPr>
        <w:t>При использовании “толстого” моделирования прогнозы оказались более точными. Так показывает исследования Аиолфи и Фаверо в 2002 году.</w:t>
      </w:r>
      <w:r w:rsidR="00117A24" w:rsidRPr="004754F5">
        <w:rPr>
          <w:sz w:val="28"/>
          <w:szCs w:val="28"/>
        </w:rPr>
        <w:t xml:space="preserve"> </w:t>
      </w:r>
      <w:r w:rsidRPr="004754F5">
        <w:rPr>
          <w:sz w:val="28"/>
          <w:szCs w:val="28"/>
        </w:rPr>
        <w:t xml:space="preserve">В работе Кэмпбелла  1997 года “The econometric of financial markets” рассматривалась максимизация предсказуемости портфеля из акций и облигаций, решением было множество вариантов. </w:t>
      </w:r>
      <w:r w:rsidR="00ED5A84" w:rsidRPr="004754F5">
        <w:rPr>
          <w:sz w:val="28"/>
          <w:szCs w:val="28"/>
        </w:rPr>
        <w:t xml:space="preserve">Авторегрессии, нелинейные модели, модели с разными факторами и с изменяющимися во времени параметрами регрессии были успешными, но не одинаково эффективными. Нехватки моделей и техник для предсказания нет. Модели покажут временную предсказуемость, если она есть. Модели по </w:t>
      </w:r>
      <w:r w:rsidR="00ED5A84" w:rsidRPr="004754F5">
        <w:rPr>
          <w:sz w:val="28"/>
          <w:szCs w:val="28"/>
        </w:rPr>
        <w:lastRenderedPageBreak/>
        <w:t xml:space="preserve">статистическим показателям могут оказаться близкими, тем самым </w:t>
      </w:r>
      <w:r w:rsidR="000F578F" w:rsidRPr="004754F5">
        <w:rPr>
          <w:sz w:val="28"/>
          <w:szCs w:val="28"/>
        </w:rPr>
        <w:t>показывая свою успешность. Отказываться от всех в пользу одной может понизить точность прогноза, поэтому следу</w:t>
      </w:r>
      <w:r w:rsidR="00EC0E03" w:rsidRPr="004754F5">
        <w:rPr>
          <w:sz w:val="28"/>
          <w:szCs w:val="28"/>
        </w:rPr>
        <w:t>е</w:t>
      </w:r>
      <w:r w:rsidR="000F578F" w:rsidRPr="004754F5">
        <w:rPr>
          <w:sz w:val="28"/>
          <w:szCs w:val="28"/>
        </w:rPr>
        <w:t>т использовать комбинацию моделей.</w:t>
      </w:r>
    </w:p>
    <w:p w:rsidR="000F578F" w:rsidRPr="004754F5" w:rsidRDefault="000F578F" w:rsidP="00925096">
      <w:pPr>
        <w:spacing w:line="360" w:lineRule="auto"/>
        <w:ind w:firstLine="708"/>
        <w:jc w:val="both"/>
        <w:rPr>
          <w:sz w:val="28"/>
          <w:szCs w:val="28"/>
        </w:rPr>
      </w:pPr>
    </w:p>
    <w:p w:rsidR="00854AD8" w:rsidRPr="00505ED4" w:rsidRDefault="00854AD8" w:rsidP="00925096">
      <w:pPr>
        <w:pStyle w:val="2"/>
        <w:keepLines w:val="0"/>
        <w:numPr>
          <w:ilvl w:val="2"/>
          <w:numId w:val="1"/>
        </w:numPr>
        <w:spacing w:before="0"/>
        <w:ind w:left="1225" w:hanging="505"/>
        <w:rPr>
          <w:rFonts w:ascii="Times New Roman" w:hAnsi="Times New Roman" w:cs="Times New Roman"/>
          <w:b w:val="0"/>
          <w:color w:val="000000"/>
          <w:sz w:val="28"/>
          <w:szCs w:val="28"/>
        </w:rPr>
      </w:pPr>
      <w:bookmarkStart w:id="13" w:name="_Toc357591592"/>
      <w:r w:rsidRPr="00505ED4">
        <w:rPr>
          <w:rFonts w:ascii="Times New Roman" w:hAnsi="Times New Roman" w:cs="Times New Roman"/>
          <w:b w:val="0"/>
          <w:color w:val="000000"/>
          <w:sz w:val="28"/>
          <w:szCs w:val="28"/>
        </w:rPr>
        <w:t>Прогнозирующие модели</w:t>
      </w:r>
      <w:bookmarkEnd w:id="13"/>
    </w:p>
    <w:p w:rsidR="00854AD8" w:rsidRPr="004754F5" w:rsidRDefault="00854AD8" w:rsidP="00925096">
      <w:pPr>
        <w:spacing w:line="360" w:lineRule="auto"/>
        <w:ind w:firstLine="708"/>
        <w:jc w:val="both"/>
        <w:rPr>
          <w:sz w:val="28"/>
          <w:szCs w:val="28"/>
        </w:rPr>
      </w:pPr>
    </w:p>
    <w:p w:rsidR="000F578F" w:rsidRPr="004754F5" w:rsidRDefault="00117A24" w:rsidP="00925096">
      <w:pPr>
        <w:spacing w:line="360" w:lineRule="auto"/>
        <w:ind w:firstLine="720"/>
        <w:jc w:val="both"/>
        <w:rPr>
          <w:sz w:val="28"/>
          <w:szCs w:val="28"/>
        </w:rPr>
      </w:pPr>
      <w:r w:rsidRPr="004754F5">
        <w:rPr>
          <w:sz w:val="28"/>
          <w:szCs w:val="28"/>
        </w:rPr>
        <w:t xml:space="preserve">Во все прогнозирующие модели, использующиеся торговой системой, так или иначе, входит переменная, показывающая динамику изменения цены актива. Но возникает проблема – цена не стационарна, что, с точки зрения эконометрики, не позволяет использовать модели для прогноза с такой зависимой переменной. </w:t>
      </w:r>
      <w:r w:rsidR="001A5388" w:rsidRPr="004754F5">
        <w:rPr>
          <w:sz w:val="28"/>
          <w:szCs w:val="28"/>
        </w:rPr>
        <w:t>Для решения п</w:t>
      </w:r>
      <w:r w:rsidRPr="004754F5">
        <w:rPr>
          <w:sz w:val="28"/>
          <w:szCs w:val="28"/>
        </w:rPr>
        <w:t>роблемы</w:t>
      </w:r>
      <w:r w:rsidR="001A5388" w:rsidRPr="004754F5">
        <w:rPr>
          <w:sz w:val="28"/>
          <w:szCs w:val="28"/>
        </w:rPr>
        <w:t xml:space="preserve"> стационарности ряда</w:t>
      </w:r>
      <w:r w:rsidRPr="004754F5">
        <w:rPr>
          <w:sz w:val="28"/>
          <w:szCs w:val="28"/>
        </w:rPr>
        <w:t xml:space="preserve"> можно использовать доходность актива</w:t>
      </w:r>
      <w:r w:rsidR="001A5388" w:rsidRPr="004754F5">
        <w:rPr>
          <w:sz w:val="28"/>
          <w:szCs w:val="28"/>
        </w:rPr>
        <w:t xml:space="preserve"> вместо цены</w:t>
      </w:r>
      <w:r w:rsidRPr="004754F5">
        <w:rPr>
          <w:sz w:val="28"/>
          <w:szCs w:val="28"/>
        </w:rPr>
        <w:t>. Она вычисляется как разность между текущей ценой и ценой за прошлый период, поделенная на цену в прошлом периоде</w:t>
      </w:r>
      <w:r w:rsidR="001A5388" w:rsidRPr="004754F5">
        <w:rPr>
          <w:sz w:val="28"/>
          <w:szCs w:val="28"/>
        </w:rPr>
        <w:t>:</w:t>
      </w:r>
      <w:r w:rsidRPr="004754F5">
        <w:rPr>
          <w:sz w:val="28"/>
          <w:szCs w:val="28"/>
        </w:rPr>
        <w:t xml:space="preserve"> </w:t>
      </w:r>
    </w:p>
    <w:p w:rsidR="000F578F" w:rsidRDefault="000F578F" w:rsidP="00925096">
      <w:pPr>
        <w:spacing w:line="360" w:lineRule="auto"/>
        <w:ind w:firstLine="708"/>
        <w:jc w:val="both"/>
        <w:rPr>
          <w:sz w:val="28"/>
          <w:szCs w:val="28"/>
        </w:rPr>
      </w:pPr>
    </w:p>
    <w:p w:rsidR="00925096" w:rsidRPr="004754F5" w:rsidRDefault="00925096" w:rsidP="00925096">
      <w:pPr>
        <w:spacing w:line="360" w:lineRule="auto"/>
        <w:ind w:firstLine="708"/>
        <w:jc w:val="both"/>
        <w:rPr>
          <w:sz w:val="28"/>
          <w:szCs w:val="28"/>
        </w:rPr>
      </w:pPr>
    </w:p>
    <w:p w:rsidR="000F578F" w:rsidRPr="004754F5" w:rsidRDefault="001A5388" w:rsidP="00925096">
      <w:pPr>
        <w:spacing w:line="360" w:lineRule="auto"/>
        <w:ind w:firstLine="708"/>
        <w:jc w:val="center"/>
        <w:rPr>
          <w:i/>
          <w:sz w:val="28"/>
          <w:szCs w:val="28"/>
        </w:rPr>
      </w:pPr>
      <m:oMath>
        <m:r>
          <w:rPr>
            <w:rFonts w:ascii="Cambria Math" w:hAnsi="Cambria Math"/>
            <w:sz w:val="28"/>
            <w:szCs w:val="28"/>
          </w:rPr>
          <m:t>E=(</m:t>
        </m:r>
        <m:r>
          <w:rPr>
            <w:rFonts w:ascii="Cambria Math" w:hAnsi="Cambria Math"/>
            <w:sz w:val="28"/>
            <w:szCs w:val="28"/>
            <w:lang w:val="en-US"/>
          </w:rPr>
          <m:t>P</m:t>
        </m:r>
        <m:r>
          <w:rPr>
            <w:rFonts w:ascii="Cambria Math" w:hAnsi="Cambria Math"/>
            <w:sz w:val="28"/>
            <w:szCs w:val="28"/>
          </w:rPr>
          <m:t>2-</m:t>
        </m:r>
        <m:r>
          <w:rPr>
            <w:rFonts w:ascii="Cambria Math" w:hAnsi="Cambria Math"/>
            <w:sz w:val="28"/>
            <w:szCs w:val="28"/>
            <w:lang w:val="en-US"/>
          </w:rPr>
          <m:t>P</m:t>
        </m:r>
        <m:r>
          <w:rPr>
            <w:rFonts w:ascii="Cambria Math" w:hAnsi="Cambria Math"/>
            <w:sz w:val="28"/>
            <w:szCs w:val="28"/>
          </w:rPr>
          <m:t>1)/</m:t>
        </m:r>
        <m:r>
          <w:rPr>
            <w:rFonts w:ascii="Cambria Math" w:hAnsi="Cambria Math"/>
            <w:sz w:val="28"/>
            <w:szCs w:val="28"/>
            <w:lang w:val="en-US"/>
          </w:rPr>
          <m:t>P</m:t>
        </m:r>
        <m:r>
          <w:rPr>
            <w:rFonts w:ascii="Cambria Math" w:hAnsi="Cambria Math"/>
            <w:sz w:val="28"/>
            <w:szCs w:val="28"/>
          </w:rPr>
          <m:t>1</m:t>
        </m:r>
      </m:oMath>
      <w:r w:rsidRPr="004754F5">
        <w:rPr>
          <w:i/>
          <w:sz w:val="28"/>
          <w:szCs w:val="28"/>
        </w:rPr>
        <w:t>,</w:t>
      </w:r>
    </w:p>
    <w:p w:rsidR="001A5388" w:rsidRPr="004754F5" w:rsidRDefault="001A5388" w:rsidP="00925096">
      <w:pPr>
        <w:autoSpaceDE w:val="0"/>
        <w:autoSpaceDN w:val="0"/>
        <w:adjustRightInd w:val="0"/>
        <w:spacing w:line="360" w:lineRule="auto"/>
        <w:ind w:firstLine="720"/>
        <w:jc w:val="both"/>
        <w:rPr>
          <w:sz w:val="28"/>
          <w:szCs w:val="28"/>
        </w:rPr>
      </w:pPr>
      <w:r w:rsidRPr="004754F5">
        <w:rPr>
          <w:sz w:val="28"/>
          <w:szCs w:val="28"/>
        </w:rPr>
        <w:t xml:space="preserve">где </w:t>
      </w:r>
      <w:r w:rsidRPr="004754F5">
        <w:rPr>
          <w:sz w:val="28"/>
          <w:szCs w:val="28"/>
          <w:lang w:val="en-US"/>
        </w:rPr>
        <w:t>E</w:t>
      </w:r>
      <w:r w:rsidRPr="004754F5">
        <w:rPr>
          <w:sz w:val="28"/>
          <w:szCs w:val="28"/>
        </w:rPr>
        <w:t xml:space="preserve"> – доходность</w:t>
      </w:r>
      <w:r w:rsidR="00842EFD">
        <w:rPr>
          <w:sz w:val="28"/>
          <w:szCs w:val="28"/>
        </w:rPr>
        <w:t>;</w:t>
      </w:r>
    </w:p>
    <w:p w:rsidR="001A5388" w:rsidRPr="004754F5" w:rsidRDefault="001A5388" w:rsidP="00925096">
      <w:pPr>
        <w:autoSpaceDE w:val="0"/>
        <w:autoSpaceDN w:val="0"/>
        <w:adjustRightInd w:val="0"/>
        <w:spacing w:line="360" w:lineRule="auto"/>
        <w:ind w:firstLine="720"/>
        <w:jc w:val="both"/>
        <w:rPr>
          <w:sz w:val="28"/>
          <w:szCs w:val="28"/>
        </w:rPr>
      </w:pPr>
      <w:r w:rsidRPr="004754F5">
        <w:rPr>
          <w:sz w:val="28"/>
          <w:szCs w:val="28"/>
          <w:lang w:val="en-US"/>
        </w:rPr>
        <w:t>P</w:t>
      </w:r>
      <w:r w:rsidRPr="004754F5">
        <w:rPr>
          <w:sz w:val="28"/>
          <w:szCs w:val="28"/>
        </w:rPr>
        <w:t>2 – цена бумаги в текущем периоде</w:t>
      </w:r>
      <w:r w:rsidR="00842EFD">
        <w:rPr>
          <w:sz w:val="28"/>
          <w:szCs w:val="28"/>
        </w:rPr>
        <w:t>;</w:t>
      </w:r>
    </w:p>
    <w:p w:rsidR="001A5388" w:rsidRPr="004754F5" w:rsidRDefault="001A5388" w:rsidP="00925096">
      <w:pPr>
        <w:autoSpaceDE w:val="0"/>
        <w:autoSpaceDN w:val="0"/>
        <w:adjustRightInd w:val="0"/>
        <w:spacing w:line="360" w:lineRule="auto"/>
        <w:ind w:firstLine="720"/>
        <w:jc w:val="both"/>
        <w:rPr>
          <w:sz w:val="28"/>
          <w:szCs w:val="28"/>
        </w:rPr>
      </w:pPr>
      <w:r w:rsidRPr="004754F5">
        <w:rPr>
          <w:sz w:val="28"/>
          <w:szCs w:val="28"/>
          <w:lang w:val="en-US"/>
        </w:rPr>
        <w:t>P</w:t>
      </w:r>
      <w:r w:rsidRPr="004754F5">
        <w:rPr>
          <w:sz w:val="28"/>
          <w:szCs w:val="28"/>
        </w:rPr>
        <w:t>1 – цена бумаги в прошлом периоде</w:t>
      </w:r>
      <w:r w:rsidR="00842EFD">
        <w:rPr>
          <w:sz w:val="28"/>
          <w:szCs w:val="28"/>
        </w:rPr>
        <w:t>.</w:t>
      </w:r>
    </w:p>
    <w:p w:rsidR="000F578F" w:rsidRDefault="000F578F" w:rsidP="00925096">
      <w:pPr>
        <w:spacing w:line="360" w:lineRule="auto"/>
        <w:ind w:firstLine="708"/>
        <w:jc w:val="both"/>
        <w:rPr>
          <w:sz w:val="28"/>
          <w:szCs w:val="28"/>
        </w:rPr>
      </w:pPr>
    </w:p>
    <w:p w:rsidR="00925096" w:rsidRPr="004754F5" w:rsidRDefault="00925096" w:rsidP="00925096">
      <w:pPr>
        <w:spacing w:line="360" w:lineRule="auto"/>
        <w:ind w:firstLine="708"/>
        <w:jc w:val="both"/>
        <w:rPr>
          <w:sz w:val="28"/>
          <w:szCs w:val="28"/>
        </w:rPr>
      </w:pPr>
    </w:p>
    <w:p w:rsidR="001A5388" w:rsidRPr="004754F5" w:rsidRDefault="001A5388" w:rsidP="00925096">
      <w:pPr>
        <w:spacing w:line="360" w:lineRule="auto"/>
        <w:ind w:firstLine="720"/>
        <w:jc w:val="both"/>
        <w:rPr>
          <w:sz w:val="28"/>
          <w:szCs w:val="28"/>
        </w:rPr>
      </w:pPr>
      <w:r w:rsidRPr="004754F5">
        <w:rPr>
          <w:sz w:val="28"/>
          <w:szCs w:val="28"/>
        </w:rPr>
        <w:t xml:space="preserve">Поскольку цены текущего периода </w:t>
      </w:r>
      <w:r w:rsidR="00A210E8" w:rsidRPr="004754F5">
        <w:rPr>
          <w:sz w:val="28"/>
          <w:szCs w:val="28"/>
        </w:rPr>
        <w:t>сильно зависят от прошлых котировок, что логично, то хорошие результаты показывают модели авторегрессии, с использованием лагов. На рыночную цену бумаги может влиять множество факторов. Поэтому, чтобы повысить эффективность торговой системы за счет более успешных прогнозов, большое количество моделей с разными факторными переменными является неотъемлемой частью КТС. Подробнее об использующихся моделях можно найти во второй главе данной работы.</w:t>
      </w:r>
    </w:p>
    <w:p w:rsidR="00854AD8" w:rsidRPr="00505ED4" w:rsidRDefault="00854AD8" w:rsidP="00925096">
      <w:pPr>
        <w:pStyle w:val="2"/>
        <w:keepLines w:val="0"/>
        <w:numPr>
          <w:ilvl w:val="2"/>
          <w:numId w:val="1"/>
        </w:numPr>
        <w:spacing w:before="0"/>
        <w:ind w:left="1225" w:hanging="505"/>
        <w:rPr>
          <w:rFonts w:ascii="Times New Roman" w:hAnsi="Times New Roman" w:cs="Times New Roman"/>
          <w:b w:val="0"/>
          <w:color w:val="000000"/>
          <w:sz w:val="28"/>
          <w:szCs w:val="28"/>
        </w:rPr>
      </w:pPr>
      <w:bookmarkStart w:id="14" w:name="_Toc357591593"/>
      <w:r w:rsidRPr="00505ED4">
        <w:rPr>
          <w:rFonts w:ascii="Times New Roman" w:hAnsi="Times New Roman" w:cs="Times New Roman"/>
          <w:b w:val="0"/>
          <w:color w:val="000000"/>
          <w:sz w:val="28"/>
          <w:szCs w:val="28"/>
        </w:rPr>
        <w:lastRenderedPageBreak/>
        <w:t>Критерии оценки моделей</w:t>
      </w:r>
      <w:bookmarkEnd w:id="14"/>
    </w:p>
    <w:p w:rsidR="00854AD8" w:rsidRPr="004754F5" w:rsidRDefault="00854AD8" w:rsidP="00925096">
      <w:pPr>
        <w:spacing w:line="360" w:lineRule="auto"/>
        <w:ind w:firstLine="708"/>
        <w:jc w:val="both"/>
        <w:rPr>
          <w:sz w:val="28"/>
          <w:szCs w:val="28"/>
        </w:rPr>
      </w:pPr>
    </w:p>
    <w:p w:rsidR="00A210E8" w:rsidRPr="004754F5" w:rsidRDefault="00A210E8" w:rsidP="00925096">
      <w:pPr>
        <w:spacing w:line="360" w:lineRule="auto"/>
        <w:ind w:firstLine="720"/>
        <w:jc w:val="both"/>
        <w:rPr>
          <w:sz w:val="28"/>
          <w:szCs w:val="28"/>
        </w:rPr>
      </w:pPr>
      <w:r w:rsidRPr="004754F5">
        <w:rPr>
          <w:sz w:val="28"/>
          <w:szCs w:val="28"/>
        </w:rPr>
        <w:t xml:space="preserve">Одним из самых важных аспектов для КТС является определение лучших моделей. Какие показатели эффективности использовать? Как их интерпретировать? Какие более значимы? Однозначного ответа на эти вопросы нет. </w:t>
      </w:r>
      <w:r w:rsidR="007A4E4A" w:rsidRPr="004754F5">
        <w:rPr>
          <w:sz w:val="28"/>
          <w:szCs w:val="28"/>
        </w:rPr>
        <w:t>Показатель</w:t>
      </w:r>
      <w:r w:rsidRPr="004754F5">
        <w:rPr>
          <w:sz w:val="28"/>
          <w:szCs w:val="28"/>
        </w:rPr>
        <w:t xml:space="preserve"> </w:t>
      </w:r>
      <w:r w:rsidRPr="004754F5">
        <w:rPr>
          <w:sz w:val="28"/>
          <w:szCs w:val="28"/>
          <w:lang w:val="en-US"/>
        </w:rPr>
        <w:t>R</w:t>
      </w:r>
      <w:r w:rsidRPr="004754F5">
        <w:rPr>
          <w:sz w:val="28"/>
          <w:szCs w:val="28"/>
          <w:vertAlign w:val="superscript"/>
        </w:rPr>
        <w:t>2</w:t>
      </w:r>
      <w:r w:rsidRPr="004754F5">
        <w:rPr>
          <w:sz w:val="28"/>
          <w:szCs w:val="28"/>
        </w:rPr>
        <w:t xml:space="preserve"> </w:t>
      </w:r>
      <w:r w:rsidR="007A4E4A" w:rsidRPr="004754F5">
        <w:rPr>
          <w:sz w:val="28"/>
          <w:szCs w:val="28"/>
        </w:rPr>
        <w:t xml:space="preserve">может быть экономически мало значимым, как пишут Кэмпбелл и Томпсон в 2004 году. </w:t>
      </w:r>
      <w:r w:rsidR="00BD037A">
        <w:rPr>
          <w:sz w:val="28"/>
          <w:szCs w:val="28"/>
        </w:rPr>
        <w:t>(</w:t>
      </w:r>
      <w:r w:rsidR="00BD037A">
        <w:rPr>
          <w:sz w:val="28"/>
          <w:szCs w:val="28"/>
          <w:lang w:val="en-US"/>
        </w:rPr>
        <w:t>Campbell</w:t>
      </w:r>
      <w:r w:rsidR="00BD037A" w:rsidRPr="00901F82">
        <w:rPr>
          <w:sz w:val="28"/>
          <w:szCs w:val="28"/>
        </w:rPr>
        <w:t>, 2004)</w:t>
      </w:r>
      <w:r w:rsidR="00BD037A" w:rsidRPr="004754F5">
        <w:rPr>
          <w:sz w:val="28"/>
          <w:szCs w:val="28"/>
        </w:rPr>
        <w:t xml:space="preserve"> </w:t>
      </w:r>
      <w:r w:rsidR="007A4E4A" w:rsidRPr="004754F5">
        <w:rPr>
          <w:sz w:val="28"/>
          <w:szCs w:val="28"/>
        </w:rPr>
        <w:t xml:space="preserve">Данные экономисты предлагают использование показателя </w:t>
      </w:r>
      <w:r w:rsidR="007A4E4A" w:rsidRPr="004754F5">
        <w:rPr>
          <w:sz w:val="28"/>
          <w:szCs w:val="28"/>
          <w:lang w:val="en-US"/>
        </w:rPr>
        <w:t>R</w:t>
      </w:r>
      <w:r w:rsidR="007A4E4A" w:rsidRPr="004754F5">
        <w:rPr>
          <w:sz w:val="28"/>
          <w:szCs w:val="28"/>
          <w:vertAlign w:val="superscript"/>
        </w:rPr>
        <w:t>2</w:t>
      </w:r>
      <w:r w:rsidR="007A4E4A" w:rsidRPr="004754F5">
        <w:rPr>
          <w:sz w:val="28"/>
          <w:szCs w:val="28"/>
        </w:rPr>
        <w:t>/</w:t>
      </w:r>
      <w:r w:rsidR="007A4E4A" w:rsidRPr="004754F5">
        <w:rPr>
          <w:sz w:val="28"/>
          <w:szCs w:val="28"/>
          <w:lang w:val="en-US"/>
        </w:rPr>
        <w:t>S</w:t>
      </w:r>
      <w:r w:rsidR="007A4E4A" w:rsidRPr="004754F5">
        <w:rPr>
          <w:sz w:val="28"/>
          <w:szCs w:val="28"/>
          <w:vertAlign w:val="superscript"/>
        </w:rPr>
        <w:t>2</w:t>
      </w:r>
      <w:r w:rsidR="007A4E4A" w:rsidRPr="004754F5">
        <w:rPr>
          <w:sz w:val="28"/>
          <w:szCs w:val="28"/>
        </w:rPr>
        <w:t xml:space="preserve"> для оценки качества модели. </w:t>
      </w:r>
      <w:r w:rsidR="007A4E4A" w:rsidRPr="004754F5">
        <w:rPr>
          <w:sz w:val="28"/>
          <w:szCs w:val="28"/>
          <w:lang w:val="en-US"/>
        </w:rPr>
        <w:t>S</w:t>
      </w:r>
      <w:r w:rsidR="007A4E4A" w:rsidRPr="004754F5">
        <w:rPr>
          <w:sz w:val="28"/>
          <w:szCs w:val="28"/>
          <w:vertAlign w:val="superscript"/>
        </w:rPr>
        <w:t>2</w:t>
      </w:r>
      <w:r w:rsidR="007A4E4A" w:rsidRPr="004754F5">
        <w:rPr>
          <w:sz w:val="28"/>
          <w:szCs w:val="28"/>
        </w:rPr>
        <w:t xml:space="preserve"> в данном случае является коэффициентом Шарпа. Но отказываться от </w:t>
      </w:r>
      <w:r w:rsidR="007A4E4A" w:rsidRPr="004754F5">
        <w:rPr>
          <w:sz w:val="28"/>
          <w:szCs w:val="28"/>
          <w:lang w:val="en-US"/>
        </w:rPr>
        <w:t>R</w:t>
      </w:r>
      <w:r w:rsidR="007A4E4A" w:rsidRPr="004754F5">
        <w:rPr>
          <w:sz w:val="28"/>
          <w:szCs w:val="28"/>
          <w:vertAlign w:val="superscript"/>
        </w:rPr>
        <w:t>2</w:t>
      </w:r>
      <w:r w:rsidR="007A4E4A" w:rsidRPr="004754F5">
        <w:rPr>
          <w:sz w:val="28"/>
          <w:szCs w:val="28"/>
        </w:rPr>
        <w:t xml:space="preserve"> не стоит. В 2007 году Тиммерман использовал его как вариант оценки качества модели. </w:t>
      </w:r>
      <w:r w:rsidR="007300D5">
        <w:rPr>
          <w:sz w:val="28"/>
          <w:szCs w:val="28"/>
        </w:rPr>
        <w:t>(</w:t>
      </w:r>
      <w:r w:rsidR="007A4E4A" w:rsidRPr="004754F5">
        <w:rPr>
          <w:sz w:val="28"/>
          <w:szCs w:val="28"/>
          <w:lang w:val="en-US"/>
        </w:rPr>
        <w:t>Timmerman</w:t>
      </w:r>
      <w:r w:rsidR="007A4E4A" w:rsidRPr="004876E5">
        <w:rPr>
          <w:sz w:val="28"/>
          <w:szCs w:val="28"/>
        </w:rPr>
        <w:t>, 2007</w:t>
      </w:r>
      <w:r w:rsidR="007300D5">
        <w:rPr>
          <w:sz w:val="28"/>
          <w:szCs w:val="28"/>
        </w:rPr>
        <w:t>)</w:t>
      </w:r>
      <w:r w:rsidR="007A4E4A" w:rsidRPr="004876E5">
        <w:rPr>
          <w:sz w:val="28"/>
          <w:szCs w:val="28"/>
        </w:rPr>
        <w:t xml:space="preserve"> </w:t>
      </w:r>
    </w:p>
    <w:p w:rsidR="0044105D" w:rsidRPr="004754F5" w:rsidRDefault="0044105D" w:rsidP="00925096">
      <w:pPr>
        <w:spacing w:line="360" w:lineRule="auto"/>
        <w:ind w:firstLine="720"/>
        <w:jc w:val="both"/>
        <w:rPr>
          <w:sz w:val="28"/>
          <w:szCs w:val="28"/>
        </w:rPr>
      </w:pPr>
      <w:r w:rsidRPr="004754F5">
        <w:rPr>
          <w:sz w:val="28"/>
          <w:szCs w:val="28"/>
        </w:rPr>
        <w:t>Показателем эффективности модели может служить и успешность последнего прогноза. Другими словами, чем лучше модель спрогнозировала котировки на последний период, тем выше ее оценка. В количественном выражении оценка представляет собой разницу между реальными значениями последнего периода и прогнозным значением модели на тот же период. Данный подход выбирает не всегда самую лучшую модель, поэтому его не стоит использовать как единственный критерий для “тонкого” моделирования, но как составляющую оценок для “толстого” – можно.</w:t>
      </w:r>
    </w:p>
    <w:p w:rsidR="00A210E8" w:rsidRPr="004754F5" w:rsidRDefault="00A210E8" w:rsidP="00925096">
      <w:pPr>
        <w:spacing w:line="360" w:lineRule="auto"/>
        <w:ind w:firstLine="708"/>
        <w:jc w:val="both"/>
        <w:rPr>
          <w:sz w:val="28"/>
          <w:szCs w:val="28"/>
        </w:rPr>
      </w:pPr>
    </w:p>
    <w:p w:rsidR="003932EC" w:rsidRPr="004754F5" w:rsidRDefault="000F578F" w:rsidP="00505ED4">
      <w:pPr>
        <w:pStyle w:val="2"/>
        <w:keepLines w:val="0"/>
        <w:numPr>
          <w:ilvl w:val="0"/>
          <w:numId w:val="25"/>
        </w:numPr>
        <w:spacing w:before="0"/>
        <w:ind w:left="1077" w:hanging="357"/>
        <w:rPr>
          <w:rFonts w:ascii="Times New Roman" w:hAnsi="Times New Roman" w:cs="Times New Roman"/>
          <w:color w:val="000000"/>
          <w:sz w:val="28"/>
          <w:szCs w:val="28"/>
        </w:rPr>
      </w:pPr>
      <w:bookmarkStart w:id="15" w:name="_Toc357591594"/>
      <w:r w:rsidRPr="004754F5">
        <w:rPr>
          <w:rFonts w:ascii="Times New Roman" w:hAnsi="Times New Roman" w:cs="Times New Roman"/>
          <w:color w:val="000000"/>
          <w:sz w:val="28"/>
          <w:szCs w:val="28"/>
        </w:rPr>
        <w:t>Комбинирование моделей</w:t>
      </w:r>
      <w:r w:rsidR="005E43A5">
        <w:rPr>
          <w:rFonts w:ascii="Times New Roman" w:hAnsi="Times New Roman" w:cs="Times New Roman"/>
          <w:color w:val="000000"/>
          <w:sz w:val="28"/>
          <w:szCs w:val="28"/>
        </w:rPr>
        <w:t xml:space="preserve"> прогнозирования</w:t>
      </w:r>
      <w:bookmarkEnd w:id="15"/>
    </w:p>
    <w:p w:rsidR="008E20C1" w:rsidRPr="004754F5" w:rsidRDefault="008E20C1" w:rsidP="00925096">
      <w:pPr>
        <w:spacing w:line="360" w:lineRule="auto"/>
        <w:ind w:firstLine="708"/>
        <w:jc w:val="both"/>
        <w:rPr>
          <w:sz w:val="28"/>
          <w:szCs w:val="28"/>
        </w:rPr>
      </w:pPr>
    </w:p>
    <w:p w:rsidR="004754F5" w:rsidRPr="004754F5" w:rsidRDefault="00067300" w:rsidP="00925096">
      <w:pPr>
        <w:spacing w:line="360" w:lineRule="auto"/>
        <w:ind w:firstLine="720"/>
        <w:jc w:val="both"/>
        <w:rPr>
          <w:sz w:val="28"/>
          <w:szCs w:val="28"/>
        </w:rPr>
      </w:pPr>
      <w:r w:rsidRPr="004754F5">
        <w:rPr>
          <w:sz w:val="28"/>
          <w:szCs w:val="28"/>
        </w:rPr>
        <w:t>Алан Тиммерман в 2007 году публикует статью “Экономическое прогнозирование”, идеи которой являются принципом работы КТС. Автор статьи пишет: “модели экономических и финансовых временных рядов обычно нестабильны во времени, поэтому предсказательные модели лучше всего рассматривать как “приближения” или устройства слежения. Следовательно, не стоит ожидать, что одна и та же прогнозирующая модель будет доминировать в различных исторических периодах</w:t>
      </w:r>
      <w:r w:rsidR="00643D3B" w:rsidRPr="004754F5">
        <w:rPr>
          <w:sz w:val="28"/>
          <w:szCs w:val="28"/>
        </w:rPr>
        <w:t xml:space="preserve">. … Комбинация моделей позволяет защищаться от неопределенности и сдвигов моделей”. </w:t>
      </w:r>
      <w:r w:rsidR="007300D5">
        <w:rPr>
          <w:sz w:val="28"/>
          <w:szCs w:val="28"/>
        </w:rPr>
        <w:t>(</w:t>
      </w:r>
      <w:r w:rsidR="007300D5" w:rsidRPr="004754F5">
        <w:rPr>
          <w:sz w:val="28"/>
          <w:szCs w:val="28"/>
          <w:lang w:val="en-US"/>
        </w:rPr>
        <w:t>Timmerman</w:t>
      </w:r>
      <w:r w:rsidR="007300D5" w:rsidRPr="004876E5">
        <w:rPr>
          <w:sz w:val="28"/>
          <w:szCs w:val="28"/>
        </w:rPr>
        <w:t>, 2007</w:t>
      </w:r>
      <w:r w:rsidR="007300D5">
        <w:rPr>
          <w:sz w:val="28"/>
          <w:szCs w:val="28"/>
        </w:rPr>
        <w:t>)</w:t>
      </w:r>
      <w:r w:rsidR="007300D5" w:rsidRPr="004876E5">
        <w:rPr>
          <w:sz w:val="28"/>
          <w:szCs w:val="28"/>
        </w:rPr>
        <w:t xml:space="preserve"> </w:t>
      </w:r>
      <w:r w:rsidR="00643D3B" w:rsidRPr="004754F5">
        <w:rPr>
          <w:sz w:val="28"/>
          <w:szCs w:val="28"/>
        </w:rPr>
        <w:t xml:space="preserve"> Данный принцип использует КТС, постоянный выбор в пользу комбинации </w:t>
      </w:r>
      <w:r w:rsidR="00643D3B" w:rsidRPr="004754F5">
        <w:rPr>
          <w:sz w:val="28"/>
          <w:szCs w:val="28"/>
        </w:rPr>
        <w:lastRenderedPageBreak/>
        <w:t xml:space="preserve">лучших моделей, каждый период новые лучшие модели используются для прогноза. </w:t>
      </w:r>
    </w:p>
    <w:p w:rsidR="008E20C1" w:rsidRDefault="004754F5" w:rsidP="00925096">
      <w:pPr>
        <w:spacing w:line="360" w:lineRule="auto"/>
        <w:ind w:firstLine="720"/>
        <w:jc w:val="both"/>
        <w:rPr>
          <w:sz w:val="28"/>
          <w:szCs w:val="28"/>
        </w:rPr>
      </w:pPr>
      <w:r w:rsidRPr="004754F5">
        <w:rPr>
          <w:sz w:val="28"/>
          <w:szCs w:val="28"/>
        </w:rPr>
        <w:t xml:space="preserve">Следует уделять особое внимание ретроспективному периоду и факторным переменным. Более длинный период и большее количество факторов не всегда приводит к более точному результату, т.к. сложно учесть особенности периодов (кризис, период роста и т.д.), а новые параметры переносят ошибки параметра оценки на модель. </w:t>
      </w:r>
      <w:r w:rsidR="007300D5">
        <w:rPr>
          <w:sz w:val="28"/>
          <w:szCs w:val="28"/>
        </w:rPr>
        <w:t>(</w:t>
      </w:r>
      <w:r w:rsidR="007300D5" w:rsidRPr="004754F5">
        <w:rPr>
          <w:sz w:val="28"/>
          <w:szCs w:val="28"/>
          <w:lang w:val="en-US"/>
        </w:rPr>
        <w:t>Timmerman</w:t>
      </w:r>
      <w:r w:rsidR="007300D5" w:rsidRPr="004876E5">
        <w:rPr>
          <w:sz w:val="28"/>
          <w:szCs w:val="28"/>
        </w:rPr>
        <w:t>, 2007</w:t>
      </w:r>
      <w:r w:rsidR="007300D5">
        <w:rPr>
          <w:sz w:val="28"/>
          <w:szCs w:val="28"/>
        </w:rPr>
        <w:t>)</w:t>
      </w:r>
    </w:p>
    <w:p w:rsidR="00344B8A" w:rsidRDefault="00344B8A" w:rsidP="00925096">
      <w:pPr>
        <w:spacing w:line="360" w:lineRule="auto"/>
        <w:ind w:firstLine="708"/>
        <w:jc w:val="both"/>
        <w:rPr>
          <w:sz w:val="28"/>
          <w:szCs w:val="28"/>
        </w:rPr>
      </w:pPr>
    </w:p>
    <w:p w:rsidR="00344B8A" w:rsidRPr="004754F5" w:rsidRDefault="00344B8A" w:rsidP="00925096">
      <w:pPr>
        <w:spacing w:line="360" w:lineRule="auto"/>
        <w:ind w:firstLine="720"/>
        <w:jc w:val="both"/>
        <w:rPr>
          <w:sz w:val="28"/>
          <w:szCs w:val="28"/>
        </w:rPr>
      </w:pPr>
      <w:r>
        <w:rPr>
          <w:sz w:val="28"/>
          <w:szCs w:val="28"/>
        </w:rPr>
        <w:t xml:space="preserve">Теория данной главы необходима для построения функционирующей комбинированной торговой системы. Ведь ТС – лишь набор действий, которой строится на прогнозах, полученных из моделей прогнозирования. Как правильно построить и выбрать модели – основная задача участника рынка при создании торговой системы. Следуя данной теории можно избежать многих ошибок и максимизировать эффективность моделей и ТС в целом. </w:t>
      </w:r>
    </w:p>
    <w:p w:rsidR="004754F5" w:rsidRPr="004754F5" w:rsidRDefault="004754F5" w:rsidP="00925096">
      <w:pPr>
        <w:pStyle w:val="1"/>
        <w:pageBreakBefore/>
        <w:spacing w:before="0"/>
        <w:ind w:firstLine="720"/>
        <w:jc w:val="center"/>
        <w:rPr>
          <w:rFonts w:ascii="Times New Roman" w:hAnsi="Times New Roman" w:cs="Times New Roman"/>
          <w:color w:val="000000"/>
        </w:rPr>
      </w:pPr>
      <w:bookmarkStart w:id="16" w:name="_Toc357591595"/>
      <w:r w:rsidRPr="004754F5">
        <w:rPr>
          <w:rFonts w:ascii="Times New Roman" w:hAnsi="Times New Roman" w:cs="Times New Roman"/>
          <w:color w:val="000000"/>
        </w:rPr>
        <w:lastRenderedPageBreak/>
        <w:t xml:space="preserve">Глава </w:t>
      </w:r>
      <w:r>
        <w:rPr>
          <w:rFonts w:ascii="Times New Roman" w:hAnsi="Times New Roman" w:cs="Times New Roman"/>
          <w:color w:val="000000"/>
        </w:rPr>
        <w:t>2</w:t>
      </w:r>
      <w:r w:rsidRPr="004754F5">
        <w:rPr>
          <w:rFonts w:ascii="Times New Roman" w:hAnsi="Times New Roman" w:cs="Times New Roman"/>
          <w:color w:val="000000"/>
        </w:rPr>
        <w:t>. Комбинированная торговая система для российской биржи</w:t>
      </w:r>
      <w:bookmarkEnd w:id="16"/>
    </w:p>
    <w:p w:rsidR="004754F5" w:rsidRDefault="004754F5" w:rsidP="00925096">
      <w:pPr>
        <w:spacing w:line="360" w:lineRule="auto"/>
        <w:ind w:firstLine="720"/>
        <w:jc w:val="center"/>
        <w:rPr>
          <w:color w:val="000000"/>
          <w:sz w:val="28"/>
          <w:szCs w:val="28"/>
        </w:rPr>
      </w:pPr>
    </w:p>
    <w:p w:rsidR="00F326D1" w:rsidRDefault="00F326D1" w:rsidP="00925096">
      <w:pPr>
        <w:spacing w:line="360" w:lineRule="auto"/>
        <w:ind w:firstLine="720"/>
        <w:jc w:val="both"/>
        <w:rPr>
          <w:color w:val="000000"/>
          <w:sz w:val="28"/>
          <w:szCs w:val="28"/>
        </w:rPr>
      </w:pPr>
    </w:p>
    <w:p w:rsidR="00925096" w:rsidRPr="004754F5" w:rsidRDefault="00925096" w:rsidP="00925096">
      <w:pPr>
        <w:spacing w:line="360" w:lineRule="auto"/>
        <w:ind w:firstLine="720"/>
        <w:jc w:val="both"/>
        <w:rPr>
          <w:color w:val="000000"/>
          <w:sz w:val="28"/>
          <w:szCs w:val="28"/>
        </w:rPr>
      </w:pPr>
    </w:p>
    <w:p w:rsidR="008E20C1" w:rsidRDefault="008D6AF9" w:rsidP="00925096">
      <w:pPr>
        <w:spacing w:line="360" w:lineRule="auto"/>
        <w:ind w:firstLine="720"/>
        <w:jc w:val="both"/>
        <w:rPr>
          <w:sz w:val="28"/>
          <w:szCs w:val="28"/>
        </w:rPr>
      </w:pPr>
      <w:r>
        <w:rPr>
          <w:sz w:val="28"/>
          <w:szCs w:val="28"/>
        </w:rPr>
        <w:t xml:space="preserve">В данной главе разобрана функционирующая комбинированная торговая система для российского фондового рынка. Она была создана с помощью программного пакета </w:t>
      </w:r>
      <w:r>
        <w:rPr>
          <w:sz w:val="28"/>
          <w:szCs w:val="28"/>
          <w:lang w:val="en-US"/>
        </w:rPr>
        <w:t>R</w:t>
      </w:r>
      <w:r>
        <w:rPr>
          <w:sz w:val="28"/>
          <w:szCs w:val="28"/>
        </w:rPr>
        <w:t xml:space="preserve">. Полностью автоматизированная торговая система – торговый бот. В данной работе КТС представляет собой лишь основания для принятия решения инвестору. Выполняя сделки следуя прогнозам торговой системы, можно отследить эффективность работы или доходность данной КТС. Подобная система строит прогнозы по активам, определяет показатели эффективности моделей, на основании которых выбирается комбинация лучших моделей, по которым строится прогноз. На выходе получаем прогнозное значение доходности по ценным бумагам, поскольку в моделях котировки учтены как доходности. Исходя из прогнозного значения доходности, инвестор принимает решение об открытии лонг или шорт позиции или принять решение не совершать сделок по данному активу.  </w:t>
      </w:r>
    </w:p>
    <w:p w:rsidR="008D6AF9" w:rsidRDefault="008D6AF9" w:rsidP="00925096">
      <w:pPr>
        <w:spacing w:line="360" w:lineRule="auto"/>
        <w:ind w:firstLine="708"/>
        <w:jc w:val="both"/>
        <w:rPr>
          <w:sz w:val="28"/>
          <w:szCs w:val="28"/>
        </w:rPr>
      </w:pPr>
    </w:p>
    <w:p w:rsidR="008D6AF9" w:rsidRPr="00054D37" w:rsidRDefault="00054D37" w:rsidP="00925096">
      <w:pPr>
        <w:pStyle w:val="2"/>
        <w:keepLines w:val="0"/>
        <w:numPr>
          <w:ilvl w:val="1"/>
          <w:numId w:val="5"/>
        </w:numPr>
        <w:spacing w:before="0"/>
        <w:ind w:left="1225" w:hanging="505"/>
        <w:rPr>
          <w:rFonts w:ascii="Times New Roman" w:hAnsi="Times New Roman" w:cs="Times New Roman"/>
          <w:color w:val="000000"/>
          <w:sz w:val="28"/>
          <w:szCs w:val="28"/>
        </w:rPr>
      </w:pPr>
      <w:bookmarkStart w:id="17" w:name="_Toc231748690"/>
      <w:bookmarkStart w:id="18" w:name="_Toc231748839"/>
      <w:bookmarkStart w:id="19" w:name="_Toc232330867"/>
      <w:r w:rsidRPr="00054D37">
        <w:rPr>
          <w:rFonts w:ascii="Times New Roman" w:hAnsi="Times New Roman" w:cs="Times New Roman"/>
          <w:color w:val="000000"/>
          <w:sz w:val="28"/>
          <w:szCs w:val="28"/>
        </w:rPr>
        <w:t xml:space="preserve"> </w:t>
      </w:r>
      <w:bookmarkStart w:id="20" w:name="_Toc357591596"/>
      <w:r w:rsidR="008D6AF9" w:rsidRPr="00054D37">
        <w:rPr>
          <w:rFonts w:ascii="Times New Roman" w:hAnsi="Times New Roman" w:cs="Times New Roman"/>
          <w:color w:val="000000"/>
          <w:sz w:val="28"/>
          <w:szCs w:val="28"/>
        </w:rPr>
        <w:t>Алгоритм действий работы с КТС</w:t>
      </w:r>
      <w:bookmarkEnd w:id="17"/>
      <w:bookmarkEnd w:id="18"/>
      <w:bookmarkEnd w:id="19"/>
      <w:bookmarkEnd w:id="20"/>
    </w:p>
    <w:p w:rsidR="008D6AF9" w:rsidRPr="00054D37" w:rsidRDefault="008D6AF9" w:rsidP="00925096">
      <w:pPr>
        <w:spacing w:line="360" w:lineRule="auto"/>
        <w:ind w:firstLine="708"/>
        <w:jc w:val="both"/>
        <w:rPr>
          <w:sz w:val="28"/>
          <w:szCs w:val="28"/>
        </w:rPr>
      </w:pPr>
    </w:p>
    <w:p w:rsidR="001E23A3" w:rsidRPr="00054D37" w:rsidRDefault="001E23A3" w:rsidP="00925096">
      <w:pPr>
        <w:spacing w:line="360" w:lineRule="auto"/>
        <w:ind w:firstLine="720"/>
        <w:jc w:val="both"/>
        <w:rPr>
          <w:sz w:val="28"/>
          <w:szCs w:val="28"/>
        </w:rPr>
      </w:pPr>
      <w:r w:rsidRPr="00054D37">
        <w:rPr>
          <w:sz w:val="28"/>
          <w:szCs w:val="28"/>
        </w:rPr>
        <w:t>Алгоритм действий создания системы и весь процесс принятия решений, на основе которого была построена КТС в данной работе:</w:t>
      </w:r>
    </w:p>
    <w:p w:rsidR="001E23A3" w:rsidRPr="00054D37" w:rsidRDefault="001E23A3" w:rsidP="00925096">
      <w:pPr>
        <w:autoSpaceDE w:val="0"/>
        <w:autoSpaceDN w:val="0"/>
        <w:adjustRightInd w:val="0"/>
        <w:spacing w:line="360" w:lineRule="auto"/>
        <w:ind w:firstLine="360"/>
        <w:jc w:val="both"/>
        <w:rPr>
          <w:sz w:val="28"/>
          <w:szCs w:val="28"/>
        </w:rPr>
      </w:pPr>
    </w:p>
    <w:p w:rsidR="001E23A3" w:rsidRPr="00054D37" w:rsidRDefault="001E23A3" w:rsidP="00925096">
      <w:pPr>
        <w:pStyle w:val="a3"/>
        <w:numPr>
          <w:ilvl w:val="0"/>
          <w:numId w:val="6"/>
        </w:numPr>
        <w:autoSpaceDE w:val="0"/>
        <w:autoSpaceDN w:val="0"/>
        <w:adjustRightInd w:val="0"/>
        <w:spacing w:line="360" w:lineRule="auto"/>
        <w:jc w:val="both"/>
        <w:rPr>
          <w:sz w:val="28"/>
          <w:szCs w:val="28"/>
        </w:rPr>
      </w:pPr>
      <w:r w:rsidRPr="00054D37">
        <w:rPr>
          <w:sz w:val="28"/>
          <w:szCs w:val="28"/>
        </w:rPr>
        <w:t>Отбирается набор активов, интересующих инвестора;</w:t>
      </w:r>
    </w:p>
    <w:p w:rsidR="001E23A3" w:rsidRPr="00054D37" w:rsidRDefault="001E23A3" w:rsidP="00925096">
      <w:pPr>
        <w:pStyle w:val="a3"/>
        <w:numPr>
          <w:ilvl w:val="0"/>
          <w:numId w:val="6"/>
        </w:numPr>
        <w:autoSpaceDE w:val="0"/>
        <w:autoSpaceDN w:val="0"/>
        <w:adjustRightInd w:val="0"/>
        <w:spacing w:line="360" w:lineRule="auto"/>
        <w:jc w:val="both"/>
        <w:rPr>
          <w:sz w:val="28"/>
          <w:szCs w:val="28"/>
        </w:rPr>
      </w:pPr>
      <w:r w:rsidRPr="00054D37">
        <w:rPr>
          <w:sz w:val="28"/>
          <w:szCs w:val="28"/>
        </w:rPr>
        <w:t>На основе корреляции с рынком, отрасли, и прочих показателей для диверсификации все активы делятся на группы;</w:t>
      </w:r>
    </w:p>
    <w:p w:rsidR="001E23A3" w:rsidRPr="00054D37" w:rsidRDefault="001E23A3" w:rsidP="00925096">
      <w:pPr>
        <w:pStyle w:val="a3"/>
        <w:numPr>
          <w:ilvl w:val="0"/>
          <w:numId w:val="6"/>
        </w:numPr>
        <w:autoSpaceDE w:val="0"/>
        <w:autoSpaceDN w:val="0"/>
        <w:adjustRightInd w:val="0"/>
        <w:spacing w:line="360" w:lineRule="auto"/>
        <w:jc w:val="both"/>
        <w:rPr>
          <w:sz w:val="28"/>
          <w:szCs w:val="28"/>
        </w:rPr>
      </w:pPr>
      <w:r w:rsidRPr="00054D37">
        <w:rPr>
          <w:sz w:val="28"/>
          <w:szCs w:val="28"/>
        </w:rPr>
        <w:t>Для каждого актива создается набор прогнозирующих моделей с разными факторами и методами прогнозирования;</w:t>
      </w:r>
    </w:p>
    <w:p w:rsidR="001E23A3" w:rsidRPr="00054D37" w:rsidRDefault="001E23A3" w:rsidP="00925096">
      <w:pPr>
        <w:pStyle w:val="a3"/>
        <w:numPr>
          <w:ilvl w:val="0"/>
          <w:numId w:val="6"/>
        </w:numPr>
        <w:autoSpaceDE w:val="0"/>
        <w:autoSpaceDN w:val="0"/>
        <w:adjustRightInd w:val="0"/>
        <w:spacing w:line="360" w:lineRule="auto"/>
        <w:jc w:val="both"/>
        <w:rPr>
          <w:sz w:val="28"/>
          <w:szCs w:val="28"/>
        </w:rPr>
      </w:pPr>
      <w:r w:rsidRPr="00054D37">
        <w:rPr>
          <w:sz w:val="28"/>
          <w:szCs w:val="28"/>
        </w:rPr>
        <w:t>На основе ретроспективных данных каждая модель тестируется для каждого актива;</w:t>
      </w:r>
    </w:p>
    <w:p w:rsidR="001E23A3" w:rsidRPr="00054D37" w:rsidRDefault="001E23A3" w:rsidP="00925096">
      <w:pPr>
        <w:pStyle w:val="a3"/>
        <w:numPr>
          <w:ilvl w:val="0"/>
          <w:numId w:val="6"/>
        </w:numPr>
        <w:autoSpaceDE w:val="0"/>
        <w:autoSpaceDN w:val="0"/>
        <w:adjustRightInd w:val="0"/>
        <w:spacing w:line="360" w:lineRule="auto"/>
        <w:jc w:val="both"/>
        <w:rPr>
          <w:sz w:val="28"/>
          <w:szCs w:val="28"/>
        </w:rPr>
      </w:pPr>
      <w:r w:rsidRPr="00054D37">
        <w:rPr>
          <w:sz w:val="28"/>
          <w:szCs w:val="28"/>
        </w:rPr>
        <w:lastRenderedPageBreak/>
        <w:t>На основе тестов выбирается комбинация</w:t>
      </w:r>
      <w:r w:rsidR="00B44633" w:rsidRPr="00054D37">
        <w:rPr>
          <w:sz w:val="28"/>
          <w:szCs w:val="28"/>
        </w:rPr>
        <w:t xml:space="preserve"> лучших</w:t>
      </w:r>
      <w:r w:rsidRPr="00054D37">
        <w:rPr>
          <w:sz w:val="28"/>
          <w:szCs w:val="28"/>
        </w:rPr>
        <w:t xml:space="preserve"> моделей для каждого актива;</w:t>
      </w:r>
    </w:p>
    <w:p w:rsidR="001E23A3" w:rsidRPr="00054D37" w:rsidRDefault="001E23A3" w:rsidP="00925096">
      <w:pPr>
        <w:pStyle w:val="a3"/>
        <w:numPr>
          <w:ilvl w:val="0"/>
          <w:numId w:val="6"/>
        </w:numPr>
        <w:autoSpaceDE w:val="0"/>
        <w:autoSpaceDN w:val="0"/>
        <w:adjustRightInd w:val="0"/>
        <w:spacing w:line="360" w:lineRule="auto"/>
        <w:jc w:val="both"/>
        <w:rPr>
          <w:sz w:val="28"/>
          <w:szCs w:val="28"/>
        </w:rPr>
      </w:pPr>
      <w:r w:rsidRPr="00054D37">
        <w:rPr>
          <w:sz w:val="28"/>
          <w:szCs w:val="28"/>
        </w:rPr>
        <w:t>Строятся прогнозы для каждого актива;</w:t>
      </w:r>
    </w:p>
    <w:p w:rsidR="001E23A3" w:rsidRPr="00054D37" w:rsidRDefault="001E23A3" w:rsidP="00925096">
      <w:pPr>
        <w:pStyle w:val="a3"/>
        <w:numPr>
          <w:ilvl w:val="0"/>
          <w:numId w:val="6"/>
        </w:numPr>
        <w:autoSpaceDE w:val="0"/>
        <w:autoSpaceDN w:val="0"/>
        <w:adjustRightInd w:val="0"/>
        <w:spacing w:line="360" w:lineRule="auto"/>
        <w:jc w:val="both"/>
        <w:rPr>
          <w:sz w:val="28"/>
          <w:szCs w:val="28"/>
        </w:rPr>
      </w:pPr>
      <w:r w:rsidRPr="00054D37">
        <w:rPr>
          <w:sz w:val="28"/>
          <w:szCs w:val="28"/>
        </w:rPr>
        <w:t>В рамках группы выбирается актив или несколько активов с лучшими показателями прогноза (если набор активов, то каждому активу присваивается вес внутри группы, исходя из показателей прогноза, личных предпочтений инвестора, уверенности в полноте информации для конкретного актива);</w:t>
      </w:r>
    </w:p>
    <w:p w:rsidR="001E23A3" w:rsidRPr="00054D37" w:rsidRDefault="001E23A3" w:rsidP="00925096">
      <w:pPr>
        <w:pStyle w:val="a3"/>
        <w:numPr>
          <w:ilvl w:val="0"/>
          <w:numId w:val="6"/>
        </w:numPr>
        <w:autoSpaceDE w:val="0"/>
        <w:autoSpaceDN w:val="0"/>
        <w:adjustRightInd w:val="0"/>
        <w:spacing w:line="360" w:lineRule="auto"/>
        <w:jc w:val="both"/>
        <w:rPr>
          <w:sz w:val="28"/>
          <w:szCs w:val="28"/>
        </w:rPr>
      </w:pPr>
      <w:r w:rsidRPr="00054D37">
        <w:rPr>
          <w:sz w:val="28"/>
          <w:szCs w:val="28"/>
        </w:rPr>
        <w:t>Анализируются данные по группам, на основе прогнозов, предпочтений инвестора,  какой-либо дополнительной информации, учитывая диверсификацию, каждой группе присваивается вес в портфеле инвестора;</w:t>
      </w:r>
    </w:p>
    <w:p w:rsidR="001E23A3" w:rsidRPr="00054D37" w:rsidRDefault="001E23A3" w:rsidP="00925096">
      <w:pPr>
        <w:pStyle w:val="a3"/>
        <w:numPr>
          <w:ilvl w:val="0"/>
          <w:numId w:val="6"/>
        </w:numPr>
        <w:autoSpaceDE w:val="0"/>
        <w:autoSpaceDN w:val="0"/>
        <w:adjustRightInd w:val="0"/>
        <w:spacing w:line="360" w:lineRule="auto"/>
        <w:jc w:val="both"/>
        <w:rPr>
          <w:sz w:val="28"/>
          <w:szCs w:val="28"/>
        </w:rPr>
      </w:pPr>
      <w:r w:rsidRPr="00054D37">
        <w:rPr>
          <w:sz w:val="28"/>
          <w:szCs w:val="28"/>
        </w:rPr>
        <w:t>Имея веса для каждой группы и активов можно составить портфель;</w:t>
      </w:r>
    </w:p>
    <w:p w:rsidR="001E23A3" w:rsidRPr="00054D37" w:rsidRDefault="001E23A3" w:rsidP="00925096">
      <w:pPr>
        <w:pStyle w:val="a3"/>
        <w:numPr>
          <w:ilvl w:val="0"/>
          <w:numId w:val="6"/>
        </w:numPr>
        <w:autoSpaceDE w:val="0"/>
        <w:autoSpaceDN w:val="0"/>
        <w:adjustRightInd w:val="0"/>
        <w:spacing w:line="360" w:lineRule="auto"/>
        <w:jc w:val="both"/>
        <w:rPr>
          <w:sz w:val="28"/>
          <w:szCs w:val="28"/>
        </w:rPr>
      </w:pPr>
      <w:r w:rsidRPr="00054D37">
        <w:rPr>
          <w:sz w:val="28"/>
          <w:szCs w:val="28"/>
        </w:rPr>
        <w:t>Каждый новый период все модели снова тестируются</w:t>
      </w:r>
      <w:r w:rsidR="00B44633" w:rsidRPr="00054D37">
        <w:rPr>
          <w:sz w:val="28"/>
          <w:szCs w:val="28"/>
        </w:rPr>
        <w:t xml:space="preserve"> уже на обновленных данных</w:t>
      </w:r>
      <w:r w:rsidRPr="00054D37">
        <w:rPr>
          <w:sz w:val="28"/>
          <w:szCs w:val="28"/>
        </w:rPr>
        <w:t xml:space="preserve">, </w:t>
      </w:r>
      <w:r w:rsidR="00B44633" w:rsidRPr="00054D37">
        <w:rPr>
          <w:sz w:val="28"/>
          <w:szCs w:val="28"/>
        </w:rPr>
        <w:t>выбирается новая комбинация лучших моделей</w:t>
      </w:r>
      <w:r w:rsidRPr="00054D37">
        <w:rPr>
          <w:sz w:val="28"/>
          <w:szCs w:val="28"/>
        </w:rPr>
        <w:t>, строят</w:t>
      </w:r>
      <w:r w:rsidR="00B44633" w:rsidRPr="00054D37">
        <w:rPr>
          <w:sz w:val="28"/>
          <w:szCs w:val="28"/>
        </w:rPr>
        <w:t>ся</w:t>
      </w:r>
      <w:r w:rsidRPr="00054D37">
        <w:rPr>
          <w:sz w:val="28"/>
          <w:szCs w:val="28"/>
        </w:rPr>
        <w:t xml:space="preserve"> новые прогнозы;</w:t>
      </w:r>
    </w:p>
    <w:p w:rsidR="001E23A3" w:rsidRPr="00054D37" w:rsidRDefault="001E23A3" w:rsidP="00925096">
      <w:pPr>
        <w:pStyle w:val="a3"/>
        <w:numPr>
          <w:ilvl w:val="0"/>
          <w:numId w:val="6"/>
        </w:numPr>
        <w:autoSpaceDE w:val="0"/>
        <w:autoSpaceDN w:val="0"/>
        <w:adjustRightInd w:val="0"/>
        <w:spacing w:line="360" w:lineRule="auto"/>
        <w:jc w:val="both"/>
        <w:rPr>
          <w:sz w:val="28"/>
          <w:szCs w:val="28"/>
        </w:rPr>
      </w:pPr>
      <w:r w:rsidRPr="00054D37">
        <w:rPr>
          <w:sz w:val="28"/>
          <w:szCs w:val="28"/>
        </w:rPr>
        <w:t>На основании новых тестов вносятся корректировки в портфель: некоторые активы продаются, некоторые стоит купить, какие-то останутся без изменений.</w:t>
      </w:r>
    </w:p>
    <w:p w:rsidR="001E23A3" w:rsidRPr="00054D37" w:rsidRDefault="001E23A3" w:rsidP="00925096">
      <w:pPr>
        <w:spacing w:line="360" w:lineRule="auto"/>
        <w:ind w:firstLine="708"/>
        <w:jc w:val="both"/>
        <w:rPr>
          <w:sz w:val="28"/>
          <w:szCs w:val="28"/>
        </w:rPr>
      </w:pPr>
    </w:p>
    <w:p w:rsidR="001E23A3" w:rsidRPr="00054D37" w:rsidRDefault="001E23A3" w:rsidP="00925096">
      <w:pPr>
        <w:spacing w:line="360" w:lineRule="auto"/>
        <w:ind w:firstLine="720"/>
        <w:jc w:val="both"/>
        <w:rPr>
          <w:sz w:val="28"/>
          <w:szCs w:val="28"/>
        </w:rPr>
      </w:pPr>
      <w:r w:rsidRPr="00054D37">
        <w:rPr>
          <w:sz w:val="28"/>
          <w:szCs w:val="28"/>
        </w:rPr>
        <w:t xml:space="preserve">Подобная торговая система может работать самостоятельно, ее можно автоматизировать. Но для получения более высоких результатов инвестор может вносить корректировки в состав моделей, изменить их вид, добавлять новые модели и факторы в модели. Ведь торговая система не может самостоятельно интерпретировать новую информацию. Поэтому желательно вносить корректировки каждый раз, как на рынке появляется новая весомая информация. </w:t>
      </w:r>
    </w:p>
    <w:p w:rsidR="008D6AF9" w:rsidRDefault="008D6AF9" w:rsidP="00925096">
      <w:pPr>
        <w:spacing w:line="360" w:lineRule="auto"/>
        <w:ind w:firstLine="708"/>
        <w:jc w:val="both"/>
        <w:rPr>
          <w:sz w:val="28"/>
          <w:szCs w:val="28"/>
        </w:rPr>
      </w:pPr>
    </w:p>
    <w:p w:rsidR="00925096" w:rsidRPr="00054D37" w:rsidRDefault="00925096" w:rsidP="00925096">
      <w:pPr>
        <w:spacing w:line="360" w:lineRule="auto"/>
        <w:ind w:firstLine="708"/>
        <w:jc w:val="both"/>
        <w:rPr>
          <w:sz w:val="28"/>
          <w:szCs w:val="28"/>
        </w:rPr>
      </w:pPr>
    </w:p>
    <w:p w:rsidR="00054D37" w:rsidRPr="00054D37" w:rsidRDefault="00054D37" w:rsidP="00925096">
      <w:pPr>
        <w:pStyle w:val="2"/>
        <w:keepLines w:val="0"/>
        <w:numPr>
          <w:ilvl w:val="1"/>
          <w:numId w:val="5"/>
        </w:numPr>
        <w:spacing w:before="0" w:line="360" w:lineRule="auto"/>
        <w:ind w:left="1208" w:hanging="488"/>
        <w:rPr>
          <w:rFonts w:ascii="Times New Roman" w:hAnsi="Times New Roman" w:cs="Times New Roman"/>
          <w:color w:val="000000"/>
          <w:sz w:val="28"/>
          <w:szCs w:val="28"/>
        </w:rPr>
      </w:pPr>
      <w:bookmarkStart w:id="21" w:name="_Toc231748691"/>
      <w:bookmarkStart w:id="22" w:name="_Toc231748840"/>
      <w:bookmarkStart w:id="23" w:name="_Toc232330868"/>
      <w:r w:rsidRPr="00054D37">
        <w:rPr>
          <w:rFonts w:ascii="Times New Roman" w:hAnsi="Times New Roman" w:cs="Times New Roman"/>
          <w:color w:val="000000"/>
          <w:sz w:val="28"/>
          <w:szCs w:val="28"/>
        </w:rPr>
        <w:lastRenderedPageBreak/>
        <w:t xml:space="preserve"> </w:t>
      </w:r>
      <w:bookmarkStart w:id="24" w:name="_Toc357591597"/>
      <w:r>
        <w:rPr>
          <w:rFonts w:ascii="Times New Roman" w:hAnsi="Times New Roman" w:cs="Times New Roman"/>
          <w:color w:val="000000"/>
          <w:sz w:val="28"/>
          <w:szCs w:val="28"/>
        </w:rPr>
        <w:t>Состав портфеля</w:t>
      </w:r>
      <w:bookmarkEnd w:id="21"/>
      <w:bookmarkEnd w:id="22"/>
      <w:bookmarkEnd w:id="23"/>
      <w:bookmarkEnd w:id="24"/>
    </w:p>
    <w:p w:rsidR="00054D37" w:rsidRPr="009C521A" w:rsidRDefault="00054D37" w:rsidP="00925096">
      <w:pPr>
        <w:spacing w:line="360" w:lineRule="auto"/>
        <w:ind w:firstLine="708"/>
        <w:jc w:val="both"/>
        <w:rPr>
          <w:sz w:val="28"/>
          <w:szCs w:val="28"/>
        </w:rPr>
      </w:pPr>
    </w:p>
    <w:p w:rsidR="00054D37" w:rsidRDefault="00054D37" w:rsidP="00925096">
      <w:pPr>
        <w:spacing w:line="360" w:lineRule="auto"/>
        <w:ind w:firstLine="720"/>
        <w:jc w:val="both"/>
        <w:rPr>
          <w:sz w:val="28"/>
          <w:szCs w:val="28"/>
        </w:rPr>
      </w:pPr>
      <w:r w:rsidRPr="00352FAB">
        <w:rPr>
          <w:sz w:val="28"/>
          <w:szCs w:val="28"/>
        </w:rPr>
        <w:t>Следуя алгоритму, предложенному в предыдущем пункте, определимся с выбором ценных бумаг и распределим их по группам. Поскольку российская биржа отстает от своих западных аналогов и количество игроков на рынке небольшое, то стоит использовать только голубые фишки. Это вызвано тем, что если использовать акции компаний второго эшелона, а ликвидность  ценных бумаг у таких компаний низкая, то появляется риск невозможности открыть или закрыть позиции по желаемым ценам (большой разрыв между ценой покупки и продажи или отсутствие продавцов/покупателей на рынке). К голубым фишкам относятся только самые крупные российские компании. Для диверсификации рисков компании для КТС были выбраны из разных отраслей</w:t>
      </w:r>
      <w:r w:rsidR="00352FAB" w:rsidRPr="00352FAB">
        <w:rPr>
          <w:sz w:val="28"/>
          <w:szCs w:val="28"/>
        </w:rPr>
        <w:t>:</w:t>
      </w:r>
    </w:p>
    <w:p w:rsidR="006831F7" w:rsidRDefault="00BF5E97" w:rsidP="00925096">
      <w:pPr>
        <w:pStyle w:val="a3"/>
        <w:numPr>
          <w:ilvl w:val="0"/>
          <w:numId w:val="13"/>
        </w:numPr>
        <w:spacing w:line="360" w:lineRule="auto"/>
        <w:ind w:left="1077" w:hanging="357"/>
        <w:jc w:val="both"/>
        <w:rPr>
          <w:sz w:val="28"/>
          <w:szCs w:val="28"/>
        </w:rPr>
      </w:pPr>
      <w:r>
        <w:rPr>
          <w:sz w:val="28"/>
          <w:szCs w:val="28"/>
        </w:rPr>
        <w:t>ОАО «</w:t>
      </w:r>
      <w:r w:rsidR="006831F7">
        <w:rPr>
          <w:sz w:val="28"/>
          <w:szCs w:val="28"/>
        </w:rPr>
        <w:t>Сбербанк</w:t>
      </w:r>
      <w:r>
        <w:rPr>
          <w:sz w:val="28"/>
          <w:szCs w:val="28"/>
        </w:rPr>
        <w:t xml:space="preserve"> России»</w:t>
      </w:r>
      <w:r w:rsidR="006831F7">
        <w:rPr>
          <w:sz w:val="28"/>
          <w:szCs w:val="28"/>
        </w:rPr>
        <w:t xml:space="preserve"> – финансы,</w:t>
      </w:r>
    </w:p>
    <w:p w:rsidR="006831F7" w:rsidRDefault="00BF5E97" w:rsidP="00925096">
      <w:pPr>
        <w:pStyle w:val="a3"/>
        <w:numPr>
          <w:ilvl w:val="0"/>
          <w:numId w:val="13"/>
        </w:numPr>
        <w:spacing w:line="360" w:lineRule="auto"/>
        <w:ind w:left="1077" w:hanging="357"/>
        <w:jc w:val="both"/>
        <w:rPr>
          <w:sz w:val="28"/>
          <w:szCs w:val="28"/>
        </w:rPr>
      </w:pPr>
      <w:r>
        <w:rPr>
          <w:sz w:val="28"/>
          <w:szCs w:val="28"/>
        </w:rPr>
        <w:t>ОАО «</w:t>
      </w:r>
      <w:r w:rsidR="006831F7">
        <w:rPr>
          <w:sz w:val="28"/>
          <w:szCs w:val="28"/>
        </w:rPr>
        <w:t>Газпром</w:t>
      </w:r>
      <w:r>
        <w:rPr>
          <w:sz w:val="28"/>
          <w:szCs w:val="28"/>
        </w:rPr>
        <w:t>»</w:t>
      </w:r>
      <w:r w:rsidR="006831F7">
        <w:rPr>
          <w:sz w:val="28"/>
          <w:szCs w:val="28"/>
        </w:rPr>
        <w:t xml:space="preserve"> – нефтегазовая промышленность,</w:t>
      </w:r>
    </w:p>
    <w:p w:rsidR="006831F7" w:rsidRDefault="00BF5E97" w:rsidP="00925096">
      <w:pPr>
        <w:pStyle w:val="a3"/>
        <w:numPr>
          <w:ilvl w:val="0"/>
          <w:numId w:val="13"/>
        </w:numPr>
        <w:spacing w:line="360" w:lineRule="auto"/>
        <w:ind w:left="1077" w:hanging="357"/>
        <w:jc w:val="both"/>
        <w:rPr>
          <w:sz w:val="28"/>
          <w:szCs w:val="28"/>
        </w:rPr>
      </w:pPr>
      <w:r>
        <w:rPr>
          <w:sz w:val="28"/>
          <w:szCs w:val="28"/>
        </w:rPr>
        <w:t>ОАО «</w:t>
      </w:r>
      <w:r w:rsidR="006831F7">
        <w:rPr>
          <w:sz w:val="28"/>
          <w:szCs w:val="28"/>
        </w:rPr>
        <w:t>Ростелеком</w:t>
      </w:r>
      <w:r>
        <w:rPr>
          <w:sz w:val="28"/>
          <w:szCs w:val="28"/>
        </w:rPr>
        <w:t>»</w:t>
      </w:r>
      <w:r w:rsidR="006831F7">
        <w:rPr>
          <w:sz w:val="28"/>
          <w:szCs w:val="28"/>
        </w:rPr>
        <w:t xml:space="preserve"> – телекоммуникации, </w:t>
      </w:r>
    </w:p>
    <w:p w:rsidR="006831F7" w:rsidRDefault="00BF5E97" w:rsidP="00925096">
      <w:pPr>
        <w:pStyle w:val="a3"/>
        <w:numPr>
          <w:ilvl w:val="0"/>
          <w:numId w:val="13"/>
        </w:numPr>
        <w:spacing w:line="360" w:lineRule="auto"/>
        <w:ind w:left="1077" w:hanging="357"/>
        <w:jc w:val="both"/>
        <w:rPr>
          <w:sz w:val="28"/>
          <w:szCs w:val="28"/>
        </w:rPr>
      </w:pPr>
      <w:r>
        <w:rPr>
          <w:sz w:val="28"/>
          <w:szCs w:val="28"/>
        </w:rPr>
        <w:t>ОАО «</w:t>
      </w:r>
      <w:r w:rsidR="006831F7">
        <w:rPr>
          <w:sz w:val="28"/>
          <w:szCs w:val="28"/>
        </w:rPr>
        <w:t>Аэрофлот</w:t>
      </w:r>
      <w:r>
        <w:rPr>
          <w:sz w:val="28"/>
          <w:szCs w:val="28"/>
        </w:rPr>
        <w:t>»</w:t>
      </w:r>
      <w:r w:rsidR="006831F7">
        <w:rPr>
          <w:sz w:val="28"/>
          <w:szCs w:val="28"/>
        </w:rPr>
        <w:t xml:space="preserve"> – транспорт</w:t>
      </w:r>
      <w:r w:rsidR="004C7CC9">
        <w:rPr>
          <w:sz w:val="28"/>
          <w:szCs w:val="28"/>
        </w:rPr>
        <w:t>.</w:t>
      </w:r>
    </w:p>
    <w:p w:rsidR="004C7CC9" w:rsidRDefault="004C7CC9" w:rsidP="00925096">
      <w:pPr>
        <w:spacing w:line="360" w:lineRule="auto"/>
        <w:ind w:firstLine="720"/>
        <w:jc w:val="both"/>
        <w:rPr>
          <w:sz w:val="28"/>
          <w:szCs w:val="28"/>
        </w:rPr>
      </w:pPr>
      <w:r>
        <w:rPr>
          <w:sz w:val="28"/>
          <w:szCs w:val="28"/>
        </w:rPr>
        <w:t>Все эти бумаги высоко ликвидны. Но, тогда возникает проблема шумов</w:t>
      </w:r>
      <w:r w:rsidR="00695FDB">
        <w:rPr>
          <w:sz w:val="28"/>
          <w:szCs w:val="28"/>
        </w:rPr>
        <w:t>ой торговли</w:t>
      </w:r>
      <w:r>
        <w:rPr>
          <w:sz w:val="28"/>
          <w:szCs w:val="28"/>
        </w:rPr>
        <w:t>. Шум ведет к проблеме ложных сигналов.</w:t>
      </w:r>
      <w:r w:rsidR="00695FDB" w:rsidRPr="00695FDB">
        <w:rPr>
          <w:caps/>
          <w:color w:val="000000"/>
          <w:sz w:val="28"/>
          <w:szCs w:val="28"/>
        </w:rPr>
        <w:t xml:space="preserve"> </w:t>
      </w:r>
      <w:r w:rsidR="00695FDB" w:rsidRPr="00695FDB">
        <w:rPr>
          <w:sz w:val="28"/>
          <w:szCs w:val="28"/>
        </w:rPr>
        <w:t xml:space="preserve">Это приводит к </w:t>
      </w:r>
      <w:r w:rsidR="00695FDB">
        <w:rPr>
          <w:sz w:val="28"/>
          <w:szCs w:val="28"/>
        </w:rPr>
        <w:t>тому, что модел</w:t>
      </w:r>
      <w:r w:rsidR="00695FDB" w:rsidRPr="00695FDB">
        <w:rPr>
          <w:sz w:val="28"/>
          <w:szCs w:val="28"/>
        </w:rPr>
        <w:t>и</w:t>
      </w:r>
      <w:r w:rsidR="00695FDB">
        <w:rPr>
          <w:sz w:val="28"/>
          <w:szCs w:val="28"/>
        </w:rPr>
        <w:t xml:space="preserve"> находят</w:t>
      </w:r>
      <w:r w:rsidR="00695FDB" w:rsidRPr="00695FDB">
        <w:rPr>
          <w:sz w:val="28"/>
          <w:szCs w:val="28"/>
        </w:rPr>
        <w:t xml:space="preserve"> предсказуемост</w:t>
      </w:r>
      <w:r w:rsidR="00695FDB">
        <w:rPr>
          <w:sz w:val="28"/>
          <w:szCs w:val="28"/>
        </w:rPr>
        <w:t>ь</w:t>
      </w:r>
      <w:r w:rsidR="00695FDB" w:rsidRPr="00695FDB">
        <w:rPr>
          <w:sz w:val="28"/>
          <w:szCs w:val="28"/>
        </w:rPr>
        <w:t xml:space="preserve"> на временном отрезке, </w:t>
      </w:r>
      <w:r w:rsidR="00695FDB">
        <w:rPr>
          <w:sz w:val="28"/>
          <w:szCs w:val="28"/>
        </w:rPr>
        <w:t xml:space="preserve">где </w:t>
      </w:r>
      <w:r w:rsidR="00695FDB" w:rsidRPr="00695FDB">
        <w:rPr>
          <w:sz w:val="28"/>
          <w:szCs w:val="28"/>
        </w:rPr>
        <w:t xml:space="preserve">ее на самом деле не существует. </w:t>
      </w:r>
      <w:r>
        <w:rPr>
          <w:sz w:val="28"/>
          <w:szCs w:val="28"/>
        </w:rPr>
        <w:t xml:space="preserve"> </w:t>
      </w:r>
      <w:r w:rsidR="002B429E">
        <w:rPr>
          <w:sz w:val="28"/>
          <w:szCs w:val="28"/>
        </w:rPr>
        <w:t xml:space="preserve">Появляется фиктивная предсказуемость. В данной работе произведена попытка уменьшить влияние шумовой торговли путем использования более продолжительных периодов. Длина одного периода – одна неделя. </w:t>
      </w:r>
      <w:r w:rsidR="00060210">
        <w:rPr>
          <w:sz w:val="28"/>
          <w:szCs w:val="28"/>
        </w:rPr>
        <w:t xml:space="preserve">Ретроспективный период – от 3 до 10 лет, в зависимости от модели, что означает, что наблюдений от 150 до 500. </w:t>
      </w:r>
      <w:r w:rsidR="00DB2ED2">
        <w:rPr>
          <w:sz w:val="28"/>
          <w:szCs w:val="28"/>
        </w:rPr>
        <w:t>Прогнозный период – с января по май 2013 года.</w:t>
      </w:r>
      <w:r w:rsidR="0012748A">
        <w:rPr>
          <w:sz w:val="28"/>
          <w:szCs w:val="28"/>
        </w:rPr>
        <w:t xml:space="preserve"> Котировки используются на момент закрытия.</w:t>
      </w:r>
    </w:p>
    <w:p w:rsidR="00925096" w:rsidRDefault="00925096" w:rsidP="00925096">
      <w:pPr>
        <w:spacing w:line="360" w:lineRule="auto"/>
        <w:ind w:firstLine="720"/>
        <w:jc w:val="both"/>
        <w:rPr>
          <w:sz w:val="28"/>
          <w:szCs w:val="28"/>
        </w:rPr>
      </w:pPr>
    </w:p>
    <w:p w:rsidR="00695FDB" w:rsidRPr="00054D37" w:rsidRDefault="00695FDB" w:rsidP="00925096">
      <w:pPr>
        <w:pStyle w:val="2"/>
        <w:keepLines w:val="0"/>
        <w:numPr>
          <w:ilvl w:val="1"/>
          <w:numId w:val="5"/>
        </w:numPr>
        <w:spacing w:before="0" w:line="360" w:lineRule="auto"/>
        <w:ind w:left="1208" w:hanging="488"/>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bookmarkStart w:id="25" w:name="_Toc357591598"/>
      <w:r>
        <w:rPr>
          <w:rFonts w:ascii="Times New Roman" w:hAnsi="Times New Roman" w:cs="Times New Roman"/>
          <w:color w:val="000000"/>
          <w:sz w:val="28"/>
          <w:szCs w:val="28"/>
        </w:rPr>
        <w:t>Модели прогнозирования</w:t>
      </w:r>
      <w:bookmarkEnd w:id="25"/>
    </w:p>
    <w:p w:rsidR="00695FDB" w:rsidRPr="004C7CC9" w:rsidRDefault="00695FDB" w:rsidP="00925096">
      <w:pPr>
        <w:spacing w:line="360" w:lineRule="auto"/>
        <w:ind w:firstLine="708"/>
        <w:jc w:val="both"/>
        <w:rPr>
          <w:sz w:val="28"/>
          <w:szCs w:val="28"/>
        </w:rPr>
      </w:pPr>
    </w:p>
    <w:p w:rsidR="00352FAB" w:rsidRDefault="00486A9D" w:rsidP="00925096">
      <w:pPr>
        <w:spacing w:line="360" w:lineRule="auto"/>
        <w:ind w:firstLine="720"/>
        <w:jc w:val="both"/>
        <w:rPr>
          <w:sz w:val="28"/>
          <w:szCs w:val="28"/>
        </w:rPr>
      </w:pPr>
      <w:r>
        <w:rPr>
          <w:sz w:val="28"/>
          <w:szCs w:val="28"/>
        </w:rPr>
        <w:t>Для прогнозирования были использован</w:t>
      </w:r>
      <w:r w:rsidR="004F6C97">
        <w:rPr>
          <w:sz w:val="28"/>
          <w:szCs w:val="28"/>
        </w:rPr>
        <w:t>ы разные прогнозирующие модели:</w:t>
      </w:r>
    </w:p>
    <w:p w:rsidR="004F6C97" w:rsidRPr="004F6C97" w:rsidRDefault="004F6C97" w:rsidP="00925096">
      <w:pPr>
        <w:pStyle w:val="a3"/>
        <w:numPr>
          <w:ilvl w:val="0"/>
          <w:numId w:val="14"/>
        </w:numPr>
        <w:spacing w:line="360" w:lineRule="auto"/>
        <w:ind w:left="1077" w:hanging="357"/>
        <w:jc w:val="both"/>
        <w:rPr>
          <w:sz w:val="28"/>
          <w:szCs w:val="28"/>
        </w:rPr>
      </w:pPr>
      <w:r w:rsidRPr="00060210">
        <w:rPr>
          <w:sz w:val="28"/>
          <w:szCs w:val="28"/>
        </w:rPr>
        <w:lastRenderedPageBreak/>
        <w:t>ARIMA;</w:t>
      </w:r>
    </w:p>
    <w:p w:rsidR="004C7CC9" w:rsidRDefault="004F6C97" w:rsidP="00925096">
      <w:pPr>
        <w:pStyle w:val="a3"/>
        <w:numPr>
          <w:ilvl w:val="0"/>
          <w:numId w:val="14"/>
        </w:numPr>
        <w:spacing w:line="360" w:lineRule="auto"/>
        <w:ind w:left="1077" w:hanging="357"/>
        <w:jc w:val="both"/>
        <w:rPr>
          <w:sz w:val="28"/>
          <w:szCs w:val="28"/>
        </w:rPr>
      </w:pPr>
      <w:r>
        <w:rPr>
          <w:sz w:val="28"/>
          <w:szCs w:val="28"/>
        </w:rPr>
        <w:t>л</w:t>
      </w:r>
      <w:r w:rsidRPr="004F6C97">
        <w:rPr>
          <w:sz w:val="28"/>
          <w:szCs w:val="28"/>
        </w:rPr>
        <w:t>инейные с различными факторными переменными;</w:t>
      </w:r>
    </w:p>
    <w:p w:rsidR="004F6C97" w:rsidRPr="004F6C97" w:rsidRDefault="004F6C97" w:rsidP="00925096">
      <w:pPr>
        <w:pStyle w:val="a3"/>
        <w:numPr>
          <w:ilvl w:val="0"/>
          <w:numId w:val="14"/>
        </w:numPr>
        <w:spacing w:line="360" w:lineRule="auto"/>
        <w:ind w:left="1077" w:hanging="357"/>
        <w:jc w:val="both"/>
        <w:rPr>
          <w:sz w:val="28"/>
          <w:szCs w:val="28"/>
        </w:rPr>
      </w:pPr>
      <w:r>
        <w:rPr>
          <w:sz w:val="28"/>
          <w:szCs w:val="28"/>
        </w:rPr>
        <w:t>экспоненциальное сглаживание</w:t>
      </w:r>
      <w:r w:rsidRPr="00060210">
        <w:rPr>
          <w:sz w:val="28"/>
          <w:szCs w:val="28"/>
        </w:rPr>
        <w:t>;</w:t>
      </w:r>
    </w:p>
    <w:p w:rsidR="004F6C97" w:rsidRDefault="004F6C97" w:rsidP="00925096">
      <w:pPr>
        <w:pStyle w:val="a3"/>
        <w:numPr>
          <w:ilvl w:val="0"/>
          <w:numId w:val="14"/>
        </w:numPr>
        <w:spacing w:line="360" w:lineRule="auto"/>
        <w:ind w:left="1077" w:hanging="357"/>
        <w:jc w:val="both"/>
        <w:rPr>
          <w:sz w:val="28"/>
          <w:szCs w:val="28"/>
        </w:rPr>
      </w:pPr>
      <w:r>
        <w:rPr>
          <w:sz w:val="28"/>
          <w:szCs w:val="28"/>
        </w:rPr>
        <w:t>нейросети.</w:t>
      </w:r>
    </w:p>
    <w:p w:rsidR="004F6C97" w:rsidRDefault="004F6C97" w:rsidP="00925096">
      <w:pPr>
        <w:spacing w:line="360" w:lineRule="auto"/>
        <w:jc w:val="both"/>
        <w:rPr>
          <w:sz w:val="28"/>
          <w:szCs w:val="28"/>
        </w:rPr>
      </w:pPr>
      <w:r>
        <w:rPr>
          <w:sz w:val="28"/>
          <w:szCs w:val="28"/>
        </w:rPr>
        <w:t>В качестве факторных переменных были взяты следующие данные:</w:t>
      </w:r>
    </w:p>
    <w:p w:rsidR="004F6C97" w:rsidRPr="004F6C97" w:rsidRDefault="004F6C97" w:rsidP="00925096">
      <w:pPr>
        <w:pStyle w:val="a3"/>
        <w:numPr>
          <w:ilvl w:val="0"/>
          <w:numId w:val="14"/>
        </w:numPr>
        <w:spacing w:line="360" w:lineRule="auto"/>
        <w:ind w:left="1077" w:hanging="357"/>
        <w:jc w:val="both"/>
        <w:rPr>
          <w:sz w:val="28"/>
          <w:szCs w:val="28"/>
        </w:rPr>
      </w:pPr>
      <w:r>
        <w:rPr>
          <w:sz w:val="28"/>
          <w:szCs w:val="28"/>
        </w:rPr>
        <w:t xml:space="preserve">нефть марки </w:t>
      </w:r>
      <w:r>
        <w:rPr>
          <w:sz w:val="28"/>
          <w:szCs w:val="28"/>
          <w:lang w:val="en-US"/>
        </w:rPr>
        <w:t>Brent;</w:t>
      </w:r>
    </w:p>
    <w:p w:rsidR="004F6C97" w:rsidRDefault="004F6C97" w:rsidP="00925096">
      <w:pPr>
        <w:pStyle w:val="a3"/>
        <w:numPr>
          <w:ilvl w:val="0"/>
          <w:numId w:val="14"/>
        </w:numPr>
        <w:spacing w:line="360" w:lineRule="auto"/>
        <w:ind w:left="1077" w:hanging="357"/>
        <w:jc w:val="both"/>
        <w:rPr>
          <w:sz w:val="28"/>
          <w:szCs w:val="28"/>
        </w:rPr>
      </w:pPr>
      <w:r>
        <w:rPr>
          <w:sz w:val="28"/>
          <w:szCs w:val="28"/>
        </w:rPr>
        <w:t>индекс ММВБ</w:t>
      </w:r>
      <w:r>
        <w:rPr>
          <w:sz w:val="28"/>
          <w:szCs w:val="28"/>
          <w:lang w:val="en-US"/>
        </w:rPr>
        <w:t>;</w:t>
      </w:r>
    </w:p>
    <w:p w:rsidR="004F6C97" w:rsidRPr="004F6C97" w:rsidRDefault="00F67F83" w:rsidP="00925096">
      <w:pPr>
        <w:pStyle w:val="a3"/>
        <w:numPr>
          <w:ilvl w:val="0"/>
          <w:numId w:val="14"/>
        </w:numPr>
        <w:spacing w:line="360" w:lineRule="auto"/>
        <w:ind w:left="1077" w:hanging="357"/>
        <w:jc w:val="both"/>
        <w:rPr>
          <w:sz w:val="28"/>
          <w:szCs w:val="28"/>
        </w:rPr>
      </w:pPr>
      <w:r>
        <w:rPr>
          <w:sz w:val="28"/>
          <w:szCs w:val="28"/>
        </w:rPr>
        <w:t>валютная пара</w:t>
      </w:r>
      <w:r w:rsidR="004F6C97">
        <w:rPr>
          <w:sz w:val="28"/>
          <w:szCs w:val="28"/>
        </w:rPr>
        <w:t xml:space="preserve"> </w:t>
      </w:r>
      <w:r w:rsidR="004F6C97">
        <w:rPr>
          <w:sz w:val="28"/>
          <w:szCs w:val="28"/>
          <w:lang w:val="en-US"/>
        </w:rPr>
        <w:t>USD-RUB;</w:t>
      </w:r>
    </w:p>
    <w:p w:rsidR="004F6C97" w:rsidRDefault="004F6C97" w:rsidP="00925096">
      <w:pPr>
        <w:pStyle w:val="a3"/>
        <w:numPr>
          <w:ilvl w:val="0"/>
          <w:numId w:val="14"/>
        </w:numPr>
        <w:spacing w:line="360" w:lineRule="auto"/>
        <w:ind w:left="1077" w:hanging="357"/>
        <w:jc w:val="both"/>
        <w:rPr>
          <w:sz w:val="28"/>
          <w:szCs w:val="28"/>
        </w:rPr>
      </w:pPr>
      <w:r>
        <w:rPr>
          <w:sz w:val="28"/>
          <w:szCs w:val="28"/>
        </w:rPr>
        <w:t xml:space="preserve">индекс </w:t>
      </w:r>
      <w:r>
        <w:rPr>
          <w:sz w:val="28"/>
          <w:szCs w:val="28"/>
          <w:lang w:val="en-US"/>
        </w:rPr>
        <w:t>S&amp;P 500</w:t>
      </w:r>
      <w:r>
        <w:rPr>
          <w:sz w:val="28"/>
          <w:szCs w:val="28"/>
        </w:rPr>
        <w:t>.</w:t>
      </w:r>
    </w:p>
    <w:p w:rsidR="004F6C97" w:rsidRDefault="004F6C97" w:rsidP="00925096">
      <w:pPr>
        <w:spacing w:line="360" w:lineRule="auto"/>
        <w:ind w:firstLine="720"/>
        <w:jc w:val="both"/>
        <w:rPr>
          <w:sz w:val="28"/>
          <w:szCs w:val="28"/>
        </w:rPr>
      </w:pPr>
      <w:r>
        <w:rPr>
          <w:sz w:val="28"/>
          <w:szCs w:val="28"/>
        </w:rPr>
        <w:t xml:space="preserve">Ретроспективный период был разный в разных моделях. Использовался как метод скользящего окна, так и нарастающего окна. Для скользящего окна ретроспективный период </w:t>
      </w:r>
      <w:r w:rsidR="00060210">
        <w:rPr>
          <w:sz w:val="28"/>
          <w:szCs w:val="28"/>
        </w:rPr>
        <w:t>составил 3 года – с</w:t>
      </w:r>
      <w:r w:rsidR="00EC6F8D">
        <w:rPr>
          <w:sz w:val="28"/>
          <w:szCs w:val="28"/>
        </w:rPr>
        <w:t xml:space="preserve"> 14</w:t>
      </w:r>
      <w:r w:rsidR="00060210">
        <w:rPr>
          <w:sz w:val="28"/>
          <w:szCs w:val="28"/>
        </w:rPr>
        <w:t xml:space="preserve"> января 2010 года до января 2013 года. Период был выбран именно таким, чтобы не учитывать кризис и выход из него 2008-2010 года. По графикам котировок видно, что многие компании восстановили большую часть своей стоимости в 2010 году. Метод нарастающего окна использовался на данных с начала 200</w:t>
      </w:r>
      <w:r w:rsidR="00EC6F8D">
        <w:rPr>
          <w:sz w:val="28"/>
          <w:szCs w:val="28"/>
        </w:rPr>
        <w:t>6</w:t>
      </w:r>
      <w:r w:rsidR="00060210">
        <w:rPr>
          <w:sz w:val="28"/>
          <w:szCs w:val="28"/>
        </w:rPr>
        <w:t xml:space="preserve"> года до начала 2013 года. Ретроспективный период составил </w:t>
      </w:r>
      <w:r w:rsidR="00EC6F8D">
        <w:rPr>
          <w:sz w:val="28"/>
          <w:szCs w:val="28"/>
        </w:rPr>
        <w:t>7</w:t>
      </w:r>
      <w:r w:rsidR="002C5B01">
        <w:rPr>
          <w:sz w:val="28"/>
          <w:szCs w:val="28"/>
        </w:rPr>
        <w:t xml:space="preserve"> лет, что около </w:t>
      </w:r>
      <w:r w:rsidR="00EC6F8D">
        <w:rPr>
          <w:sz w:val="28"/>
          <w:szCs w:val="28"/>
        </w:rPr>
        <w:t>350</w:t>
      </w:r>
      <w:r w:rsidR="002C5B01">
        <w:rPr>
          <w:sz w:val="28"/>
          <w:szCs w:val="28"/>
        </w:rPr>
        <w:t xml:space="preserve"> наблюдений. Используя различные методы изменения ретроспективного периода, различную длину этого периода, разные факторные переменные и типы моделей всего для каждого актива было построено около 10-15 моделей. По каждой модели были построены прогнозы и выбраны лучшие модели по трем критериям оценки: </w:t>
      </w:r>
      <w:r w:rsidR="002C5B01">
        <w:rPr>
          <w:sz w:val="28"/>
          <w:szCs w:val="28"/>
          <w:lang w:val="en-US"/>
        </w:rPr>
        <w:t>R</w:t>
      </w:r>
      <w:r w:rsidR="002C5B01" w:rsidRPr="002C5B01">
        <w:rPr>
          <w:sz w:val="28"/>
          <w:szCs w:val="28"/>
          <w:vertAlign w:val="superscript"/>
        </w:rPr>
        <w:t>2</w:t>
      </w:r>
      <w:r w:rsidR="002C5B01" w:rsidRPr="002C5B01">
        <w:rPr>
          <w:sz w:val="28"/>
          <w:szCs w:val="28"/>
        </w:rPr>
        <w:t xml:space="preserve">, </w:t>
      </w:r>
      <w:r w:rsidR="002C5B01">
        <w:rPr>
          <w:sz w:val="28"/>
          <w:szCs w:val="28"/>
          <w:lang w:val="en-US"/>
        </w:rPr>
        <w:t>R</w:t>
      </w:r>
      <w:r w:rsidR="002C5B01" w:rsidRPr="002C5B01">
        <w:rPr>
          <w:sz w:val="28"/>
          <w:szCs w:val="28"/>
          <w:vertAlign w:val="superscript"/>
        </w:rPr>
        <w:t>2</w:t>
      </w:r>
      <w:r w:rsidR="002C5B01" w:rsidRPr="002C5B01">
        <w:rPr>
          <w:sz w:val="28"/>
          <w:szCs w:val="28"/>
        </w:rPr>
        <w:t>/</w:t>
      </w:r>
      <w:r w:rsidR="002C5B01">
        <w:rPr>
          <w:sz w:val="28"/>
          <w:szCs w:val="28"/>
          <w:lang w:val="en-US"/>
        </w:rPr>
        <w:t>S</w:t>
      </w:r>
      <w:r w:rsidR="002C5B01" w:rsidRPr="002C5B01">
        <w:rPr>
          <w:sz w:val="28"/>
          <w:szCs w:val="28"/>
          <w:vertAlign w:val="superscript"/>
        </w:rPr>
        <w:t>2</w:t>
      </w:r>
      <w:r w:rsidR="002C5B01" w:rsidRPr="002C5B01">
        <w:rPr>
          <w:sz w:val="28"/>
          <w:szCs w:val="28"/>
        </w:rPr>
        <w:t xml:space="preserve">, </w:t>
      </w:r>
      <w:r w:rsidR="002C5B01">
        <w:rPr>
          <w:sz w:val="28"/>
          <w:szCs w:val="28"/>
        </w:rPr>
        <w:t xml:space="preserve">разница между реальным и прогнозным </w:t>
      </w:r>
      <w:r w:rsidR="00DB2ED2">
        <w:rPr>
          <w:sz w:val="28"/>
          <w:szCs w:val="28"/>
        </w:rPr>
        <w:t xml:space="preserve">значением </w:t>
      </w:r>
      <w:r w:rsidR="002C5B01">
        <w:rPr>
          <w:sz w:val="28"/>
          <w:szCs w:val="28"/>
        </w:rPr>
        <w:t xml:space="preserve">последнего периода. </w:t>
      </w:r>
      <w:r w:rsidR="002C5B01" w:rsidRPr="002C5B01">
        <w:rPr>
          <w:sz w:val="28"/>
          <w:szCs w:val="28"/>
        </w:rPr>
        <w:t xml:space="preserve"> </w:t>
      </w:r>
      <w:r w:rsidR="00D95378">
        <w:rPr>
          <w:sz w:val="28"/>
          <w:szCs w:val="28"/>
        </w:rPr>
        <w:t>Очень важно отметить, что использовалось значение доходности, а не цена акции, поскольку цена – нестационарная. Доходность в расчетах данной КТС была в процентах. Она показывает – на сколько процентов изменилась цена акции по отношению к предыдущему периоду и в каком направлении.</w:t>
      </w:r>
    </w:p>
    <w:p w:rsidR="00F326D1" w:rsidRDefault="00D95378" w:rsidP="00925096">
      <w:pPr>
        <w:spacing w:line="360" w:lineRule="auto"/>
        <w:ind w:firstLine="720"/>
        <w:jc w:val="both"/>
        <w:rPr>
          <w:sz w:val="28"/>
          <w:szCs w:val="28"/>
        </w:rPr>
      </w:pPr>
      <w:r>
        <w:rPr>
          <w:sz w:val="28"/>
          <w:szCs w:val="28"/>
        </w:rPr>
        <w:t>С</w:t>
      </w:r>
      <w:r w:rsidR="00F326D1">
        <w:rPr>
          <w:sz w:val="28"/>
          <w:szCs w:val="28"/>
        </w:rPr>
        <w:t xml:space="preserve">писок моделей для </w:t>
      </w:r>
      <w:r>
        <w:rPr>
          <w:sz w:val="28"/>
          <w:szCs w:val="28"/>
        </w:rPr>
        <w:t>а</w:t>
      </w:r>
      <w:r w:rsidR="00F326D1">
        <w:rPr>
          <w:sz w:val="28"/>
          <w:szCs w:val="28"/>
        </w:rPr>
        <w:t>ктив</w:t>
      </w:r>
      <w:r>
        <w:rPr>
          <w:sz w:val="28"/>
          <w:szCs w:val="28"/>
        </w:rPr>
        <w:t>ов</w:t>
      </w:r>
      <w:r w:rsidR="00F326D1">
        <w:rPr>
          <w:sz w:val="28"/>
          <w:szCs w:val="28"/>
        </w:rPr>
        <w:t xml:space="preserve"> приведен ниже.</w:t>
      </w:r>
      <w:r w:rsidR="00F67F83">
        <w:rPr>
          <w:sz w:val="28"/>
          <w:szCs w:val="28"/>
        </w:rPr>
        <w:t xml:space="preserve"> Модели выполняются 2 методами – скользящего окна и нарастающего окна. Часть моделей были построены обоими способами, некоторые модели – только скользящим окном. </w:t>
      </w:r>
      <w:r w:rsidR="0058061F">
        <w:rPr>
          <w:sz w:val="28"/>
          <w:szCs w:val="28"/>
        </w:rPr>
        <w:t>Модели</w:t>
      </w:r>
      <w:r w:rsidR="00EE5C81">
        <w:rPr>
          <w:sz w:val="28"/>
          <w:szCs w:val="28"/>
        </w:rPr>
        <w:t xml:space="preserve"> для Газпрома</w:t>
      </w:r>
      <w:r w:rsidR="0058061F">
        <w:rPr>
          <w:sz w:val="28"/>
          <w:szCs w:val="28"/>
        </w:rPr>
        <w:t>:</w:t>
      </w:r>
    </w:p>
    <w:p w:rsidR="00F326D1" w:rsidRPr="00F326D1" w:rsidRDefault="00F326D1" w:rsidP="00925096">
      <w:pPr>
        <w:pStyle w:val="a3"/>
        <w:numPr>
          <w:ilvl w:val="0"/>
          <w:numId w:val="21"/>
        </w:numPr>
        <w:spacing w:line="360" w:lineRule="auto"/>
        <w:jc w:val="both"/>
        <w:rPr>
          <w:sz w:val="28"/>
          <w:szCs w:val="28"/>
        </w:rPr>
      </w:pPr>
      <w:r>
        <w:rPr>
          <w:sz w:val="28"/>
          <w:szCs w:val="28"/>
        </w:rPr>
        <w:lastRenderedPageBreak/>
        <w:t xml:space="preserve">Экспоненциальное сглаживание </w:t>
      </w:r>
      <w:r>
        <w:rPr>
          <w:sz w:val="28"/>
          <w:szCs w:val="28"/>
          <w:lang w:val="en-US"/>
        </w:rPr>
        <w:t>Holtwinters</w:t>
      </w:r>
      <w:r w:rsidR="00AF437F">
        <w:rPr>
          <w:sz w:val="28"/>
          <w:szCs w:val="28"/>
        </w:rPr>
        <w:t xml:space="preserve"> (тренд и сезонность)</w:t>
      </w:r>
      <w:r w:rsidRPr="00F326D1">
        <w:rPr>
          <w:sz w:val="28"/>
          <w:szCs w:val="28"/>
        </w:rPr>
        <w:t>;</w:t>
      </w:r>
    </w:p>
    <w:p w:rsidR="00EF5029" w:rsidRDefault="00326169" w:rsidP="00925096">
      <w:pPr>
        <w:pStyle w:val="a3"/>
        <w:numPr>
          <w:ilvl w:val="0"/>
          <w:numId w:val="21"/>
        </w:numPr>
        <w:spacing w:line="360" w:lineRule="auto"/>
        <w:jc w:val="both"/>
        <w:rPr>
          <w:sz w:val="28"/>
          <w:szCs w:val="28"/>
        </w:rPr>
      </w:pPr>
      <w:r>
        <w:rPr>
          <w:sz w:val="28"/>
          <w:szCs w:val="28"/>
          <w:lang w:val="en-US"/>
        </w:rPr>
        <w:t>ARIMA</w:t>
      </w:r>
      <w:r w:rsidRPr="00F67F83">
        <w:rPr>
          <w:sz w:val="28"/>
          <w:szCs w:val="28"/>
        </w:rPr>
        <w:t xml:space="preserve"> – </w:t>
      </w:r>
      <w:r>
        <w:rPr>
          <w:sz w:val="28"/>
          <w:szCs w:val="28"/>
          <w:lang w:val="en-US"/>
        </w:rPr>
        <w:t>AR</w:t>
      </w:r>
      <w:r w:rsidRPr="00F67F83">
        <w:rPr>
          <w:sz w:val="28"/>
          <w:szCs w:val="28"/>
        </w:rPr>
        <w:t xml:space="preserve">(1) </w:t>
      </w:r>
      <w:r>
        <w:rPr>
          <w:sz w:val="28"/>
          <w:szCs w:val="28"/>
          <w:lang w:val="en-US"/>
        </w:rPr>
        <w:t>MA</w:t>
      </w:r>
      <w:r w:rsidR="00F67F83">
        <w:rPr>
          <w:sz w:val="28"/>
          <w:szCs w:val="28"/>
        </w:rPr>
        <w:t>(1)</w:t>
      </w:r>
      <w:r w:rsidR="00F67F83">
        <w:rPr>
          <w:sz w:val="28"/>
          <w:szCs w:val="28"/>
          <w:lang w:val="en-US"/>
        </w:rPr>
        <w:t>;</w:t>
      </w:r>
    </w:p>
    <w:p w:rsidR="00AF437F" w:rsidRPr="00F67F83" w:rsidRDefault="00AF437F" w:rsidP="00925096">
      <w:pPr>
        <w:pStyle w:val="a3"/>
        <w:numPr>
          <w:ilvl w:val="0"/>
          <w:numId w:val="21"/>
        </w:numPr>
        <w:spacing w:line="360" w:lineRule="auto"/>
        <w:jc w:val="both"/>
        <w:rPr>
          <w:sz w:val="28"/>
          <w:szCs w:val="28"/>
        </w:rPr>
      </w:pPr>
      <w:r w:rsidRPr="00F67F83">
        <w:rPr>
          <w:sz w:val="28"/>
          <w:szCs w:val="28"/>
          <w:lang w:val="en-US"/>
        </w:rPr>
        <w:t>ARIMA</w:t>
      </w:r>
      <w:r w:rsidRPr="00F67F83">
        <w:rPr>
          <w:sz w:val="28"/>
          <w:szCs w:val="28"/>
        </w:rPr>
        <w:t xml:space="preserve"> – </w:t>
      </w:r>
      <w:r w:rsidRPr="00F67F83">
        <w:rPr>
          <w:sz w:val="28"/>
          <w:szCs w:val="28"/>
          <w:lang w:val="en-US"/>
        </w:rPr>
        <w:t>AR</w:t>
      </w:r>
      <w:r w:rsidRPr="00F67F83">
        <w:rPr>
          <w:sz w:val="28"/>
          <w:szCs w:val="28"/>
        </w:rPr>
        <w:t xml:space="preserve">(3) </w:t>
      </w:r>
      <w:r w:rsidRPr="00F67F83">
        <w:rPr>
          <w:sz w:val="28"/>
          <w:szCs w:val="28"/>
          <w:lang w:val="en-US"/>
        </w:rPr>
        <w:t>MA</w:t>
      </w:r>
      <w:r w:rsidRPr="00F67F83">
        <w:rPr>
          <w:sz w:val="28"/>
          <w:szCs w:val="28"/>
        </w:rPr>
        <w:t>(3</w:t>
      </w:r>
      <w:r w:rsidR="00F67F83" w:rsidRPr="00F67F83">
        <w:rPr>
          <w:sz w:val="28"/>
          <w:szCs w:val="28"/>
        </w:rPr>
        <w:t>)</w:t>
      </w:r>
      <w:r w:rsidR="00F67F83" w:rsidRPr="00F67F83">
        <w:rPr>
          <w:sz w:val="28"/>
          <w:szCs w:val="28"/>
          <w:lang w:val="en-US"/>
        </w:rPr>
        <w:t>;</w:t>
      </w:r>
    </w:p>
    <w:p w:rsidR="00EF5029" w:rsidRDefault="00F67F83" w:rsidP="00925096">
      <w:pPr>
        <w:pStyle w:val="a3"/>
        <w:numPr>
          <w:ilvl w:val="0"/>
          <w:numId w:val="21"/>
        </w:numPr>
        <w:spacing w:line="360" w:lineRule="auto"/>
        <w:jc w:val="both"/>
        <w:rPr>
          <w:sz w:val="28"/>
          <w:szCs w:val="28"/>
        </w:rPr>
      </w:pPr>
      <w:r>
        <w:rPr>
          <w:sz w:val="28"/>
          <w:szCs w:val="28"/>
        </w:rPr>
        <w:t xml:space="preserve">Линейная модель с факторными переменными: нефть марки </w:t>
      </w:r>
      <w:r>
        <w:rPr>
          <w:sz w:val="28"/>
          <w:szCs w:val="28"/>
          <w:lang w:val="en-US"/>
        </w:rPr>
        <w:t>Brent</w:t>
      </w:r>
      <w:r w:rsidRPr="00F67F83">
        <w:rPr>
          <w:sz w:val="28"/>
          <w:szCs w:val="28"/>
        </w:rPr>
        <w:t xml:space="preserve">, </w:t>
      </w:r>
      <w:r>
        <w:rPr>
          <w:sz w:val="28"/>
          <w:szCs w:val="28"/>
        </w:rPr>
        <w:t xml:space="preserve">индекс ММВБ, индекс </w:t>
      </w:r>
      <w:r>
        <w:rPr>
          <w:sz w:val="28"/>
          <w:szCs w:val="28"/>
          <w:lang w:val="en-US"/>
        </w:rPr>
        <w:t>S</w:t>
      </w:r>
      <w:r w:rsidRPr="00F67F83">
        <w:rPr>
          <w:sz w:val="28"/>
          <w:szCs w:val="28"/>
        </w:rPr>
        <w:t>&amp;</w:t>
      </w:r>
      <w:r>
        <w:rPr>
          <w:sz w:val="28"/>
          <w:szCs w:val="28"/>
          <w:lang w:val="en-US"/>
        </w:rPr>
        <w:t>P</w:t>
      </w:r>
      <w:r w:rsidRPr="00F67F83">
        <w:rPr>
          <w:sz w:val="28"/>
          <w:szCs w:val="28"/>
        </w:rPr>
        <w:t xml:space="preserve"> 500, </w:t>
      </w:r>
      <w:r>
        <w:rPr>
          <w:sz w:val="28"/>
          <w:szCs w:val="28"/>
        </w:rPr>
        <w:t xml:space="preserve">валютная пара </w:t>
      </w:r>
      <w:r>
        <w:rPr>
          <w:sz w:val="28"/>
          <w:szCs w:val="28"/>
          <w:lang w:val="en-US"/>
        </w:rPr>
        <w:t>USD</w:t>
      </w:r>
      <w:r w:rsidRPr="00F67F83">
        <w:rPr>
          <w:sz w:val="28"/>
          <w:szCs w:val="28"/>
        </w:rPr>
        <w:t>-</w:t>
      </w:r>
      <w:r>
        <w:rPr>
          <w:sz w:val="28"/>
          <w:szCs w:val="28"/>
          <w:lang w:val="en-US"/>
        </w:rPr>
        <w:t>RUB</w:t>
      </w:r>
      <w:r w:rsidRPr="00F67F83">
        <w:rPr>
          <w:sz w:val="28"/>
          <w:szCs w:val="28"/>
        </w:rPr>
        <w:t>;</w:t>
      </w:r>
    </w:p>
    <w:p w:rsidR="00F67F83" w:rsidRDefault="00F67F83" w:rsidP="00925096">
      <w:pPr>
        <w:pStyle w:val="a3"/>
        <w:numPr>
          <w:ilvl w:val="0"/>
          <w:numId w:val="21"/>
        </w:numPr>
        <w:spacing w:line="360" w:lineRule="auto"/>
        <w:jc w:val="both"/>
        <w:rPr>
          <w:sz w:val="28"/>
          <w:szCs w:val="28"/>
        </w:rPr>
      </w:pPr>
      <w:r>
        <w:rPr>
          <w:sz w:val="28"/>
          <w:szCs w:val="28"/>
        </w:rPr>
        <w:t>Модель с факторными переменными с лагом 1:</w:t>
      </w:r>
      <w:r w:rsidRPr="00F67F83">
        <w:rPr>
          <w:sz w:val="28"/>
          <w:szCs w:val="28"/>
        </w:rPr>
        <w:t xml:space="preserve"> </w:t>
      </w:r>
      <w:r>
        <w:rPr>
          <w:sz w:val="28"/>
          <w:szCs w:val="28"/>
        </w:rPr>
        <w:t xml:space="preserve">нефть марки </w:t>
      </w:r>
      <w:r>
        <w:rPr>
          <w:sz w:val="28"/>
          <w:szCs w:val="28"/>
          <w:lang w:val="en-US"/>
        </w:rPr>
        <w:t>Brent</w:t>
      </w:r>
      <w:r w:rsidRPr="00F67F83">
        <w:rPr>
          <w:sz w:val="28"/>
          <w:szCs w:val="28"/>
        </w:rPr>
        <w:t xml:space="preserve">, </w:t>
      </w:r>
      <w:r>
        <w:rPr>
          <w:sz w:val="28"/>
          <w:szCs w:val="28"/>
        </w:rPr>
        <w:t xml:space="preserve">индекс ММВБ, индекс </w:t>
      </w:r>
      <w:r>
        <w:rPr>
          <w:sz w:val="28"/>
          <w:szCs w:val="28"/>
          <w:lang w:val="en-US"/>
        </w:rPr>
        <w:t>S</w:t>
      </w:r>
      <w:r w:rsidRPr="00F67F83">
        <w:rPr>
          <w:sz w:val="28"/>
          <w:szCs w:val="28"/>
        </w:rPr>
        <w:t>&amp;</w:t>
      </w:r>
      <w:r>
        <w:rPr>
          <w:sz w:val="28"/>
          <w:szCs w:val="28"/>
          <w:lang w:val="en-US"/>
        </w:rPr>
        <w:t>P</w:t>
      </w:r>
      <w:r w:rsidRPr="00F67F83">
        <w:rPr>
          <w:sz w:val="28"/>
          <w:szCs w:val="28"/>
        </w:rPr>
        <w:t xml:space="preserve"> 500, </w:t>
      </w:r>
      <w:r>
        <w:rPr>
          <w:sz w:val="28"/>
          <w:szCs w:val="28"/>
        </w:rPr>
        <w:t xml:space="preserve">валютная пара </w:t>
      </w:r>
      <w:r>
        <w:rPr>
          <w:sz w:val="28"/>
          <w:szCs w:val="28"/>
          <w:lang w:val="en-US"/>
        </w:rPr>
        <w:t>USD</w:t>
      </w:r>
      <w:r w:rsidRPr="00F67F83">
        <w:rPr>
          <w:sz w:val="28"/>
          <w:szCs w:val="28"/>
        </w:rPr>
        <w:t>-</w:t>
      </w:r>
      <w:r>
        <w:rPr>
          <w:sz w:val="28"/>
          <w:szCs w:val="28"/>
          <w:lang w:val="en-US"/>
        </w:rPr>
        <w:t>RUB</w:t>
      </w:r>
      <w:r w:rsidRPr="00F67F83">
        <w:rPr>
          <w:sz w:val="28"/>
          <w:szCs w:val="28"/>
        </w:rPr>
        <w:t>;</w:t>
      </w:r>
    </w:p>
    <w:p w:rsidR="00C1312C" w:rsidRDefault="00C1312C" w:rsidP="00925096">
      <w:pPr>
        <w:pStyle w:val="a3"/>
        <w:numPr>
          <w:ilvl w:val="0"/>
          <w:numId w:val="21"/>
        </w:numPr>
        <w:spacing w:line="360" w:lineRule="auto"/>
        <w:jc w:val="both"/>
        <w:rPr>
          <w:sz w:val="28"/>
          <w:szCs w:val="28"/>
        </w:rPr>
      </w:pPr>
      <w:r>
        <w:rPr>
          <w:sz w:val="28"/>
          <w:szCs w:val="28"/>
        </w:rPr>
        <w:t>Модель с факторными переменными:</w:t>
      </w:r>
      <w:r w:rsidRPr="00F67F83">
        <w:rPr>
          <w:sz w:val="28"/>
          <w:szCs w:val="28"/>
        </w:rPr>
        <w:t xml:space="preserve"> </w:t>
      </w:r>
      <w:r>
        <w:rPr>
          <w:sz w:val="28"/>
          <w:szCs w:val="28"/>
        </w:rPr>
        <w:t xml:space="preserve">нефть марки </w:t>
      </w:r>
      <w:r>
        <w:rPr>
          <w:sz w:val="28"/>
          <w:szCs w:val="28"/>
          <w:lang w:val="en-US"/>
        </w:rPr>
        <w:t>Brent</w:t>
      </w:r>
      <w:r w:rsidRPr="00F67F83">
        <w:rPr>
          <w:sz w:val="28"/>
          <w:szCs w:val="28"/>
        </w:rPr>
        <w:t xml:space="preserve">, </w:t>
      </w:r>
      <w:r>
        <w:rPr>
          <w:sz w:val="28"/>
          <w:szCs w:val="28"/>
        </w:rPr>
        <w:t xml:space="preserve">индекс ММВБ, индекс </w:t>
      </w:r>
      <w:r>
        <w:rPr>
          <w:sz w:val="28"/>
          <w:szCs w:val="28"/>
          <w:lang w:val="en-US"/>
        </w:rPr>
        <w:t>S</w:t>
      </w:r>
      <w:r w:rsidRPr="00F67F83">
        <w:rPr>
          <w:sz w:val="28"/>
          <w:szCs w:val="28"/>
        </w:rPr>
        <w:t>&amp;</w:t>
      </w:r>
      <w:r>
        <w:rPr>
          <w:sz w:val="28"/>
          <w:szCs w:val="28"/>
          <w:lang w:val="en-US"/>
        </w:rPr>
        <w:t>P</w:t>
      </w:r>
      <w:r w:rsidRPr="00F67F83">
        <w:rPr>
          <w:sz w:val="28"/>
          <w:szCs w:val="28"/>
        </w:rPr>
        <w:t xml:space="preserve"> 500, </w:t>
      </w:r>
      <w:r>
        <w:rPr>
          <w:sz w:val="28"/>
          <w:szCs w:val="28"/>
        </w:rPr>
        <w:t xml:space="preserve">валютная пара </w:t>
      </w:r>
      <w:r>
        <w:rPr>
          <w:sz w:val="28"/>
          <w:szCs w:val="28"/>
          <w:lang w:val="en-US"/>
        </w:rPr>
        <w:t>USD</w:t>
      </w:r>
      <w:r w:rsidRPr="00F67F83">
        <w:rPr>
          <w:sz w:val="28"/>
          <w:szCs w:val="28"/>
        </w:rPr>
        <w:t>-</w:t>
      </w:r>
      <w:r>
        <w:rPr>
          <w:sz w:val="28"/>
          <w:szCs w:val="28"/>
          <w:lang w:val="en-US"/>
        </w:rPr>
        <w:t>RUB</w:t>
      </w:r>
      <w:r>
        <w:rPr>
          <w:sz w:val="28"/>
          <w:szCs w:val="28"/>
        </w:rPr>
        <w:t>, котировки Газпрома (за прошлый период)</w:t>
      </w:r>
      <w:r w:rsidRPr="00F67F83">
        <w:rPr>
          <w:sz w:val="28"/>
          <w:szCs w:val="28"/>
        </w:rPr>
        <w:t>;</w:t>
      </w:r>
    </w:p>
    <w:p w:rsidR="00C1312C" w:rsidRDefault="00C1312C" w:rsidP="00925096">
      <w:pPr>
        <w:pStyle w:val="a3"/>
        <w:numPr>
          <w:ilvl w:val="0"/>
          <w:numId w:val="21"/>
        </w:numPr>
        <w:spacing w:line="360" w:lineRule="auto"/>
        <w:jc w:val="both"/>
        <w:rPr>
          <w:sz w:val="28"/>
          <w:szCs w:val="28"/>
        </w:rPr>
      </w:pPr>
      <w:r>
        <w:rPr>
          <w:sz w:val="28"/>
          <w:szCs w:val="28"/>
        </w:rPr>
        <w:t>Модель с факторными переменными с лагом 1:</w:t>
      </w:r>
      <w:r w:rsidRPr="00F67F83">
        <w:rPr>
          <w:sz w:val="28"/>
          <w:szCs w:val="28"/>
        </w:rPr>
        <w:t xml:space="preserve"> </w:t>
      </w:r>
      <w:r>
        <w:rPr>
          <w:sz w:val="28"/>
          <w:szCs w:val="28"/>
        </w:rPr>
        <w:t xml:space="preserve">нефть марки </w:t>
      </w:r>
      <w:r>
        <w:rPr>
          <w:sz w:val="28"/>
          <w:szCs w:val="28"/>
          <w:lang w:val="en-US"/>
        </w:rPr>
        <w:t>Brent</w:t>
      </w:r>
      <w:r w:rsidRPr="00F67F83">
        <w:rPr>
          <w:sz w:val="28"/>
          <w:szCs w:val="28"/>
        </w:rPr>
        <w:t xml:space="preserve">, </w:t>
      </w:r>
      <w:r>
        <w:rPr>
          <w:sz w:val="28"/>
          <w:szCs w:val="28"/>
        </w:rPr>
        <w:t xml:space="preserve">индекс ММВБ, индекс </w:t>
      </w:r>
      <w:r>
        <w:rPr>
          <w:sz w:val="28"/>
          <w:szCs w:val="28"/>
          <w:lang w:val="en-US"/>
        </w:rPr>
        <w:t>S</w:t>
      </w:r>
      <w:r w:rsidRPr="00F67F83">
        <w:rPr>
          <w:sz w:val="28"/>
          <w:szCs w:val="28"/>
        </w:rPr>
        <w:t>&amp;</w:t>
      </w:r>
      <w:r>
        <w:rPr>
          <w:sz w:val="28"/>
          <w:szCs w:val="28"/>
          <w:lang w:val="en-US"/>
        </w:rPr>
        <w:t>P</w:t>
      </w:r>
      <w:r w:rsidRPr="00F67F83">
        <w:rPr>
          <w:sz w:val="28"/>
          <w:szCs w:val="28"/>
        </w:rPr>
        <w:t xml:space="preserve"> 500, </w:t>
      </w:r>
      <w:r>
        <w:rPr>
          <w:sz w:val="28"/>
          <w:szCs w:val="28"/>
        </w:rPr>
        <w:t xml:space="preserve">валютная пара </w:t>
      </w:r>
      <w:r>
        <w:rPr>
          <w:sz w:val="28"/>
          <w:szCs w:val="28"/>
          <w:lang w:val="en-US"/>
        </w:rPr>
        <w:t>USD</w:t>
      </w:r>
      <w:r w:rsidRPr="00F67F83">
        <w:rPr>
          <w:sz w:val="28"/>
          <w:szCs w:val="28"/>
        </w:rPr>
        <w:t>-</w:t>
      </w:r>
      <w:r>
        <w:rPr>
          <w:sz w:val="28"/>
          <w:szCs w:val="28"/>
          <w:lang w:val="en-US"/>
        </w:rPr>
        <w:t>RUB</w:t>
      </w:r>
      <w:r>
        <w:rPr>
          <w:sz w:val="28"/>
          <w:szCs w:val="28"/>
        </w:rPr>
        <w:t>, котировки Газпрома (за прошлый период)</w:t>
      </w:r>
      <w:r w:rsidRPr="00F67F83">
        <w:rPr>
          <w:sz w:val="28"/>
          <w:szCs w:val="28"/>
        </w:rPr>
        <w:t>;</w:t>
      </w:r>
    </w:p>
    <w:p w:rsidR="00F67F83" w:rsidRPr="00F67F83" w:rsidRDefault="00F67F83" w:rsidP="00925096">
      <w:pPr>
        <w:pStyle w:val="a3"/>
        <w:numPr>
          <w:ilvl w:val="0"/>
          <w:numId w:val="21"/>
        </w:numPr>
        <w:spacing w:line="360" w:lineRule="auto"/>
        <w:jc w:val="both"/>
        <w:rPr>
          <w:sz w:val="28"/>
          <w:szCs w:val="28"/>
        </w:rPr>
      </w:pPr>
      <w:r w:rsidRPr="00F67F83">
        <w:rPr>
          <w:sz w:val="28"/>
          <w:szCs w:val="28"/>
        </w:rPr>
        <w:t xml:space="preserve">Модель с факторными переменными с лагом 1: нефть марки </w:t>
      </w:r>
      <w:r w:rsidRPr="00F67F83">
        <w:rPr>
          <w:sz w:val="28"/>
          <w:szCs w:val="28"/>
          <w:lang w:val="en-US"/>
        </w:rPr>
        <w:t>Brent</w:t>
      </w:r>
      <w:r w:rsidRPr="00F67F83">
        <w:rPr>
          <w:sz w:val="28"/>
          <w:szCs w:val="28"/>
        </w:rPr>
        <w:t>, индекс ММВБ;</w:t>
      </w:r>
    </w:p>
    <w:p w:rsidR="00EF5029" w:rsidRDefault="00F67F83" w:rsidP="00925096">
      <w:pPr>
        <w:pStyle w:val="a3"/>
        <w:numPr>
          <w:ilvl w:val="0"/>
          <w:numId w:val="21"/>
        </w:numPr>
        <w:spacing w:line="360" w:lineRule="auto"/>
        <w:jc w:val="both"/>
        <w:rPr>
          <w:sz w:val="28"/>
          <w:szCs w:val="28"/>
        </w:rPr>
      </w:pPr>
      <w:r w:rsidRPr="00F67F83">
        <w:rPr>
          <w:sz w:val="28"/>
          <w:szCs w:val="28"/>
        </w:rPr>
        <w:t>Модель с факторн</w:t>
      </w:r>
      <w:r>
        <w:rPr>
          <w:sz w:val="28"/>
          <w:szCs w:val="28"/>
        </w:rPr>
        <w:t>ой</w:t>
      </w:r>
      <w:r w:rsidRPr="00F67F83">
        <w:rPr>
          <w:sz w:val="28"/>
          <w:szCs w:val="28"/>
        </w:rPr>
        <w:t xml:space="preserve"> переменн</w:t>
      </w:r>
      <w:r>
        <w:rPr>
          <w:sz w:val="28"/>
          <w:szCs w:val="28"/>
        </w:rPr>
        <w:t>ой</w:t>
      </w:r>
      <w:r w:rsidRPr="00F67F83">
        <w:rPr>
          <w:sz w:val="28"/>
          <w:szCs w:val="28"/>
        </w:rPr>
        <w:t xml:space="preserve"> с лагом 1: нефть марки </w:t>
      </w:r>
      <w:r w:rsidRPr="00F67F83">
        <w:rPr>
          <w:sz w:val="28"/>
          <w:szCs w:val="28"/>
          <w:lang w:val="en-US"/>
        </w:rPr>
        <w:t>Brent</w:t>
      </w:r>
      <w:r w:rsidRPr="00F67F83">
        <w:rPr>
          <w:sz w:val="28"/>
          <w:szCs w:val="28"/>
        </w:rPr>
        <w:t>;</w:t>
      </w:r>
    </w:p>
    <w:p w:rsidR="003E2423" w:rsidRPr="00F67F83" w:rsidRDefault="003E2423" w:rsidP="00925096">
      <w:pPr>
        <w:pStyle w:val="a3"/>
        <w:numPr>
          <w:ilvl w:val="0"/>
          <w:numId w:val="21"/>
        </w:numPr>
        <w:spacing w:line="360" w:lineRule="auto"/>
        <w:jc w:val="both"/>
        <w:rPr>
          <w:sz w:val="28"/>
          <w:szCs w:val="28"/>
        </w:rPr>
      </w:pPr>
      <w:r>
        <w:rPr>
          <w:sz w:val="28"/>
          <w:szCs w:val="28"/>
        </w:rPr>
        <w:t>Модель с использованием нейросетей, переменные:</w:t>
      </w:r>
      <w:r w:rsidRPr="003E2423">
        <w:rPr>
          <w:sz w:val="28"/>
          <w:szCs w:val="28"/>
        </w:rPr>
        <w:t xml:space="preserve"> </w:t>
      </w:r>
      <w:r w:rsidRPr="00F67F83">
        <w:rPr>
          <w:sz w:val="28"/>
          <w:szCs w:val="28"/>
        </w:rPr>
        <w:t xml:space="preserve">нефть марки </w:t>
      </w:r>
      <w:r w:rsidRPr="00F67F83">
        <w:rPr>
          <w:sz w:val="28"/>
          <w:szCs w:val="28"/>
          <w:lang w:val="en-US"/>
        </w:rPr>
        <w:t>Brent</w:t>
      </w:r>
      <w:r w:rsidRPr="00F67F83">
        <w:rPr>
          <w:sz w:val="28"/>
          <w:szCs w:val="28"/>
        </w:rPr>
        <w:t>, индекс ММВБ;</w:t>
      </w:r>
    </w:p>
    <w:p w:rsidR="00F326D1" w:rsidRDefault="00EE5C81" w:rsidP="00925096">
      <w:pPr>
        <w:spacing w:line="360" w:lineRule="auto"/>
        <w:ind w:firstLine="720"/>
        <w:jc w:val="both"/>
        <w:rPr>
          <w:sz w:val="28"/>
          <w:szCs w:val="28"/>
        </w:rPr>
      </w:pPr>
      <w:r>
        <w:rPr>
          <w:sz w:val="28"/>
          <w:szCs w:val="28"/>
        </w:rPr>
        <w:t xml:space="preserve">Для других компаний схожие модели. Отличия, в основном, состоят только в выборе факторных переменных. </w:t>
      </w:r>
      <w:r w:rsidR="003E2423">
        <w:rPr>
          <w:sz w:val="28"/>
          <w:szCs w:val="28"/>
        </w:rPr>
        <w:t>При построении некоторых прогнозов с факторными переменными были построены авторегрессии по всем факторам.</w:t>
      </w:r>
    </w:p>
    <w:p w:rsidR="00803DE2" w:rsidRDefault="00803DE2" w:rsidP="00925096">
      <w:pPr>
        <w:spacing w:line="360" w:lineRule="auto"/>
        <w:ind w:firstLine="720"/>
        <w:jc w:val="both"/>
        <w:rPr>
          <w:sz w:val="28"/>
          <w:szCs w:val="28"/>
        </w:rPr>
      </w:pPr>
      <w:r>
        <w:rPr>
          <w:sz w:val="28"/>
          <w:szCs w:val="28"/>
        </w:rPr>
        <w:t>Рассмотрим конкретный пример</w:t>
      </w:r>
      <w:r w:rsidR="00B63A77">
        <w:rPr>
          <w:sz w:val="28"/>
          <w:szCs w:val="28"/>
        </w:rPr>
        <w:t xml:space="preserve"> получения прогноза по одной модели</w:t>
      </w:r>
      <w:r>
        <w:rPr>
          <w:sz w:val="28"/>
          <w:szCs w:val="28"/>
        </w:rPr>
        <w:t xml:space="preserve">. С помощью программного пакета </w:t>
      </w:r>
      <w:r>
        <w:rPr>
          <w:sz w:val="28"/>
          <w:szCs w:val="28"/>
          <w:lang w:val="en-US"/>
        </w:rPr>
        <w:t>R</w:t>
      </w:r>
      <w:r>
        <w:rPr>
          <w:sz w:val="28"/>
          <w:szCs w:val="28"/>
        </w:rPr>
        <w:t xml:space="preserve"> необходимо построить прогнозы скользящим окном для акций Газпрома на период с января по 20 мая 2013 года. Длина периода неделя или семь дней. Ретроспективный период с января 2010 по декабрь 2012 включительно. Модель – экспоненциальное сглаживание</w:t>
      </w:r>
      <w:r w:rsidR="00794760">
        <w:rPr>
          <w:sz w:val="28"/>
          <w:szCs w:val="28"/>
        </w:rPr>
        <w:t xml:space="preserve">, тренд и сезонности учитываются. </w:t>
      </w:r>
      <w:r>
        <w:rPr>
          <w:sz w:val="28"/>
          <w:szCs w:val="28"/>
        </w:rPr>
        <w:t xml:space="preserve">Тогда, список действий в </w:t>
      </w:r>
      <w:r>
        <w:rPr>
          <w:sz w:val="28"/>
          <w:szCs w:val="28"/>
          <w:lang w:val="en-US"/>
        </w:rPr>
        <w:t>R</w:t>
      </w:r>
      <w:r>
        <w:rPr>
          <w:sz w:val="28"/>
          <w:szCs w:val="28"/>
        </w:rPr>
        <w:t xml:space="preserve"> будет следующий:</w:t>
      </w:r>
    </w:p>
    <w:p w:rsidR="00803DE2" w:rsidRPr="00803DE2" w:rsidRDefault="00803DE2" w:rsidP="00925096">
      <w:pPr>
        <w:pStyle w:val="a3"/>
        <w:numPr>
          <w:ilvl w:val="0"/>
          <w:numId w:val="18"/>
        </w:numPr>
        <w:spacing w:line="360" w:lineRule="auto"/>
        <w:ind w:left="1077" w:hanging="357"/>
        <w:jc w:val="both"/>
        <w:rPr>
          <w:sz w:val="28"/>
          <w:szCs w:val="28"/>
        </w:rPr>
      </w:pPr>
      <w:r>
        <w:rPr>
          <w:sz w:val="28"/>
          <w:szCs w:val="28"/>
        </w:rPr>
        <w:t>Загрузить необходимые пакеты</w:t>
      </w:r>
      <w:r w:rsidR="00B63A77">
        <w:rPr>
          <w:sz w:val="28"/>
          <w:szCs w:val="28"/>
        </w:rPr>
        <w:t>:</w:t>
      </w:r>
    </w:p>
    <w:p w:rsidR="00803DE2" w:rsidRPr="00803DE2" w:rsidRDefault="00C4511C" w:rsidP="00925096">
      <w:pPr>
        <w:pStyle w:val="a3"/>
        <w:spacing w:line="360" w:lineRule="auto"/>
        <w:ind w:left="1068"/>
        <w:jc w:val="both"/>
        <w:rPr>
          <w:sz w:val="28"/>
          <w:szCs w:val="28"/>
          <w:lang w:val="en-US"/>
        </w:rPr>
      </w:pPr>
      <w:r>
        <w:rPr>
          <w:sz w:val="28"/>
          <w:szCs w:val="28"/>
          <w:lang w:val="en-US"/>
        </w:rPr>
        <w:t>&lt;-</w:t>
      </w:r>
      <w:r w:rsidR="00803DE2" w:rsidRPr="00803DE2">
        <w:rPr>
          <w:sz w:val="28"/>
          <w:szCs w:val="28"/>
          <w:lang w:val="en-US"/>
        </w:rPr>
        <w:t>library(quantmod)</w:t>
      </w:r>
    </w:p>
    <w:p w:rsidR="00803DE2" w:rsidRPr="00803DE2" w:rsidRDefault="00C4511C" w:rsidP="00925096">
      <w:pPr>
        <w:pStyle w:val="a3"/>
        <w:spacing w:line="360" w:lineRule="auto"/>
        <w:ind w:left="1068"/>
        <w:jc w:val="both"/>
        <w:rPr>
          <w:sz w:val="28"/>
          <w:szCs w:val="28"/>
          <w:lang w:val="en-US"/>
        </w:rPr>
      </w:pPr>
      <w:r>
        <w:rPr>
          <w:sz w:val="28"/>
          <w:szCs w:val="28"/>
          <w:lang w:val="en-US"/>
        </w:rPr>
        <w:t>&lt;-</w:t>
      </w:r>
      <w:r w:rsidR="00803DE2" w:rsidRPr="00803DE2">
        <w:rPr>
          <w:sz w:val="28"/>
          <w:szCs w:val="28"/>
          <w:lang w:val="en-US"/>
        </w:rPr>
        <w:t xml:space="preserve">library(zoo)  </w:t>
      </w:r>
    </w:p>
    <w:p w:rsidR="00803DE2" w:rsidRDefault="00C4511C" w:rsidP="00925096">
      <w:pPr>
        <w:pStyle w:val="a3"/>
        <w:spacing w:line="360" w:lineRule="auto"/>
        <w:ind w:left="1068"/>
        <w:jc w:val="both"/>
        <w:rPr>
          <w:sz w:val="28"/>
          <w:szCs w:val="28"/>
          <w:lang w:val="en-US"/>
        </w:rPr>
      </w:pPr>
      <w:r>
        <w:rPr>
          <w:sz w:val="28"/>
          <w:szCs w:val="28"/>
          <w:lang w:val="en-US"/>
        </w:rPr>
        <w:lastRenderedPageBreak/>
        <w:t>&lt;-</w:t>
      </w:r>
      <w:r w:rsidR="00803DE2">
        <w:rPr>
          <w:sz w:val="28"/>
          <w:szCs w:val="28"/>
          <w:lang w:val="en-US"/>
        </w:rPr>
        <w:t xml:space="preserve">library(rusquant) </w:t>
      </w:r>
    </w:p>
    <w:p w:rsidR="00803DE2" w:rsidRDefault="00803DE2" w:rsidP="00925096">
      <w:pPr>
        <w:pStyle w:val="a3"/>
        <w:spacing w:line="360" w:lineRule="auto"/>
        <w:ind w:left="1068"/>
        <w:jc w:val="both"/>
        <w:rPr>
          <w:sz w:val="28"/>
          <w:szCs w:val="28"/>
          <w:lang w:val="en-US"/>
        </w:rPr>
      </w:pPr>
      <w:r>
        <w:rPr>
          <w:sz w:val="28"/>
          <w:szCs w:val="28"/>
          <w:lang w:val="en-US"/>
        </w:rPr>
        <w:t>…</w:t>
      </w:r>
    </w:p>
    <w:p w:rsidR="00B63A77" w:rsidRPr="00B63A77" w:rsidRDefault="00803DE2" w:rsidP="00925096">
      <w:pPr>
        <w:pStyle w:val="a3"/>
        <w:numPr>
          <w:ilvl w:val="0"/>
          <w:numId w:val="18"/>
        </w:numPr>
        <w:spacing w:line="360" w:lineRule="auto"/>
        <w:ind w:left="1077" w:hanging="357"/>
        <w:jc w:val="both"/>
        <w:rPr>
          <w:sz w:val="28"/>
          <w:szCs w:val="28"/>
        </w:rPr>
      </w:pPr>
      <w:r w:rsidRPr="00B63A77">
        <w:rPr>
          <w:sz w:val="28"/>
          <w:szCs w:val="28"/>
        </w:rPr>
        <w:t>Загрузить коти</w:t>
      </w:r>
      <w:r w:rsidR="00B63A77">
        <w:rPr>
          <w:sz w:val="28"/>
          <w:szCs w:val="28"/>
        </w:rPr>
        <w:t>ровки акций компании, источник – финам</w:t>
      </w:r>
      <w:r w:rsidR="00B63A77" w:rsidRPr="00B63A77">
        <w:rPr>
          <w:sz w:val="28"/>
          <w:szCs w:val="28"/>
        </w:rPr>
        <w:t xml:space="preserve"> (дополнительные данные – котировки за</w:t>
      </w:r>
      <w:r w:rsidR="00B63A77">
        <w:rPr>
          <w:sz w:val="28"/>
          <w:szCs w:val="28"/>
        </w:rPr>
        <w:t xml:space="preserve"> один</w:t>
      </w:r>
      <w:r w:rsidR="00B63A77" w:rsidRPr="00B63A77">
        <w:rPr>
          <w:sz w:val="28"/>
          <w:szCs w:val="28"/>
        </w:rPr>
        <w:t xml:space="preserve"> период пред началом ретроспективного; это необходимо для того, чтобы перейти от цен к доходностям</w:t>
      </w:r>
      <w:r w:rsidR="00B63A77">
        <w:rPr>
          <w:sz w:val="28"/>
          <w:szCs w:val="28"/>
        </w:rPr>
        <w:t>):</w:t>
      </w:r>
    </w:p>
    <w:p w:rsidR="00803DE2" w:rsidRDefault="00C4511C" w:rsidP="00925096">
      <w:pPr>
        <w:pStyle w:val="a3"/>
        <w:spacing w:line="360" w:lineRule="auto"/>
        <w:ind w:left="1068"/>
        <w:jc w:val="both"/>
        <w:rPr>
          <w:sz w:val="28"/>
          <w:szCs w:val="28"/>
          <w:lang w:val="en-US"/>
        </w:rPr>
      </w:pPr>
      <w:r>
        <w:rPr>
          <w:sz w:val="28"/>
          <w:szCs w:val="28"/>
          <w:lang w:val="en-US"/>
        </w:rPr>
        <w:t>&lt;-</w:t>
      </w:r>
      <w:r w:rsidR="00803DE2" w:rsidRPr="00B63A77">
        <w:rPr>
          <w:sz w:val="28"/>
          <w:szCs w:val="28"/>
          <w:lang w:val="en-US"/>
        </w:rPr>
        <w:t>getSymbols("GAZP", src="Finam", from="2009-12-24", to="2013-05-20", period="week")</w:t>
      </w:r>
    </w:p>
    <w:p w:rsidR="00B63A77" w:rsidRDefault="00B63A77" w:rsidP="00925096">
      <w:pPr>
        <w:pStyle w:val="a3"/>
        <w:numPr>
          <w:ilvl w:val="0"/>
          <w:numId w:val="18"/>
        </w:numPr>
        <w:spacing w:line="360" w:lineRule="auto"/>
        <w:ind w:left="1077" w:hanging="357"/>
        <w:jc w:val="both"/>
        <w:rPr>
          <w:sz w:val="28"/>
          <w:szCs w:val="28"/>
        </w:rPr>
      </w:pPr>
      <w:r>
        <w:rPr>
          <w:sz w:val="28"/>
          <w:szCs w:val="28"/>
        </w:rPr>
        <w:t>Перейти от цен акций к доходностям в %, для этого необходимо создать переменную с лагом и привести ее к необходимому временному периоду:</w:t>
      </w:r>
    </w:p>
    <w:p w:rsidR="00B63A77" w:rsidRPr="00B63A77" w:rsidRDefault="00C4511C" w:rsidP="00925096">
      <w:pPr>
        <w:pStyle w:val="a3"/>
        <w:spacing w:line="360" w:lineRule="auto"/>
        <w:ind w:left="1068"/>
        <w:jc w:val="both"/>
        <w:rPr>
          <w:sz w:val="28"/>
          <w:szCs w:val="28"/>
        </w:rPr>
      </w:pPr>
      <w:r w:rsidRPr="00C4511C">
        <w:rPr>
          <w:sz w:val="28"/>
          <w:szCs w:val="28"/>
        </w:rPr>
        <w:t>&lt;-</w:t>
      </w:r>
      <w:r w:rsidR="00B63A77" w:rsidRPr="00B63A77">
        <w:rPr>
          <w:sz w:val="28"/>
          <w:szCs w:val="28"/>
          <w:lang w:val="en-US"/>
        </w:rPr>
        <w:t>gazplag</w:t>
      </w:r>
      <w:r w:rsidR="00B63A77" w:rsidRPr="00B63A77">
        <w:rPr>
          <w:sz w:val="28"/>
          <w:szCs w:val="28"/>
        </w:rPr>
        <w:t>=</w:t>
      </w:r>
      <w:r w:rsidR="00B63A77" w:rsidRPr="00B63A77">
        <w:rPr>
          <w:sz w:val="28"/>
          <w:szCs w:val="28"/>
          <w:lang w:val="en-US"/>
        </w:rPr>
        <w:t>lag</w:t>
      </w:r>
      <w:r w:rsidR="00B63A77" w:rsidRPr="00B63A77">
        <w:rPr>
          <w:sz w:val="28"/>
          <w:szCs w:val="28"/>
        </w:rPr>
        <w:t>(</w:t>
      </w:r>
      <w:r w:rsidR="00B63A77" w:rsidRPr="00B63A77">
        <w:rPr>
          <w:sz w:val="28"/>
          <w:szCs w:val="28"/>
          <w:lang w:val="en-US"/>
        </w:rPr>
        <w:t>Cl</w:t>
      </w:r>
      <w:r w:rsidR="00B63A77" w:rsidRPr="00B63A77">
        <w:rPr>
          <w:sz w:val="28"/>
          <w:szCs w:val="28"/>
        </w:rPr>
        <w:t>(</w:t>
      </w:r>
      <w:r w:rsidR="00B63A77" w:rsidRPr="00B63A77">
        <w:rPr>
          <w:sz w:val="28"/>
          <w:szCs w:val="28"/>
          <w:lang w:val="en-US"/>
        </w:rPr>
        <w:t>GAZP</w:t>
      </w:r>
      <w:r w:rsidR="00B63A77" w:rsidRPr="00B63A77">
        <w:rPr>
          <w:sz w:val="28"/>
          <w:szCs w:val="28"/>
        </w:rPr>
        <w:t>),1)</w:t>
      </w:r>
      <w:r w:rsidR="00B63A77">
        <w:rPr>
          <w:sz w:val="28"/>
          <w:szCs w:val="28"/>
        </w:rPr>
        <w:t xml:space="preserve"> – переменная с лагом</w:t>
      </w:r>
    </w:p>
    <w:p w:rsidR="00B63A77" w:rsidRPr="00B63A77" w:rsidRDefault="00C4511C" w:rsidP="00925096">
      <w:pPr>
        <w:pStyle w:val="a3"/>
        <w:spacing w:line="360" w:lineRule="auto"/>
        <w:ind w:left="1068"/>
        <w:jc w:val="both"/>
        <w:rPr>
          <w:sz w:val="28"/>
          <w:szCs w:val="28"/>
        </w:rPr>
      </w:pPr>
      <w:r w:rsidRPr="00C4511C">
        <w:rPr>
          <w:sz w:val="28"/>
          <w:szCs w:val="28"/>
        </w:rPr>
        <w:t>&lt;-</w:t>
      </w:r>
      <w:r w:rsidR="00B63A77" w:rsidRPr="00B63A77">
        <w:rPr>
          <w:sz w:val="28"/>
          <w:szCs w:val="28"/>
          <w:lang w:val="en-US"/>
        </w:rPr>
        <w:t>gazplag</w:t>
      </w:r>
      <w:r w:rsidR="00B63A77" w:rsidRPr="00B63A77">
        <w:rPr>
          <w:sz w:val="28"/>
          <w:szCs w:val="28"/>
        </w:rPr>
        <w:t>1=</w:t>
      </w:r>
      <w:r w:rsidR="00B63A77" w:rsidRPr="00B63A77">
        <w:rPr>
          <w:sz w:val="28"/>
          <w:szCs w:val="28"/>
          <w:lang w:val="en-US"/>
        </w:rPr>
        <w:t>gazplag</w:t>
      </w:r>
      <w:r w:rsidR="00B63A77" w:rsidRPr="00B63A77">
        <w:rPr>
          <w:sz w:val="28"/>
          <w:szCs w:val="28"/>
        </w:rPr>
        <w:t>[-1,]</w:t>
      </w:r>
      <w:r w:rsidR="00B63A77">
        <w:rPr>
          <w:sz w:val="28"/>
          <w:szCs w:val="28"/>
        </w:rPr>
        <w:t xml:space="preserve"> – устраняем первый ряд данных, т.к. они на конец 2009 (а ретроспективный период с 2010) и </w:t>
      </w:r>
      <w:r>
        <w:rPr>
          <w:sz w:val="28"/>
          <w:szCs w:val="28"/>
        </w:rPr>
        <w:t>у ячейки нет значения</w:t>
      </w:r>
    </w:p>
    <w:p w:rsidR="00B63A77" w:rsidRDefault="00C4511C" w:rsidP="00925096">
      <w:pPr>
        <w:pStyle w:val="a3"/>
        <w:spacing w:line="360" w:lineRule="auto"/>
        <w:ind w:left="1068"/>
        <w:jc w:val="both"/>
        <w:rPr>
          <w:sz w:val="28"/>
          <w:szCs w:val="28"/>
        </w:rPr>
      </w:pPr>
      <w:r w:rsidRPr="00C4511C">
        <w:rPr>
          <w:sz w:val="28"/>
          <w:szCs w:val="28"/>
        </w:rPr>
        <w:t>&lt;-</w:t>
      </w:r>
      <w:r w:rsidR="00B63A77" w:rsidRPr="00B63A77">
        <w:rPr>
          <w:sz w:val="28"/>
          <w:szCs w:val="28"/>
          <w:lang w:val="en-US"/>
        </w:rPr>
        <w:t>gazprom</w:t>
      </w:r>
      <w:r w:rsidR="00B63A77" w:rsidRPr="00C4511C">
        <w:rPr>
          <w:sz w:val="28"/>
          <w:szCs w:val="28"/>
        </w:rPr>
        <w:t>=((</w:t>
      </w:r>
      <w:r w:rsidR="00B63A77" w:rsidRPr="00B63A77">
        <w:rPr>
          <w:sz w:val="28"/>
          <w:szCs w:val="28"/>
          <w:lang w:val="en-US"/>
        </w:rPr>
        <w:t>Cl</w:t>
      </w:r>
      <w:r w:rsidR="00B63A77" w:rsidRPr="00C4511C">
        <w:rPr>
          <w:sz w:val="28"/>
          <w:szCs w:val="28"/>
        </w:rPr>
        <w:t>(</w:t>
      </w:r>
      <w:r w:rsidR="00B63A77" w:rsidRPr="00B63A77">
        <w:rPr>
          <w:sz w:val="28"/>
          <w:szCs w:val="28"/>
          <w:lang w:val="en-US"/>
        </w:rPr>
        <w:t>GAZP</w:t>
      </w:r>
      <w:r w:rsidR="00B63A77" w:rsidRPr="00C4511C">
        <w:rPr>
          <w:sz w:val="28"/>
          <w:szCs w:val="28"/>
        </w:rPr>
        <w:t>)-</w:t>
      </w:r>
      <w:r w:rsidR="00B63A77" w:rsidRPr="00B63A77">
        <w:rPr>
          <w:sz w:val="28"/>
          <w:szCs w:val="28"/>
          <w:lang w:val="en-US"/>
        </w:rPr>
        <w:t>gg</w:t>
      </w:r>
      <w:r w:rsidR="00B63A77" w:rsidRPr="00C4511C">
        <w:rPr>
          <w:sz w:val="28"/>
          <w:szCs w:val="28"/>
        </w:rPr>
        <w:t>1)/</w:t>
      </w:r>
      <w:r w:rsidR="00B63A77" w:rsidRPr="00B63A77">
        <w:rPr>
          <w:sz w:val="28"/>
          <w:szCs w:val="28"/>
          <w:lang w:val="en-US"/>
        </w:rPr>
        <w:t>gg</w:t>
      </w:r>
      <w:r w:rsidR="00B63A77" w:rsidRPr="00C4511C">
        <w:rPr>
          <w:sz w:val="28"/>
          <w:szCs w:val="28"/>
        </w:rPr>
        <w:t>1)*100</w:t>
      </w:r>
      <w:r w:rsidRPr="00C4511C">
        <w:rPr>
          <w:sz w:val="28"/>
          <w:szCs w:val="28"/>
        </w:rPr>
        <w:t xml:space="preserve"> – </w:t>
      </w:r>
      <w:r>
        <w:rPr>
          <w:sz w:val="28"/>
          <w:szCs w:val="28"/>
        </w:rPr>
        <w:t xml:space="preserve">доходность в </w:t>
      </w:r>
      <w:r w:rsidR="007F03C1">
        <w:rPr>
          <w:sz w:val="28"/>
          <w:szCs w:val="28"/>
        </w:rPr>
        <w:t xml:space="preserve">процентах </w:t>
      </w:r>
      <w:r>
        <w:rPr>
          <w:sz w:val="28"/>
          <w:szCs w:val="28"/>
        </w:rPr>
        <w:t>на сегодня по отношению к предыдущему периоду</w:t>
      </w:r>
    </w:p>
    <w:p w:rsidR="00C4511C" w:rsidRDefault="00C4511C" w:rsidP="00925096">
      <w:pPr>
        <w:pStyle w:val="a3"/>
        <w:numPr>
          <w:ilvl w:val="0"/>
          <w:numId w:val="18"/>
        </w:numPr>
        <w:spacing w:line="360" w:lineRule="auto"/>
        <w:ind w:left="1077" w:hanging="357"/>
        <w:jc w:val="both"/>
        <w:rPr>
          <w:sz w:val="28"/>
          <w:szCs w:val="28"/>
        </w:rPr>
      </w:pPr>
      <w:r>
        <w:rPr>
          <w:sz w:val="28"/>
          <w:szCs w:val="28"/>
        </w:rPr>
        <w:t xml:space="preserve">Создать временной </w:t>
      </w:r>
      <w:r w:rsidR="00C24991">
        <w:rPr>
          <w:sz w:val="28"/>
          <w:szCs w:val="28"/>
        </w:rPr>
        <w:t>ряд:</w:t>
      </w:r>
    </w:p>
    <w:p w:rsidR="00C24991" w:rsidRPr="00C24991" w:rsidRDefault="00C24991" w:rsidP="00925096">
      <w:pPr>
        <w:pStyle w:val="a3"/>
        <w:spacing w:line="360" w:lineRule="auto"/>
        <w:ind w:left="1068"/>
        <w:jc w:val="both"/>
        <w:rPr>
          <w:sz w:val="28"/>
          <w:szCs w:val="28"/>
        </w:rPr>
      </w:pPr>
      <w:r w:rsidRPr="00C24991">
        <w:rPr>
          <w:sz w:val="28"/>
          <w:szCs w:val="28"/>
        </w:rPr>
        <w:t>&lt;-</w:t>
      </w:r>
      <w:r w:rsidRPr="00C24991">
        <w:rPr>
          <w:sz w:val="28"/>
          <w:szCs w:val="28"/>
          <w:lang w:val="en-US"/>
        </w:rPr>
        <w:t>gazp</w:t>
      </w:r>
      <w:r w:rsidRPr="00C24991">
        <w:rPr>
          <w:sz w:val="28"/>
          <w:szCs w:val="28"/>
        </w:rPr>
        <w:t>.</w:t>
      </w:r>
      <w:r w:rsidRPr="00C24991">
        <w:rPr>
          <w:sz w:val="28"/>
          <w:szCs w:val="28"/>
          <w:lang w:val="en-US"/>
        </w:rPr>
        <w:t>ts</w:t>
      </w:r>
      <w:r w:rsidRPr="00C24991">
        <w:rPr>
          <w:sz w:val="28"/>
          <w:szCs w:val="28"/>
        </w:rPr>
        <w:t>=</w:t>
      </w:r>
      <w:r w:rsidRPr="00C24991">
        <w:rPr>
          <w:sz w:val="28"/>
          <w:szCs w:val="28"/>
          <w:lang w:val="en-US"/>
        </w:rPr>
        <w:t>ts</w:t>
      </w:r>
      <w:r w:rsidRPr="00C24991">
        <w:rPr>
          <w:sz w:val="28"/>
          <w:szCs w:val="28"/>
        </w:rPr>
        <w:t>(</w:t>
      </w:r>
      <w:r w:rsidRPr="00C24991">
        <w:rPr>
          <w:sz w:val="28"/>
          <w:szCs w:val="28"/>
          <w:lang w:val="en-US"/>
        </w:rPr>
        <w:t>g</w:t>
      </w:r>
      <w:r>
        <w:rPr>
          <w:sz w:val="28"/>
          <w:szCs w:val="28"/>
          <w:lang w:val="en-US"/>
        </w:rPr>
        <w:t>a</w:t>
      </w:r>
      <w:r w:rsidRPr="00C24991">
        <w:rPr>
          <w:sz w:val="28"/>
          <w:szCs w:val="28"/>
          <w:lang w:val="en-US"/>
        </w:rPr>
        <w:t>z</w:t>
      </w:r>
      <w:r>
        <w:rPr>
          <w:sz w:val="28"/>
          <w:szCs w:val="28"/>
          <w:lang w:val="en-US"/>
        </w:rPr>
        <w:t>prom</w:t>
      </w:r>
      <w:r w:rsidRPr="00C24991">
        <w:rPr>
          <w:sz w:val="28"/>
          <w:szCs w:val="28"/>
        </w:rPr>
        <w:t xml:space="preserve">, </w:t>
      </w:r>
      <w:r w:rsidRPr="00C24991">
        <w:rPr>
          <w:sz w:val="28"/>
          <w:szCs w:val="28"/>
          <w:lang w:val="en-US"/>
        </w:rPr>
        <w:t>freq</w:t>
      </w:r>
      <w:r w:rsidRPr="00C24991">
        <w:rPr>
          <w:sz w:val="28"/>
          <w:szCs w:val="28"/>
        </w:rPr>
        <w:t>=51)</w:t>
      </w:r>
      <w:r>
        <w:rPr>
          <w:sz w:val="28"/>
          <w:szCs w:val="28"/>
        </w:rPr>
        <w:t xml:space="preserve"> – временной ряд по доходности Газпрома, </w:t>
      </w:r>
      <w:r>
        <w:rPr>
          <w:sz w:val="28"/>
          <w:szCs w:val="28"/>
          <w:lang w:val="en-US"/>
        </w:rPr>
        <w:t>freq</w:t>
      </w:r>
      <w:r w:rsidRPr="00C24991">
        <w:rPr>
          <w:sz w:val="28"/>
          <w:szCs w:val="28"/>
        </w:rPr>
        <w:t xml:space="preserve"> </w:t>
      </w:r>
      <w:r>
        <w:rPr>
          <w:sz w:val="28"/>
          <w:szCs w:val="28"/>
        </w:rPr>
        <w:t>означает количество периодов в году</w:t>
      </w:r>
    </w:p>
    <w:p w:rsidR="002C5B01" w:rsidRDefault="00C24991" w:rsidP="00925096">
      <w:pPr>
        <w:pStyle w:val="a3"/>
        <w:numPr>
          <w:ilvl w:val="0"/>
          <w:numId w:val="18"/>
        </w:numPr>
        <w:spacing w:line="360" w:lineRule="auto"/>
        <w:ind w:left="1077" w:hanging="357"/>
        <w:jc w:val="both"/>
        <w:rPr>
          <w:sz w:val="28"/>
          <w:szCs w:val="28"/>
        </w:rPr>
      </w:pPr>
      <w:r>
        <w:rPr>
          <w:sz w:val="28"/>
          <w:szCs w:val="28"/>
        </w:rPr>
        <w:t>Создать цикл. Прогноз осуществляется на один период вперед. Прогнозный период начинается с</w:t>
      </w:r>
      <w:r w:rsidR="00EC6F8D">
        <w:rPr>
          <w:sz w:val="28"/>
          <w:szCs w:val="28"/>
        </w:rPr>
        <w:t xml:space="preserve"> </w:t>
      </w:r>
      <w:r>
        <w:rPr>
          <w:sz w:val="28"/>
          <w:szCs w:val="28"/>
        </w:rPr>
        <w:t>января 2013 года. Начиная с этого момента до 20 мая 2013 года каждый период строится прогноз на следующий. Цикл выглядит следующим образом:</w:t>
      </w:r>
    </w:p>
    <w:p w:rsidR="005C4709" w:rsidRPr="005C4709" w:rsidRDefault="005C4709" w:rsidP="00925096">
      <w:pPr>
        <w:pStyle w:val="a3"/>
        <w:spacing w:line="360" w:lineRule="auto"/>
        <w:ind w:left="1068"/>
        <w:jc w:val="both"/>
        <w:rPr>
          <w:sz w:val="28"/>
          <w:szCs w:val="28"/>
        </w:rPr>
      </w:pPr>
      <w:r w:rsidRPr="005C4709">
        <w:rPr>
          <w:sz w:val="28"/>
          <w:szCs w:val="28"/>
        </w:rPr>
        <w:t>&lt;-</w:t>
      </w:r>
      <w:r w:rsidRPr="005C4709">
        <w:rPr>
          <w:sz w:val="28"/>
          <w:szCs w:val="28"/>
          <w:lang w:val="en-US"/>
        </w:rPr>
        <w:t>window</w:t>
      </w:r>
      <w:r w:rsidRPr="005C4709">
        <w:rPr>
          <w:sz w:val="28"/>
          <w:szCs w:val="28"/>
        </w:rPr>
        <w:t xml:space="preserve"> = 154 – </w:t>
      </w:r>
      <w:r>
        <w:rPr>
          <w:sz w:val="28"/>
          <w:szCs w:val="28"/>
        </w:rPr>
        <w:t>количество строк (значений) окна</w:t>
      </w:r>
    </w:p>
    <w:p w:rsidR="005C4709" w:rsidRPr="005C4709" w:rsidRDefault="005C4709" w:rsidP="00925096">
      <w:pPr>
        <w:pStyle w:val="a3"/>
        <w:spacing w:line="360" w:lineRule="auto"/>
        <w:ind w:left="1068"/>
        <w:jc w:val="both"/>
        <w:rPr>
          <w:sz w:val="28"/>
          <w:szCs w:val="28"/>
        </w:rPr>
      </w:pPr>
      <w:r w:rsidRPr="005C4709">
        <w:rPr>
          <w:sz w:val="28"/>
          <w:szCs w:val="28"/>
        </w:rPr>
        <w:t>&lt;-</w:t>
      </w:r>
      <w:r w:rsidRPr="005C4709">
        <w:rPr>
          <w:sz w:val="28"/>
          <w:szCs w:val="28"/>
          <w:lang w:val="en-US"/>
        </w:rPr>
        <w:t>n</w:t>
      </w:r>
      <w:r w:rsidRPr="005C4709">
        <w:rPr>
          <w:sz w:val="28"/>
          <w:szCs w:val="28"/>
        </w:rPr>
        <w:t xml:space="preserve"> = </w:t>
      </w:r>
      <w:r w:rsidRPr="005C4709">
        <w:rPr>
          <w:sz w:val="28"/>
          <w:szCs w:val="28"/>
          <w:lang w:val="en-US"/>
        </w:rPr>
        <w:t>NROW</w:t>
      </w:r>
      <w:r w:rsidRPr="005C4709">
        <w:rPr>
          <w:sz w:val="28"/>
          <w:szCs w:val="28"/>
        </w:rPr>
        <w:t>(</w:t>
      </w:r>
      <w:r w:rsidRPr="005C4709">
        <w:rPr>
          <w:sz w:val="28"/>
          <w:szCs w:val="28"/>
          <w:lang w:val="en-US"/>
        </w:rPr>
        <w:t>gazprom</w:t>
      </w:r>
      <w:r w:rsidRPr="005C4709">
        <w:rPr>
          <w:sz w:val="28"/>
          <w:szCs w:val="28"/>
        </w:rPr>
        <w:t>)</w:t>
      </w:r>
      <w:r>
        <w:rPr>
          <w:sz w:val="28"/>
          <w:szCs w:val="28"/>
        </w:rPr>
        <w:t>-</w:t>
      </w:r>
      <w:r w:rsidRPr="005C4709">
        <w:rPr>
          <w:sz w:val="28"/>
          <w:szCs w:val="28"/>
          <w:lang w:val="en-US"/>
        </w:rPr>
        <w:t>window</w:t>
      </w:r>
      <w:r>
        <w:rPr>
          <w:sz w:val="28"/>
          <w:szCs w:val="28"/>
        </w:rPr>
        <w:t xml:space="preserve"> – количество кругов </w:t>
      </w:r>
    </w:p>
    <w:p w:rsidR="00C24991" w:rsidRPr="004876E5" w:rsidRDefault="00C24991" w:rsidP="00925096">
      <w:pPr>
        <w:pStyle w:val="a3"/>
        <w:spacing w:line="360" w:lineRule="auto"/>
        <w:ind w:left="1068"/>
        <w:jc w:val="both"/>
        <w:rPr>
          <w:sz w:val="28"/>
          <w:szCs w:val="28"/>
        </w:rPr>
      </w:pPr>
      <w:r w:rsidRPr="004876E5">
        <w:rPr>
          <w:sz w:val="28"/>
          <w:szCs w:val="28"/>
        </w:rPr>
        <w:t>&lt;-</w:t>
      </w:r>
      <w:r w:rsidRPr="00C24991">
        <w:rPr>
          <w:sz w:val="28"/>
          <w:szCs w:val="28"/>
          <w:lang w:val="en-US"/>
        </w:rPr>
        <w:t>frcs</w:t>
      </w:r>
      <w:r w:rsidRPr="004876E5">
        <w:rPr>
          <w:sz w:val="28"/>
          <w:szCs w:val="28"/>
        </w:rPr>
        <w:t xml:space="preserve">2 = </w:t>
      </w:r>
      <w:r w:rsidRPr="00C24991">
        <w:rPr>
          <w:sz w:val="28"/>
          <w:szCs w:val="28"/>
          <w:lang w:val="en-US"/>
        </w:rPr>
        <w:t>NULL</w:t>
      </w:r>
    </w:p>
    <w:p w:rsidR="00C24991" w:rsidRPr="004876E5" w:rsidRDefault="00C24991" w:rsidP="00925096">
      <w:pPr>
        <w:pStyle w:val="a3"/>
        <w:spacing w:line="360" w:lineRule="auto"/>
        <w:ind w:left="1068"/>
        <w:jc w:val="both"/>
        <w:rPr>
          <w:sz w:val="28"/>
          <w:szCs w:val="28"/>
        </w:rPr>
      </w:pPr>
      <w:r w:rsidRPr="004876E5">
        <w:rPr>
          <w:sz w:val="28"/>
          <w:szCs w:val="28"/>
        </w:rPr>
        <w:t>&lt;-</w:t>
      </w:r>
      <w:r w:rsidRPr="00C24991">
        <w:rPr>
          <w:sz w:val="28"/>
          <w:szCs w:val="28"/>
          <w:lang w:val="en-US"/>
        </w:rPr>
        <w:t>for</w:t>
      </w:r>
      <w:r w:rsidRPr="004876E5">
        <w:rPr>
          <w:sz w:val="28"/>
          <w:szCs w:val="28"/>
        </w:rPr>
        <w:t xml:space="preserve"> (</w:t>
      </w:r>
      <w:r w:rsidRPr="00C24991">
        <w:rPr>
          <w:sz w:val="28"/>
          <w:szCs w:val="28"/>
          <w:lang w:val="en-US"/>
        </w:rPr>
        <w:t>i</w:t>
      </w:r>
      <w:r w:rsidRPr="004876E5">
        <w:rPr>
          <w:sz w:val="28"/>
          <w:szCs w:val="28"/>
        </w:rPr>
        <w:t xml:space="preserve"> </w:t>
      </w:r>
      <w:r w:rsidRPr="00C24991">
        <w:rPr>
          <w:sz w:val="28"/>
          <w:szCs w:val="28"/>
          <w:lang w:val="en-US"/>
        </w:rPr>
        <w:t>in</w:t>
      </w:r>
      <w:r w:rsidRPr="004876E5">
        <w:rPr>
          <w:sz w:val="28"/>
          <w:szCs w:val="28"/>
        </w:rPr>
        <w:t xml:space="preserve"> 1:</w:t>
      </w:r>
      <w:r w:rsidRPr="00C24991">
        <w:rPr>
          <w:sz w:val="28"/>
          <w:szCs w:val="28"/>
          <w:lang w:val="en-US"/>
        </w:rPr>
        <w:t>n</w:t>
      </w:r>
      <w:r w:rsidRPr="004876E5">
        <w:rPr>
          <w:sz w:val="28"/>
          <w:szCs w:val="28"/>
        </w:rPr>
        <w:t>){</w:t>
      </w:r>
    </w:p>
    <w:p w:rsidR="00C24991" w:rsidRPr="00C24991" w:rsidRDefault="00C24991" w:rsidP="00925096">
      <w:pPr>
        <w:pStyle w:val="a3"/>
        <w:spacing w:line="360" w:lineRule="auto"/>
        <w:ind w:left="1068"/>
        <w:jc w:val="both"/>
        <w:rPr>
          <w:sz w:val="28"/>
          <w:szCs w:val="28"/>
        </w:rPr>
      </w:pPr>
      <w:r w:rsidRPr="00C24991">
        <w:rPr>
          <w:sz w:val="28"/>
          <w:szCs w:val="28"/>
        </w:rPr>
        <w:t>&lt;-</w:t>
      </w:r>
      <w:r w:rsidRPr="00C24991">
        <w:rPr>
          <w:sz w:val="28"/>
          <w:szCs w:val="28"/>
          <w:lang w:val="en-US"/>
        </w:rPr>
        <w:t>gz</w:t>
      </w:r>
      <w:r w:rsidRPr="00C24991">
        <w:rPr>
          <w:sz w:val="28"/>
          <w:szCs w:val="28"/>
        </w:rPr>
        <w:t>=</w:t>
      </w:r>
      <w:r w:rsidRPr="00C24991">
        <w:rPr>
          <w:sz w:val="28"/>
          <w:szCs w:val="28"/>
          <w:lang w:val="en-US"/>
        </w:rPr>
        <w:t>gazprom</w:t>
      </w:r>
      <w:r w:rsidRPr="00C24991">
        <w:rPr>
          <w:sz w:val="28"/>
          <w:szCs w:val="28"/>
        </w:rPr>
        <w:t>[</w:t>
      </w:r>
      <w:r w:rsidRPr="00C24991">
        <w:rPr>
          <w:sz w:val="28"/>
          <w:szCs w:val="28"/>
          <w:lang w:val="en-US"/>
        </w:rPr>
        <w:t>i</w:t>
      </w:r>
      <w:r w:rsidRPr="00C24991">
        <w:rPr>
          <w:sz w:val="28"/>
          <w:szCs w:val="28"/>
        </w:rPr>
        <w:t>:(</w:t>
      </w:r>
      <w:r w:rsidRPr="00C24991">
        <w:rPr>
          <w:sz w:val="28"/>
          <w:szCs w:val="28"/>
          <w:lang w:val="en-US"/>
        </w:rPr>
        <w:t>i</w:t>
      </w:r>
      <w:r w:rsidRPr="00C24991">
        <w:rPr>
          <w:sz w:val="28"/>
          <w:szCs w:val="28"/>
        </w:rPr>
        <w:t>+</w:t>
      </w:r>
      <w:r w:rsidRPr="00C24991">
        <w:rPr>
          <w:sz w:val="28"/>
          <w:szCs w:val="28"/>
          <w:lang w:val="en-US"/>
        </w:rPr>
        <w:t>window</w:t>
      </w:r>
      <w:r w:rsidRPr="00C24991">
        <w:rPr>
          <w:sz w:val="28"/>
          <w:szCs w:val="28"/>
        </w:rPr>
        <w:t>)]</w:t>
      </w:r>
      <w:r>
        <w:rPr>
          <w:sz w:val="28"/>
          <w:szCs w:val="28"/>
        </w:rPr>
        <w:t xml:space="preserve"> – ретроспективный период на момент прогноза</w:t>
      </w:r>
    </w:p>
    <w:p w:rsidR="00C24991" w:rsidRPr="00C24991" w:rsidRDefault="00C24991" w:rsidP="00925096">
      <w:pPr>
        <w:pStyle w:val="a3"/>
        <w:spacing w:line="360" w:lineRule="auto"/>
        <w:ind w:left="1068"/>
        <w:jc w:val="both"/>
        <w:rPr>
          <w:sz w:val="28"/>
          <w:szCs w:val="28"/>
        </w:rPr>
      </w:pPr>
      <w:r w:rsidRPr="00C24991">
        <w:rPr>
          <w:sz w:val="28"/>
          <w:szCs w:val="28"/>
        </w:rPr>
        <w:t>&lt;-</w:t>
      </w:r>
      <w:r w:rsidRPr="00C24991">
        <w:rPr>
          <w:sz w:val="28"/>
          <w:szCs w:val="28"/>
          <w:lang w:val="en-US"/>
        </w:rPr>
        <w:t>gazp</w:t>
      </w:r>
      <w:r w:rsidRPr="00C24991">
        <w:rPr>
          <w:sz w:val="28"/>
          <w:szCs w:val="28"/>
        </w:rPr>
        <w:t>.</w:t>
      </w:r>
      <w:r w:rsidRPr="00C24991">
        <w:rPr>
          <w:sz w:val="28"/>
          <w:szCs w:val="28"/>
          <w:lang w:val="en-US"/>
        </w:rPr>
        <w:t>ts</w:t>
      </w:r>
      <w:r w:rsidRPr="00C24991">
        <w:rPr>
          <w:sz w:val="28"/>
          <w:szCs w:val="28"/>
        </w:rPr>
        <w:t>=</w:t>
      </w:r>
      <w:r w:rsidRPr="00C24991">
        <w:rPr>
          <w:sz w:val="28"/>
          <w:szCs w:val="28"/>
          <w:lang w:val="en-US"/>
        </w:rPr>
        <w:t>ts</w:t>
      </w:r>
      <w:r w:rsidRPr="00C24991">
        <w:rPr>
          <w:sz w:val="28"/>
          <w:szCs w:val="28"/>
        </w:rPr>
        <w:t>(</w:t>
      </w:r>
      <w:r w:rsidRPr="00C24991">
        <w:rPr>
          <w:sz w:val="28"/>
          <w:szCs w:val="28"/>
          <w:lang w:val="en-US"/>
        </w:rPr>
        <w:t>gz</w:t>
      </w:r>
      <w:r w:rsidRPr="00C24991">
        <w:rPr>
          <w:sz w:val="28"/>
          <w:szCs w:val="28"/>
        </w:rPr>
        <w:t xml:space="preserve">, </w:t>
      </w:r>
      <w:r w:rsidRPr="00C24991">
        <w:rPr>
          <w:sz w:val="28"/>
          <w:szCs w:val="28"/>
          <w:lang w:val="en-US"/>
        </w:rPr>
        <w:t>freq</w:t>
      </w:r>
      <w:r w:rsidRPr="00C24991">
        <w:rPr>
          <w:sz w:val="28"/>
          <w:szCs w:val="28"/>
        </w:rPr>
        <w:t>=51)</w:t>
      </w:r>
      <w:r>
        <w:rPr>
          <w:sz w:val="28"/>
          <w:szCs w:val="28"/>
        </w:rPr>
        <w:t xml:space="preserve"> – временной ряд данного периода</w:t>
      </w:r>
    </w:p>
    <w:p w:rsidR="00C24991" w:rsidRPr="00C24991" w:rsidRDefault="00C24991" w:rsidP="00925096">
      <w:pPr>
        <w:pStyle w:val="a3"/>
        <w:spacing w:line="360" w:lineRule="auto"/>
        <w:ind w:left="1068"/>
        <w:jc w:val="both"/>
        <w:rPr>
          <w:sz w:val="28"/>
          <w:szCs w:val="28"/>
        </w:rPr>
      </w:pPr>
      <w:r w:rsidRPr="00C24991">
        <w:rPr>
          <w:sz w:val="28"/>
          <w:szCs w:val="28"/>
        </w:rPr>
        <w:lastRenderedPageBreak/>
        <w:t>&lt;-</w:t>
      </w:r>
      <w:r w:rsidRPr="00C24991">
        <w:rPr>
          <w:sz w:val="28"/>
          <w:szCs w:val="28"/>
          <w:lang w:val="en-US"/>
        </w:rPr>
        <w:t>gazp</w:t>
      </w:r>
      <w:r w:rsidRPr="00C24991">
        <w:rPr>
          <w:sz w:val="28"/>
          <w:szCs w:val="28"/>
        </w:rPr>
        <w:t>.</w:t>
      </w:r>
      <w:r w:rsidRPr="00C24991">
        <w:rPr>
          <w:sz w:val="28"/>
          <w:szCs w:val="28"/>
          <w:lang w:val="en-US"/>
        </w:rPr>
        <w:t>hw</w:t>
      </w:r>
      <w:r w:rsidRPr="00C24991">
        <w:rPr>
          <w:sz w:val="28"/>
          <w:szCs w:val="28"/>
        </w:rPr>
        <w:t>=</w:t>
      </w:r>
      <w:r w:rsidRPr="00C24991">
        <w:rPr>
          <w:sz w:val="28"/>
          <w:szCs w:val="28"/>
          <w:lang w:val="en-US"/>
        </w:rPr>
        <w:t>HoltWinters</w:t>
      </w:r>
      <w:r w:rsidRPr="00C24991">
        <w:rPr>
          <w:sz w:val="28"/>
          <w:szCs w:val="28"/>
        </w:rPr>
        <w:t>(</w:t>
      </w:r>
      <w:r w:rsidRPr="00C24991">
        <w:rPr>
          <w:sz w:val="28"/>
          <w:szCs w:val="28"/>
          <w:lang w:val="en-US"/>
        </w:rPr>
        <w:t>gazp</w:t>
      </w:r>
      <w:r w:rsidRPr="00C24991">
        <w:rPr>
          <w:sz w:val="28"/>
          <w:szCs w:val="28"/>
        </w:rPr>
        <w:t>.</w:t>
      </w:r>
      <w:r w:rsidRPr="00C24991">
        <w:rPr>
          <w:sz w:val="28"/>
          <w:szCs w:val="28"/>
          <w:lang w:val="en-US"/>
        </w:rPr>
        <w:t>ts</w:t>
      </w:r>
      <w:r w:rsidRPr="00C24991">
        <w:rPr>
          <w:sz w:val="28"/>
          <w:szCs w:val="28"/>
        </w:rPr>
        <w:t>)</w:t>
      </w:r>
      <w:r>
        <w:rPr>
          <w:sz w:val="28"/>
          <w:szCs w:val="28"/>
        </w:rPr>
        <w:t xml:space="preserve"> – экспоненциальное сглаживание</w:t>
      </w:r>
    </w:p>
    <w:p w:rsidR="00C24991" w:rsidRPr="00C24991" w:rsidRDefault="00C24991" w:rsidP="00925096">
      <w:pPr>
        <w:pStyle w:val="a3"/>
        <w:spacing w:line="360" w:lineRule="auto"/>
        <w:ind w:left="1068"/>
        <w:jc w:val="both"/>
        <w:rPr>
          <w:sz w:val="28"/>
          <w:szCs w:val="28"/>
          <w:lang w:val="en-US"/>
        </w:rPr>
      </w:pPr>
      <w:r>
        <w:rPr>
          <w:sz w:val="28"/>
          <w:szCs w:val="28"/>
          <w:lang w:val="en-US"/>
        </w:rPr>
        <w:t>&lt;-</w:t>
      </w:r>
      <w:r w:rsidRPr="00C24991">
        <w:rPr>
          <w:sz w:val="28"/>
          <w:szCs w:val="28"/>
          <w:lang w:val="en-US"/>
        </w:rPr>
        <w:t xml:space="preserve">frcs2[i]=predict(gazp.hw,n.ahead=1) – </w:t>
      </w:r>
      <w:r>
        <w:rPr>
          <w:sz w:val="28"/>
          <w:szCs w:val="28"/>
        </w:rPr>
        <w:t>прогноз</w:t>
      </w:r>
      <w:r w:rsidRPr="00C24991">
        <w:rPr>
          <w:sz w:val="28"/>
          <w:szCs w:val="28"/>
          <w:lang w:val="en-US"/>
        </w:rPr>
        <w:t xml:space="preserve"> </w:t>
      </w:r>
    </w:p>
    <w:p w:rsidR="00C24991" w:rsidRPr="00C24991" w:rsidRDefault="00C24991" w:rsidP="00925096">
      <w:pPr>
        <w:pStyle w:val="a3"/>
        <w:spacing w:line="360" w:lineRule="auto"/>
        <w:ind w:left="1068"/>
        <w:jc w:val="both"/>
        <w:rPr>
          <w:sz w:val="28"/>
          <w:szCs w:val="28"/>
          <w:lang w:val="en-US"/>
        </w:rPr>
      </w:pPr>
      <w:r>
        <w:rPr>
          <w:sz w:val="28"/>
          <w:szCs w:val="28"/>
          <w:lang w:val="en-US"/>
        </w:rPr>
        <w:t>&lt;-</w:t>
      </w:r>
      <w:r w:rsidRPr="00C24991">
        <w:rPr>
          <w:sz w:val="28"/>
          <w:szCs w:val="28"/>
          <w:lang w:val="en-US"/>
        </w:rPr>
        <w:t>}</w:t>
      </w:r>
    </w:p>
    <w:p w:rsidR="00C24991" w:rsidRDefault="00C24991" w:rsidP="00925096">
      <w:pPr>
        <w:pStyle w:val="a3"/>
        <w:spacing w:line="360" w:lineRule="auto"/>
        <w:ind w:left="1068"/>
        <w:jc w:val="both"/>
        <w:rPr>
          <w:sz w:val="28"/>
          <w:szCs w:val="28"/>
        </w:rPr>
      </w:pPr>
      <w:r>
        <w:rPr>
          <w:sz w:val="28"/>
          <w:szCs w:val="28"/>
          <w:lang w:val="en-US"/>
        </w:rPr>
        <w:t>&lt;-</w:t>
      </w:r>
      <w:r w:rsidRPr="00C24991">
        <w:rPr>
          <w:sz w:val="28"/>
          <w:szCs w:val="28"/>
          <w:lang w:val="en-US"/>
        </w:rPr>
        <w:t>frcs2</w:t>
      </w:r>
      <w:r>
        <w:rPr>
          <w:sz w:val="28"/>
          <w:szCs w:val="28"/>
          <w:lang w:val="en-US"/>
        </w:rPr>
        <w:t xml:space="preserve">  - </w:t>
      </w:r>
      <w:r>
        <w:rPr>
          <w:sz w:val="28"/>
          <w:szCs w:val="28"/>
        </w:rPr>
        <w:t>прогнозные значения</w:t>
      </w:r>
    </w:p>
    <w:p w:rsidR="00926114" w:rsidRDefault="00F9699B" w:rsidP="00925096">
      <w:pPr>
        <w:pStyle w:val="a3"/>
        <w:numPr>
          <w:ilvl w:val="0"/>
          <w:numId w:val="18"/>
        </w:numPr>
        <w:spacing w:line="276" w:lineRule="auto"/>
        <w:ind w:left="1077" w:hanging="357"/>
        <w:jc w:val="both"/>
        <w:rPr>
          <w:sz w:val="28"/>
          <w:szCs w:val="28"/>
        </w:rPr>
      </w:pPr>
      <w:r w:rsidRPr="00D6612C">
        <w:rPr>
          <w:sz w:val="28"/>
          <w:szCs w:val="28"/>
        </w:rPr>
        <w:t xml:space="preserve">Показателями модели являются </w:t>
      </w:r>
      <w:r w:rsidRPr="00D6612C">
        <w:rPr>
          <w:sz w:val="28"/>
          <w:szCs w:val="28"/>
          <w:lang w:val="en-US"/>
        </w:rPr>
        <w:t>R</w:t>
      </w:r>
      <w:r w:rsidRPr="00D6612C">
        <w:rPr>
          <w:sz w:val="28"/>
          <w:szCs w:val="28"/>
          <w:vertAlign w:val="superscript"/>
        </w:rPr>
        <w:t>2</w:t>
      </w:r>
      <w:r w:rsidRPr="00D6612C">
        <w:rPr>
          <w:sz w:val="28"/>
          <w:szCs w:val="28"/>
        </w:rPr>
        <w:t xml:space="preserve">, </w:t>
      </w:r>
      <w:r w:rsidRPr="00D6612C">
        <w:rPr>
          <w:sz w:val="28"/>
          <w:szCs w:val="28"/>
          <w:lang w:val="en-US"/>
        </w:rPr>
        <w:t>R</w:t>
      </w:r>
      <w:r w:rsidRPr="00D6612C">
        <w:rPr>
          <w:sz w:val="28"/>
          <w:szCs w:val="28"/>
          <w:vertAlign w:val="superscript"/>
        </w:rPr>
        <w:t>2</w:t>
      </w:r>
      <w:r w:rsidRPr="00D6612C">
        <w:rPr>
          <w:sz w:val="28"/>
          <w:szCs w:val="28"/>
        </w:rPr>
        <w:t>/</w:t>
      </w:r>
      <w:r w:rsidRPr="00D6612C">
        <w:rPr>
          <w:sz w:val="28"/>
          <w:szCs w:val="28"/>
          <w:lang w:val="en-US"/>
        </w:rPr>
        <w:t>S</w:t>
      </w:r>
      <w:r w:rsidRPr="00D6612C">
        <w:rPr>
          <w:sz w:val="28"/>
          <w:szCs w:val="28"/>
          <w:vertAlign w:val="superscript"/>
        </w:rPr>
        <w:t>2</w:t>
      </w:r>
      <w:r w:rsidRPr="00D6612C">
        <w:rPr>
          <w:sz w:val="28"/>
          <w:szCs w:val="28"/>
        </w:rPr>
        <w:t xml:space="preserve"> и результативность последнего прогноза. </w:t>
      </w:r>
      <w:r w:rsidR="007F68EF" w:rsidRPr="00D6612C">
        <w:rPr>
          <w:sz w:val="28"/>
          <w:szCs w:val="28"/>
        </w:rPr>
        <w:t xml:space="preserve">Но для экспоненциального сглаживания скорректированный </w:t>
      </w:r>
      <w:r w:rsidR="007F68EF" w:rsidRPr="00D6612C">
        <w:rPr>
          <w:sz w:val="28"/>
          <w:szCs w:val="28"/>
          <w:lang w:val="en-US"/>
        </w:rPr>
        <w:t>R</w:t>
      </w:r>
      <w:r w:rsidR="007F68EF" w:rsidRPr="00D6612C">
        <w:rPr>
          <w:sz w:val="28"/>
          <w:szCs w:val="28"/>
          <w:vertAlign w:val="superscript"/>
        </w:rPr>
        <w:t>2</w:t>
      </w:r>
      <w:r w:rsidR="007F68EF" w:rsidRPr="00D6612C">
        <w:rPr>
          <w:sz w:val="28"/>
          <w:szCs w:val="28"/>
        </w:rPr>
        <w:t xml:space="preserve"> редко применяется, поскольку сложно определить количество уровней свободы для сглаживания.</w:t>
      </w:r>
      <w:r w:rsidR="00EF5029" w:rsidRPr="00D6612C">
        <w:rPr>
          <w:sz w:val="28"/>
          <w:szCs w:val="28"/>
        </w:rPr>
        <w:t xml:space="preserve"> </w:t>
      </w:r>
    </w:p>
    <w:p w:rsidR="002D0358" w:rsidRDefault="002D0358" w:rsidP="000D4235">
      <w:pPr>
        <w:spacing w:line="360" w:lineRule="auto"/>
        <w:rPr>
          <w:sz w:val="28"/>
          <w:szCs w:val="28"/>
        </w:rPr>
      </w:pPr>
    </w:p>
    <w:p w:rsidR="002D0358" w:rsidRDefault="002D0358" w:rsidP="000D4235">
      <w:pPr>
        <w:spacing w:line="360" w:lineRule="auto"/>
        <w:rPr>
          <w:sz w:val="28"/>
          <w:szCs w:val="28"/>
        </w:rPr>
      </w:pPr>
    </w:p>
    <w:p w:rsidR="00A26258" w:rsidRDefault="00843050" w:rsidP="000D4235">
      <w:pPr>
        <w:spacing w:line="360" w:lineRule="auto"/>
        <w:ind w:firstLine="708"/>
        <w:jc w:val="right"/>
        <w:rPr>
          <w:sz w:val="28"/>
          <w:szCs w:val="28"/>
        </w:rPr>
      </w:pPr>
      <w:r>
        <w:rPr>
          <w:sz w:val="28"/>
          <w:szCs w:val="28"/>
        </w:rPr>
        <w:t xml:space="preserve">Таблица 1 </w:t>
      </w:r>
    </w:p>
    <w:p w:rsidR="00D91199" w:rsidRDefault="00D91199" w:rsidP="00111285">
      <w:pPr>
        <w:spacing w:line="360" w:lineRule="auto"/>
        <w:ind w:firstLine="708"/>
        <w:jc w:val="right"/>
        <w:rPr>
          <w:sz w:val="28"/>
          <w:szCs w:val="28"/>
        </w:rPr>
      </w:pPr>
    </w:p>
    <w:p w:rsidR="00843050" w:rsidRDefault="00843050" w:rsidP="00111285">
      <w:pPr>
        <w:spacing w:line="360" w:lineRule="auto"/>
        <w:ind w:firstLine="708"/>
        <w:jc w:val="center"/>
        <w:rPr>
          <w:sz w:val="28"/>
          <w:szCs w:val="28"/>
        </w:rPr>
      </w:pPr>
      <w:r>
        <w:rPr>
          <w:sz w:val="28"/>
          <w:szCs w:val="28"/>
        </w:rPr>
        <w:t>Прогнозные значения доходности акций Газпрома с использованием экспоненциального сглаживания</w:t>
      </w:r>
    </w:p>
    <w:p w:rsidR="00031527" w:rsidRDefault="00031527" w:rsidP="00111285">
      <w:pPr>
        <w:spacing w:line="360" w:lineRule="auto"/>
        <w:ind w:firstLine="708"/>
        <w:jc w:val="center"/>
        <w:rPr>
          <w:sz w:val="28"/>
          <w:szCs w:val="28"/>
        </w:rPr>
      </w:pPr>
    </w:p>
    <w:tbl>
      <w:tblPr>
        <w:tblW w:w="920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2268"/>
        <w:gridCol w:w="2410"/>
        <w:gridCol w:w="2693"/>
      </w:tblGrid>
      <w:tr w:rsidR="00926114" w:rsidRPr="00926114" w:rsidTr="006E66B9">
        <w:trPr>
          <w:trHeight w:val="930"/>
          <w:jc w:val="center"/>
        </w:trPr>
        <w:tc>
          <w:tcPr>
            <w:tcW w:w="1829" w:type="dxa"/>
            <w:shd w:val="clear" w:color="auto" w:fill="auto"/>
            <w:noWrap/>
            <w:vAlign w:val="bottom"/>
            <w:hideMark/>
          </w:tcPr>
          <w:p w:rsidR="00926114" w:rsidRPr="00926114" w:rsidRDefault="00EE5C81" w:rsidP="00925096">
            <w:pPr>
              <w:spacing w:line="276" w:lineRule="auto"/>
              <w:jc w:val="center"/>
              <w:rPr>
                <w:color w:val="000000"/>
                <w:sz w:val="24"/>
                <w:szCs w:val="24"/>
              </w:rPr>
            </w:pPr>
            <w:r w:rsidRPr="00926114">
              <w:rPr>
                <w:color w:val="000000"/>
                <w:sz w:val="24"/>
                <w:szCs w:val="24"/>
              </w:rPr>
              <w:t>дата</w:t>
            </w:r>
          </w:p>
        </w:tc>
        <w:tc>
          <w:tcPr>
            <w:tcW w:w="2268" w:type="dxa"/>
            <w:shd w:val="clear" w:color="auto" w:fill="auto"/>
            <w:vAlign w:val="bottom"/>
            <w:hideMark/>
          </w:tcPr>
          <w:p w:rsidR="00926114" w:rsidRPr="00926114" w:rsidRDefault="00926114" w:rsidP="00925096">
            <w:pPr>
              <w:spacing w:line="276" w:lineRule="auto"/>
              <w:jc w:val="center"/>
              <w:rPr>
                <w:color w:val="000000"/>
                <w:sz w:val="24"/>
                <w:szCs w:val="24"/>
              </w:rPr>
            </w:pPr>
            <w:r w:rsidRPr="00926114">
              <w:rPr>
                <w:color w:val="000000"/>
                <w:sz w:val="24"/>
                <w:szCs w:val="24"/>
              </w:rPr>
              <w:t>фактические значения</w:t>
            </w:r>
            <w:r w:rsidR="00DC70B3">
              <w:rPr>
                <w:color w:val="000000"/>
                <w:sz w:val="24"/>
                <w:szCs w:val="24"/>
              </w:rPr>
              <w:t xml:space="preserve">, </w:t>
            </w:r>
            <w:r w:rsidR="004A5487">
              <w:rPr>
                <w:color w:val="000000"/>
                <w:sz w:val="24"/>
                <w:szCs w:val="24"/>
              </w:rPr>
              <w:t>в процентах</w:t>
            </w:r>
          </w:p>
        </w:tc>
        <w:tc>
          <w:tcPr>
            <w:tcW w:w="2410" w:type="dxa"/>
            <w:shd w:val="clear" w:color="auto" w:fill="auto"/>
            <w:noWrap/>
            <w:vAlign w:val="bottom"/>
            <w:hideMark/>
          </w:tcPr>
          <w:p w:rsidR="00926114" w:rsidRPr="00926114" w:rsidRDefault="00DC70B3" w:rsidP="00925096">
            <w:pPr>
              <w:spacing w:line="276" w:lineRule="auto"/>
              <w:jc w:val="center"/>
              <w:rPr>
                <w:color w:val="000000"/>
                <w:sz w:val="24"/>
                <w:szCs w:val="24"/>
              </w:rPr>
            </w:pPr>
            <w:r w:rsidRPr="00926114">
              <w:rPr>
                <w:color w:val="000000"/>
                <w:sz w:val="24"/>
                <w:szCs w:val="24"/>
              </w:rPr>
              <w:t>П</w:t>
            </w:r>
            <w:r w:rsidR="00926114" w:rsidRPr="00926114">
              <w:rPr>
                <w:color w:val="000000"/>
                <w:sz w:val="24"/>
                <w:szCs w:val="24"/>
              </w:rPr>
              <w:t>рогноз</w:t>
            </w:r>
            <w:r>
              <w:rPr>
                <w:color w:val="000000"/>
                <w:sz w:val="24"/>
                <w:szCs w:val="24"/>
              </w:rPr>
              <w:t xml:space="preserve">, </w:t>
            </w:r>
            <w:r w:rsidR="004A5487">
              <w:rPr>
                <w:color w:val="000000"/>
                <w:sz w:val="24"/>
                <w:szCs w:val="24"/>
              </w:rPr>
              <w:t>в процентах</w:t>
            </w:r>
          </w:p>
        </w:tc>
        <w:tc>
          <w:tcPr>
            <w:tcW w:w="2693" w:type="dxa"/>
            <w:shd w:val="clear" w:color="auto" w:fill="auto"/>
            <w:vAlign w:val="bottom"/>
            <w:hideMark/>
          </w:tcPr>
          <w:p w:rsidR="00926114" w:rsidRPr="00926114" w:rsidRDefault="00926114" w:rsidP="00925096">
            <w:pPr>
              <w:spacing w:line="276" w:lineRule="auto"/>
              <w:jc w:val="center"/>
              <w:rPr>
                <w:color w:val="000000"/>
                <w:sz w:val="24"/>
                <w:szCs w:val="24"/>
              </w:rPr>
            </w:pPr>
            <w:r w:rsidRPr="00926114">
              <w:rPr>
                <w:color w:val="000000"/>
                <w:sz w:val="24"/>
                <w:szCs w:val="24"/>
              </w:rPr>
              <w:t>Разница с фактическим значением</w:t>
            </w:r>
          </w:p>
        </w:tc>
      </w:tr>
      <w:tr w:rsidR="00926114" w:rsidRPr="00926114" w:rsidTr="006E66B9">
        <w:trPr>
          <w:trHeight w:val="315"/>
          <w:jc w:val="center"/>
        </w:trPr>
        <w:tc>
          <w:tcPr>
            <w:tcW w:w="1829"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07.01.2013</w:t>
            </w:r>
          </w:p>
        </w:tc>
        <w:tc>
          <w:tcPr>
            <w:tcW w:w="2268"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2,971</w:t>
            </w:r>
          </w:p>
        </w:tc>
        <w:tc>
          <w:tcPr>
            <w:tcW w:w="2410"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2,237</w:t>
            </w:r>
          </w:p>
        </w:tc>
        <w:tc>
          <w:tcPr>
            <w:tcW w:w="2693" w:type="dxa"/>
            <w:shd w:val="clear" w:color="auto" w:fill="auto"/>
            <w:noWrap/>
            <w:vAlign w:val="bottom"/>
            <w:hideMark/>
          </w:tcPr>
          <w:p w:rsidR="00926114" w:rsidRPr="00926114" w:rsidRDefault="00926114" w:rsidP="00925096">
            <w:pPr>
              <w:spacing w:line="276" w:lineRule="auto"/>
              <w:jc w:val="center"/>
              <w:rPr>
                <w:color w:val="000000"/>
                <w:sz w:val="24"/>
                <w:szCs w:val="24"/>
              </w:rPr>
            </w:pPr>
            <w:r w:rsidRPr="00926114">
              <w:rPr>
                <w:color w:val="000000"/>
                <w:sz w:val="24"/>
                <w:szCs w:val="24"/>
              </w:rPr>
              <w:t>-0,735</w:t>
            </w:r>
          </w:p>
        </w:tc>
      </w:tr>
      <w:tr w:rsidR="00926114" w:rsidRPr="00926114" w:rsidTr="006E66B9">
        <w:trPr>
          <w:trHeight w:val="315"/>
          <w:jc w:val="center"/>
        </w:trPr>
        <w:tc>
          <w:tcPr>
            <w:tcW w:w="1829"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14.01.2013</w:t>
            </w:r>
          </w:p>
        </w:tc>
        <w:tc>
          <w:tcPr>
            <w:tcW w:w="2268"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0,304</w:t>
            </w:r>
          </w:p>
        </w:tc>
        <w:tc>
          <w:tcPr>
            <w:tcW w:w="2410"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3,678</w:t>
            </w:r>
          </w:p>
        </w:tc>
        <w:tc>
          <w:tcPr>
            <w:tcW w:w="2693" w:type="dxa"/>
            <w:shd w:val="clear" w:color="auto" w:fill="auto"/>
            <w:noWrap/>
            <w:vAlign w:val="bottom"/>
            <w:hideMark/>
          </w:tcPr>
          <w:p w:rsidR="00926114" w:rsidRPr="00926114" w:rsidRDefault="00926114" w:rsidP="00925096">
            <w:pPr>
              <w:spacing w:line="276" w:lineRule="auto"/>
              <w:jc w:val="center"/>
              <w:rPr>
                <w:color w:val="000000"/>
                <w:sz w:val="24"/>
                <w:szCs w:val="24"/>
              </w:rPr>
            </w:pPr>
            <w:r w:rsidRPr="00926114">
              <w:rPr>
                <w:color w:val="000000"/>
                <w:sz w:val="24"/>
                <w:szCs w:val="24"/>
              </w:rPr>
              <w:t>3,374</w:t>
            </w:r>
          </w:p>
        </w:tc>
      </w:tr>
      <w:tr w:rsidR="00926114" w:rsidRPr="00926114" w:rsidTr="006E66B9">
        <w:trPr>
          <w:trHeight w:val="315"/>
          <w:jc w:val="center"/>
        </w:trPr>
        <w:tc>
          <w:tcPr>
            <w:tcW w:w="1829"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21.01.2013</w:t>
            </w:r>
          </w:p>
        </w:tc>
        <w:tc>
          <w:tcPr>
            <w:tcW w:w="2268"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-1,361</w:t>
            </w:r>
          </w:p>
        </w:tc>
        <w:tc>
          <w:tcPr>
            <w:tcW w:w="2410"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-1,392</w:t>
            </w:r>
          </w:p>
        </w:tc>
        <w:tc>
          <w:tcPr>
            <w:tcW w:w="2693" w:type="dxa"/>
            <w:shd w:val="clear" w:color="auto" w:fill="auto"/>
            <w:noWrap/>
            <w:vAlign w:val="bottom"/>
            <w:hideMark/>
          </w:tcPr>
          <w:p w:rsidR="00926114" w:rsidRPr="00926114" w:rsidRDefault="00926114" w:rsidP="00925096">
            <w:pPr>
              <w:spacing w:line="276" w:lineRule="auto"/>
              <w:jc w:val="center"/>
              <w:rPr>
                <w:color w:val="000000"/>
                <w:sz w:val="24"/>
                <w:szCs w:val="24"/>
              </w:rPr>
            </w:pPr>
            <w:r w:rsidRPr="00926114">
              <w:rPr>
                <w:color w:val="000000"/>
                <w:sz w:val="24"/>
                <w:szCs w:val="24"/>
              </w:rPr>
              <w:t>-0,031</w:t>
            </w:r>
          </w:p>
        </w:tc>
      </w:tr>
      <w:tr w:rsidR="00926114" w:rsidRPr="00926114" w:rsidTr="006E66B9">
        <w:trPr>
          <w:trHeight w:val="315"/>
          <w:jc w:val="center"/>
        </w:trPr>
        <w:tc>
          <w:tcPr>
            <w:tcW w:w="1829"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28.01.2013</w:t>
            </w:r>
          </w:p>
        </w:tc>
        <w:tc>
          <w:tcPr>
            <w:tcW w:w="2268"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-2,814</w:t>
            </w:r>
          </w:p>
        </w:tc>
        <w:tc>
          <w:tcPr>
            <w:tcW w:w="2410"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-5,761</w:t>
            </w:r>
          </w:p>
        </w:tc>
        <w:tc>
          <w:tcPr>
            <w:tcW w:w="2693" w:type="dxa"/>
            <w:shd w:val="clear" w:color="auto" w:fill="auto"/>
            <w:noWrap/>
            <w:vAlign w:val="bottom"/>
            <w:hideMark/>
          </w:tcPr>
          <w:p w:rsidR="00926114" w:rsidRPr="00926114" w:rsidRDefault="00926114" w:rsidP="00925096">
            <w:pPr>
              <w:spacing w:line="276" w:lineRule="auto"/>
              <w:jc w:val="center"/>
              <w:rPr>
                <w:color w:val="000000"/>
                <w:sz w:val="24"/>
                <w:szCs w:val="24"/>
              </w:rPr>
            </w:pPr>
            <w:r w:rsidRPr="00926114">
              <w:rPr>
                <w:color w:val="000000"/>
                <w:sz w:val="24"/>
                <w:szCs w:val="24"/>
              </w:rPr>
              <w:t>-2,946</w:t>
            </w:r>
          </w:p>
        </w:tc>
      </w:tr>
      <w:tr w:rsidR="00926114" w:rsidRPr="00926114" w:rsidTr="006E66B9">
        <w:trPr>
          <w:trHeight w:val="315"/>
          <w:jc w:val="center"/>
        </w:trPr>
        <w:tc>
          <w:tcPr>
            <w:tcW w:w="1829"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04.02.2013</w:t>
            </w:r>
          </w:p>
        </w:tc>
        <w:tc>
          <w:tcPr>
            <w:tcW w:w="2268"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-3,233</w:t>
            </w:r>
          </w:p>
        </w:tc>
        <w:tc>
          <w:tcPr>
            <w:tcW w:w="2410"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4,071</w:t>
            </w:r>
          </w:p>
        </w:tc>
        <w:tc>
          <w:tcPr>
            <w:tcW w:w="2693" w:type="dxa"/>
            <w:shd w:val="clear" w:color="auto" w:fill="auto"/>
            <w:noWrap/>
            <w:vAlign w:val="bottom"/>
            <w:hideMark/>
          </w:tcPr>
          <w:p w:rsidR="00926114" w:rsidRPr="00926114" w:rsidRDefault="00926114" w:rsidP="00925096">
            <w:pPr>
              <w:spacing w:line="276" w:lineRule="auto"/>
              <w:jc w:val="center"/>
              <w:rPr>
                <w:color w:val="000000"/>
                <w:sz w:val="24"/>
                <w:szCs w:val="24"/>
              </w:rPr>
            </w:pPr>
            <w:r w:rsidRPr="00926114">
              <w:rPr>
                <w:color w:val="000000"/>
                <w:sz w:val="24"/>
                <w:szCs w:val="24"/>
              </w:rPr>
              <w:t>7,304</w:t>
            </w:r>
          </w:p>
        </w:tc>
      </w:tr>
      <w:tr w:rsidR="00926114" w:rsidRPr="00926114" w:rsidTr="006E66B9">
        <w:trPr>
          <w:trHeight w:val="315"/>
          <w:jc w:val="center"/>
        </w:trPr>
        <w:tc>
          <w:tcPr>
            <w:tcW w:w="1829"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11.02.2013</w:t>
            </w:r>
          </w:p>
        </w:tc>
        <w:tc>
          <w:tcPr>
            <w:tcW w:w="2268"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-2,680</w:t>
            </w:r>
          </w:p>
        </w:tc>
        <w:tc>
          <w:tcPr>
            <w:tcW w:w="2410"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1,095</w:t>
            </w:r>
          </w:p>
        </w:tc>
        <w:tc>
          <w:tcPr>
            <w:tcW w:w="2693" w:type="dxa"/>
            <w:shd w:val="clear" w:color="auto" w:fill="auto"/>
            <w:noWrap/>
            <w:vAlign w:val="bottom"/>
            <w:hideMark/>
          </w:tcPr>
          <w:p w:rsidR="00926114" w:rsidRPr="00926114" w:rsidRDefault="00926114" w:rsidP="00925096">
            <w:pPr>
              <w:spacing w:line="276" w:lineRule="auto"/>
              <w:jc w:val="center"/>
              <w:rPr>
                <w:color w:val="000000"/>
                <w:sz w:val="24"/>
                <w:szCs w:val="24"/>
              </w:rPr>
            </w:pPr>
            <w:r w:rsidRPr="00926114">
              <w:rPr>
                <w:color w:val="000000"/>
                <w:sz w:val="24"/>
                <w:szCs w:val="24"/>
              </w:rPr>
              <w:t>3,775</w:t>
            </w:r>
          </w:p>
        </w:tc>
      </w:tr>
      <w:tr w:rsidR="00926114" w:rsidRPr="00926114" w:rsidTr="006E66B9">
        <w:trPr>
          <w:trHeight w:val="315"/>
          <w:jc w:val="center"/>
        </w:trPr>
        <w:tc>
          <w:tcPr>
            <w:tcW w:w="1829"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18.02.2013</w:t>
            </w:r>
          </w:p>
        </w:tc>
        <w:tc>
          <w:tcPr>
            <w:tcW w:w="2268"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2,105</w:t>
            </w:r>
          </w:p>
        </w:tc>
        <w:tc>
          <w:tcPr>
            <w:tcW w:w="2410"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-2,072</w:t>
            </w:r>
          </w:p>
        </w:tc>
        <w:tc>
          <w:tcPr>
            <w:tcW w:w="2693" w:type="dxa"/>
            <w:shd w:val="clear" w:color="auto" w:fill="auto"/>
            <w:noWrap/>
            <w:vAlign w:val="bottom"/>
            <w:hideMark/>
          </w:tcPr>
          <w:p w:rsidR="00926114" w:rsidRPr="00926114" w:rsidRDefault="00926114" w:rsidP="00925096">
            <w:pPr>
              <w:spacing w:line="276" w:lineRule="auto"/>
              <w:jc w:val="center"/>
              <w:rPr>
                <w:color w:val="000000"/>
                <w:sz w:val="24"/>
                <w:szCs w:val="24"/>
              </w:rPr>
            </w:pPr>
            <w:r w:rsidRPr="00926114">
              <w:rPr>
                <w:color w:val="000000"/>
                <w:sz w:val="24"/>
                <w:szCs w:val="24"/>
              </w:rPr>
              <w:t>-4,177</w:t>
            </w:r>
          </w:p>
        </w:tc>
      </w:tr>
      <w:tr w:rsidR="00926114" w:rsidRPr="00926114" w:rsidTr="006E66B9">
        <w:trPr>
          <w:trHeight w:val="315"/>
          <w:jc w:val="center"/>
        </w:trPr>
        <w:tc>
          <w:tcPr>
            <w:tcW w:w="1829"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25.02.2013</w:t>
            </w:r>
          </w:p>
        </w:tc>
        <w:tc>
          <w:tcPr>
            <w:tcW w:w="2268"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-1,506</w:t>
            </w:r>
          </w:p>
        </w:tc>
        <w:tc>
          <w:tcPr>
            <w:tcW w:w="2410"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3,422</w:t>
            </w:r>
          </w:p>
        </w:tc>
        <w:tc>
          <w:tcPr>
            <w:tcW w:w="2693" w:type="dxa"/>
            <w:shd w:val="clear" w:color="auto" w:fill="auto"/>
            <w:noWrap/>
            <w:vAlign w:val="bottom"/>
            <w:hideMark/>
          </w:tcPr>
          <w:p w:rsidR="00926114" w:rsidRPr="00926114" w:rsidRDefault="00926114" w:rsidP="00925096">
            <w:pPr>
              <w:spacing w:line="276" w:lineRule="auto"/>
              <w:jc w:val="center"/>
              <w:rPr>
                <w:color w:val="000000"/>
                <w:sz w:val="24"/>
                <w:szCs w:val="24"/>
              </w:rPr>
            </w:pPr>
            <w:r w:rsidRPr="00926114">
              <w:rPr>
                <w:color w:val="000000"/>
                <w:sz w:val="24"/>
                <w:szCs w:val="24"/>
              </w:rPr>
              <w:t>4,927</w:t>
            </w:r>
          </w:p>
        </w:tc>
      </w:tr>
      <w:tr w:rsidR="00926114" w:rsidRPr="00926114" w:rsidTr="006E66B9">
        <w:trPr>
          <w:trHeight w:val="315"/>
          <w:jc w:val="center"/>
        </w:trPr>
        <w:tc>
          <w:tcPr>
            <w:tcW w:w="1829"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04.03.2013</w:t>
            </w:r>
          </w:p>
        </w:tc>
        <w:tc>
          <w:tcPr>
            <w:tcW w:w="2268"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-0,757</w:t>
            </w:r>
          </w:p>
        </w:tc>
        <w:tc>
          <w:tcPr>
            <w:tcW w:w="2410"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-1,648</w:t>
            </w:r>
          </w:p>
        </w:tc>
        <w:tc>
          <w:tcPr>
            <w:tcW w:w="2693" w:type="dxa"/>
            <w:shd w:val="clear" w:color="auto" w:fill="auto"/>
            <w:noWrap/>
            <w:vAlign w:val="bottom"/>
            <w:hideMark/>
          </w:tcPr>
          <w:p w:rsidR="00926114" w:rsidRPr="00926114" w:rsidRDefault="00926114" w:rsidP="00925096">
            <w:pPr>
              <w:spacing w:line="276" w:lineRule="auto"/>
              <w:jc w:val="center"/>
              <w:rPr>
                <w:color w:val="000000"/>
                <w:sz w:val="24"/>
                <w:szCs w:val="24"/>
              </w:rPr>
            </w:pPr>
            <w:r w:rsidRPr="00926114">
              <w:rPr>
                <w:color w:val="000000"/>
                <w:sz w:val="24"/>
                <w:szCs w:val="24"/>
              </w:rPr>
              <w:t>-0,891</w:t>
            </w:r>
          </w:p>
        </w:tc>
      </w:tr>
      <w:tr w:rsidR="00926114" w:rsidRPr="00926114" w:rsidTr="006E66B9">
        <w:trPr>
          <w:trHeight w:val="315"/>
          <w:jc w:val="center"/>
        </w:trPr>
        <w:tc>
          <w:tcPr>
            <w:tcW w:w="1829"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11.03.2013</w:t>
            </w:r>
          </w:p>
        </w:tc>
        <w:tc>
          <w:tcPr>
            <w:tcW w:w="2268"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8,054</w:t>
            </w:r>
          </w:p>
        </w:tc>
        <w:tc>
          <w:tcPr>
            <w:tcW w:w="2410"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-1,493</w:t>
            </w:r>
          </w:p>
        </w:tc>
        <w:tc>
          <w:tcPr>
            <w:tcW w:w="2693" w:type="dxa"/>
            <w:shd w:val="clear" w:color="auto" w:fill="auto"/>
            <w:noWrap/>
            <w:vAlign w:val="bottom"/>
            <w:hideMark/>
          </w:tcPr>
          <w:p w:rsidR="00926114" w:rsidRPr="00926114" w:rsidRDefault="00926114" w:rsidP="00925096">
            <w:pPr>
              <w:spacing w:line="276" w:lineRule="auto"/>
              <w:jc w:val="center"/>
              <w:rPr>
                <w:color w:val="000000"/>
                <w:sz w:val="24"/>
                <w:szCs w:val="24"/>
              </w:rPr>
            </w:pPr>
            <w:r w:rsidRPr="00926114">
              <w:rPr>
                <w:color w:val="000000"/>
                <w:sz w:val="24"/>
                <w:szCs w:val="24"/>
              </w:rPr>
              <w:t>-9,547</w:t>
            </w:r>
          </w:p>
        </w:tc>
      </w:tr>
      <w:tr w:rsidR="00926114" w:rsidRPr="00926114" w:rsidTr="006E66B9">
        <w:trPr>
          <w:trHeight w:val="315"/>
          <w:jc w:val="center"/>
        </w:trPr>
        <w:tc>
          <w:tcPr>
            <w:tcW w:w="1829"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18.03.2013</w:t>
            </w:r>
          </w:p>
        </w:tc>
        <w:tc>
          <w:tcPr>
            <w:tcW w:w="2268"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-2,990</w:t>
            </w:r>
          </w:p>
        </w:tc>
        <w:tc>
          <w:tcPr>
            <w:tcW w:w="2410"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0,352</w:t>
            </w:r>
          </w:p>
        </w:tc>
        <w:tc>
          <w:tcPr>
            <w:tcW w:w="2693" w:type="dxa"/>
            <w:shd w:val="clear" w:color="auto" w:fill="auto"/>
            <w:noWrap/>
            <w:vAlign w:val="bottom"/>
            <w:hideMark/>
          </w:tcPr>
          <w:p w:rsidR="00926114" w:rsidRPr="00926114" w:rsidRDefault="00926114" w:rsidP="00925096">
            <w:pPr>
              <w:spacing w:line="276" w:lineRule="auto"/>
              <w:jc w:val="center"/>
              <w:rPr>
                <w:color w:val="000000"/>
                <w:sz w:val="24"/>
                <w:szCs w:val="24"/>
              </w:rPr>
            </w:pPr>
            <w:r w:rsidRPr="00926114">
              <w:rPr>
                <w:color w:val="000000"/>
                <w:sz w:val="24"/>
                <w:szCs w:val="24"/>
              </w:rPr>
              <w:t>3,342</w:t>
            </w:r>
          </w:p>
        </w:tc>
      </w:tr>
      <w:tr w:rsidR="00926114" w:rsidRPr="00926114" w:rsidTr="006E66B9">
        <w:trPr>
          <w:trHeight w:val="315"/>
          <w:jc w:val="center"/>
        </w:trPr>
        <w:tc>
          <w:tcPr>
            <w:tcW w:w="1829"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25.03.2013</w:t>
            </w:r>
          </w:p>
        </w:tc>
        <w:tc>
          <w:tcPr>
            <w:tcW w:w="2268"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-4,352</w:t>
            </w:r>
          </w:p>
        </w:tc>
        <w:tc>
          <w:tcPr>
            <w:tcW w:w="2410"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-5,193</w:t>
            </w:r>
          </w:p>
        </w:tc>
        <w:tc>
          <w:tcPr>
            <w:tcW w:w="2693" w:type="dxa"/>
            <w:shd w:val="clear" w:color="auto" w:fill="auto"/>
            <w:noWrap/>
            <w:vAlign w:val="bottom"/>
            <w:hideMark/>
          </w:tcPr>
          <w:p w:rsidR="00926114" w:rsidRPr="00926114" w:rsidRDefault="00926114" w:rsidP="00925096">
            <w:pPr>
              <w:spacing w:line="276" w:lineRule="auto"/>
              <w:jc w:val="center"/>
              <w:rPr>
                <w:color w:val="000000"/>
                <w:sz w:val="24"/>
                <w:szCs w:val="24"/>
              </w:rPr>
            </w:pPr>
            <w:r w:rsidRPr="00926114">
              <w:rPr>
                <w:color w:val="000000"/>
                <w:sz w:val="24"/>
                <w:szCs w:val="24"/>
              </w:rPr>
              <w:t>-0,841</w:t>
            </w:r>
          </w:p>
        </w:tc>
      </w:tr>
      <w:tr w:rsidR="00926114" w:rsidRPr="00926114" w:rsidTr="006E66B9">
        <w:trPr>
          <w:trHeight w:val="315"/>
          <w:jc w:val="center"/>
        </w:trPr>
        <w:tc>
          <w:tcPr>
            <w:tcW w:w="1829"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01.04.2013</w:t>
            </w:r>
          </w:p>
        </w:tc>
        <w:tc>
          <w:tcPr>
            <w:tcW w:w="2268"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-2,670</w:t>
            </w:r>
          </w:p>
        </w:tc>
        <w:tc>
          <w:tcPr>
            <w:tcW w:w="2410"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0,534</w:t>
            </w:r>
          </w:p>
        </w:tc>
        <w:tc>
          <w:tcPr>
            <w:tcW w:w="2693" w:type="dxa"/>
            <w:shd w:val="clear" w:color="auto" w:fill="auto"/>
            <w:noWrap/>
            <w:vAlign w:val="bottom"/>
            <w:hideMark/>
          </w:tcPr>
          <w:p w:rsidR="00926114" w:rsidRPr="00926114" w:rsidRDefault="00926114" w:rsidP="00925096">
            <w:pPr>
              <w:spacing w:line="276" w:lineRule="auto"/>
              <w:jc w:val="center"/>
              <w:rPr>
                <w:color w:val="000000"/>
                <w:sz w:val="24"/>
                <w:szCs w:val="24"/>
              </w:rPr>
            </w:pPr>
            <w:r w:rsidRPr="00926114">
              <w:rPr>
                <w:color w:val="000000"/>
                <w:sz w:val="24"/>
                <w:szCs w:val="24"/>
              </w:rPr>
              <w:t>3,204</w:t>
            </w:r>
          </w:p>
        </w:tc>
      </w:tr>
      <w:tr w:rsidR="00926114" w:rsidRPr="00926114" w:rsidTr="006E66B9">
        <w:trPr>
          <w:trHeight w:val="315"/>
          <w:jc w:val="center"/>
        </w:trPr>
        <w:tc>
          <w:tcPr>
            <w:tcW w:w="1829"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08.04.2013</w:t>
            </w:r>
          </w:p>
        </w:tc>
        <w:tc>
          <w:tcPr>
            <w:tcW w:w="2268"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-2,912</w:t>
            </w:r>
          </w:p>
        </w:tc>
        <w:tc>
          <w:tcPr>
            <w:tcW w:w="2410"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-4,447</w:t>
            </w:r>
          </w:p>
        </w:tc>
        <w:tc>
          <w:tcPr>
            <w:tcW w:w="2693" w:type="dxa"/>
            <w:shd w:val="clear" w:color="auto" w:fill="auto"/>
            <w:noWrap/>
            <w:vAlign w:val="bottom"/>
            <w:hideMark/>
          </w:tcPr>
          <w:p w:rsidR="00926114" w:rsidRPr="00926114" w:rsidRDefault="00926114" w:rsidP="00925096">
            <w:pPr>
              <w:spacing w:line="276" w:lineRule="auto"/>
              <w:jc w:val="center"/>
              <w:rPr>
                <w:color w:val="000000"/>
                <w:sz w:val="24"/>
                <w:szCs w:val="24"/>
              </w:rPr>
            </w:pPr>
            <w:r w:rsidRPr="00926114">
              <w:rPr>
                <w:color w:val="000000"/>
                <w:sz w:val="24"/>
                <w:szCs w:val="24"/>
              </w:rPr>
              <w:t>-1,535</w:t>
            </w:r>
          </w:p>
        </w:tc>
      </w:tr>
      <w:tr w:rsidR="00926114" w:rsidRPr="00926114" w:rsidTr="006E66B9">
        <w:trPr>
          <w:trHeight w:val="315"/>
          <w:jc w:val="center"/>
        </w:trPr>
        <w:tc>
          <w:tcPr>
            <w:tcW w:w="1829"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15.04.2013</w:t>
            </w:r>
          </w:p>
        </w:tc>
        <w:tc>
          <w:tcPr>
            <w:tcW w:w="2268"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-5,201</w:t>
            </w:r>
          </w:p>
        </w:tc>
        <w:tc>
          <w:tcPr>
            <w:tcW w:w="2410"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-5,538</w:t>
            </w:r>
          </w:p>
        </w:tc>
        <w:tc>
          <w:tcPr>
            <w:tcW w:w="2693" w:type="dxa"/>
            <w:shd w:val="clear" w:color="auto" w:fill="auto"/>
            <w:noWrap/>
            <w:vAlign w:val="bottom"/>
            <w:hideMark/>
          </w:tcPr>
          <w:p w:rsidR="00926114" w:rsidRPr="00926114" w:rsidRDefault="00926114" w:rsidP="00925096">
            <w:pPr>
              <w:spacing w:line="276" w:lineRule="auto"/>
              <w:jc w:val="center"/>
              <w:rPr>
                <w:color w:val="000000"/>
                <w:sz w:val="24"/>
                <w:szCs w:val="24"/>
              </w:rPr>
            </w:pPr>
            <w:r w:rsidRPr="00926114">
              <w:rPr>
                <w:color w:val="000000"/>
                <w:sz w:val="24"/>
                <w:szCs w:val="24"/>
              </w:rPr>
              <w:t>-0,337</w:t>
            </w:r>
          </w:p>
        </w:tc>
      </w:tr>
      <w:tr w:rsidR="00926114" w:rsidRPr="00926114" w:rsidTr="006E66B9">
        <w:trPr>
          <w:trHeight w:val="315"/>
          <w:jc w:val="center"/>
        </w:trPr>
        <w:tc>
          <w:tcPr>
            <w:tcW w:w="1829"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22.04.2013</w:t>
            </w:r>
          </w:p>
        </w:tc>
        <w:tc>
          <w:tcPr>
            <w:tcW w:w="2268"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2,256</w:t>
            </w:r>
          </w:p>
        </w:tc>
        <w:tc>
          <w:tcPr>
            <w:tcW w:w="2410"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-5,020</w:t>
            </w:r>
          </w:p>
        </w:tc>
        <w:tc>
          <w:tcPr>
            <w:tcW w:w="2693" w:type="dxa"/>
            <w:shd w:val="clear" w:color="auto" w:fill="auto"/>
            <w:noWrap/>
            <w:vAlign w:val="bottom"/>
            <w:hideMark/>
          </w:tcPr>
          <w:p w:rsidR="00926114" w:rsidRPr="00926114" w:rsidRDefault="00926114" w:rsidP="00925096">
            <w:pPr>
              <w:spacing w:line="276" w:lineRule="auto"/>
              <w:jc w:val="center"/>
              <w:rPr>
                <w:color w:val="000000"/>
                <w:sz w:val="24"/>
                <w:szCs w:val="24"/>
              </w:rPr>
            </w:pPr>
            <w:r w:rsidRPr="00926114">
              <w:rPr>
                <w:color w:val="000000"/>
                <w:sz w:val="24"/>
                <w:szCs w:val="24"/>
              </w:rPr>
              <w:t>-7,277</w:t>
            </w:r>
          </w:p>
        </w:tc>
      </w:tr>
      <w:tr w:rsidR="00926114" w:rsidRPr="00926114" w:rsidTr="006E66B9">
        <w:trPr>
          <w:trHeight w:val="315"/>
          <w:jc w:val="center"/>
        </w:trPr>
        <w:tc>
          <w:tcPr>
            <w:tcW w:w="1829"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29.04.2013</w:t>
            </w:r>
          </w:p>
        </w:tc>
        <w:tc>
          <w:tcPr>
            <w:tcW w:w="2268"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4,787</w:t>
            </w:r>
          </w:p>
        </w:tc>
        <w:tc>
          <w:tcPr>
            <w:tcW w:w="2410"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-4,522</w:t>
            </w:r>
          </w:p>
        </w:tc>
        <w:tc>
          <w:tcPr>
            <w:tcW w:w="2693" w:type="dxa"/>
            <w:shd w:val="clear" w:color="auto" w:fill="auto"/>
            <w:noWrap/>
            <w:vAlign w:val="bottom"/>
            <w:hideMark/>
          </w:tcPr>
          <w:p w:rsidR="00926114" w:rsidRPr="00926114" w:rsidRDefault="00926114" w:rsidP="00925096">
            <w:pPr>
              <w:spacing w:line="276" w:lineRule="auto"/>
              <w:jc w:val="center"/>
              <w:rPr>
                <w:color w:val="000000"/>
                <w:sz w:val="24"/>
                <w:szCs w:val="24"/>
              </w:rPr>
            </w:pPr>
            <w:r w:rsidRPr="00926114">
              <w:rPr>
                <w:color w:val="000000"/>
                <w:sz w:val="24"/>
                <w:szCs w:val="24"/>
              </w:rPr>
              <w:t>-9,310</w:t>
            </w:r>
          </w:p>
        </w:tc>
      </w:tr>
      <w:tr w:rsidR="00926114" w:rsidRPr="00926114" w:rsidTr="006E66B9">
        <w:trPr>
          <w:trHeight w:val="315"/>
          <w:jc w:val="center"/>
        </w:trPr>
        <w:tc>
          <w:tcPr>
            <w:tcW w:w="1829"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06.05.2013</w:t>
            </w:r>
          </w:p>
        </w:tc>
        <w:tc>
          <w:tcPr>
            <w:tcW w:w="2268"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3,256</w:t>
            </w:r>
          </w:p>
        </w:tc>
        <w:tc>
          <w:tcPr>
            <w:tcW w:w="2410"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-10,292</w:t>
            </w:r>
          </w:p>
        </w:tc>
        <w:tc>
          <w:tcPr>
            <w:tcW w:w="2693" w:type="dxa"/>
            <w:shd w:val="clear" w:color="auto" w:fill="auto"/>
            <w:noWrap/>
            <w:vAlign w:val="bottom"/>
            <w:hideMark/>
          </w:tcPr>
          <w:p w:rsidR="00926114" w:rsidRPr="00926114" w:rsidRDefault="00926114" w:rsidP="00925096">
            <w:pPr>
              <w:spacing w:line="276" w:lineRule="auto"/>
              <w:jc w:val="center"/>
              <w:rPr>
                <w:color w:val="000000"/>
                <w:sz w:val="24"/>
                <w:szCs w:val="24"/>
              </w:rPr>
            </w:pPr>
            <w:r w:rsidRPr="00926114">
              <w:rPr>
                <w:color w:val="000000"/>
                <w:sz w:val="24"/>
                <w:szCs w:val="24"/>
              </w:rPr>
              <w:t>-13,548</w:t>
            </w:r>
          </w:p>
        </w:tc>
      </w:tr>
      <w:tr w:rsidR="00926114" w:rsidRPr="00926114" w:rsidTr="006E66B9">
        <w:trPr>
          <w:trHeight w:val="315"/>
          <w:jc w:val="center"/>
        </w:trPr>
        <w:tc>
          <w:tcPr>
            <w:tcW w:w="1829"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13.05.2013</w:t>
            </w:r>
          </w:p>
        </w:tc>
        <w:tc>
          <w:tcPr>
            <w:tcW w:w="2268"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-5,569</w:t>
            </w:r>
          </w:p>
        </w:tc>
        <w:tc>
          <w:tcPr>
            <w:tcW w:w="2410"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0,155</w:t>
            </w:r>
          </w:p>
        </w:tc>
        <w:tc>
          <w:tcPr>
            <w:tcW w:w="2693" w:type="dxa"/>
            <w:shd w:val="clear" w:color="auto" w:fill="auto"/>
            <w:noWrap/>
            <w:vAlign w:val="bottom"/>
            <w:hideMark/>
          </w:tcPr>
          <w:p w:rsidR="00926114" w:rsidRPr="00926114" w:rsidRDefault="00926114" w:rsidP="00925096">
            <w:pPr>
              <w:spacing w:line="276" w:lineRule="auto"/>
              <w:jc w:val="center"/>
              <w:rPr>
                <w:color w:val="000000"/>
                <w:sz w:val="24"/>
                <w:szCs w:val="24"/>
              </w:rPr>
            </w:pPr>
            <w:r w:rsidRPr="00926114">
              <w:rPr>
                <w:color w:val="000000"/>
                <w:sz w:val="24"/>
                <w:szCs w:val="24"/>
              </w:rPr>
              <w:t>5,724</w:t>
            </w:r>
          </w:p>
        </w:tc>
      </w:tr>
      <w:tr w:rsidR="00926114" w:rsidRPr="00926114" w:rsidTr="006E66B9">
        <w:trPr>
          <w:trHeight w:val="315"/>
          <w:jc w:val="center"/>
        </w:trPr>
        <w:tc>
          <w:tcPr>
            <w:tcW w:w="1829" w:type="dxa"/>
            <w:shd w:val="clear" w:color="auto" w:fill="auto"/>
            <w:noWrap/>
            <w:vAlign w:val="bottom"/>
            <w:hideMark/>
          </w:tcPr>
          <w:p w:rsidR="00926114" w:rsidRPr="00926114" w:rsidRDefault="00926114" w:rsidP="00925096">
            <w:pPr>
              <w:spacing w:line="276" w:lineRule="auto"/>
              <w:jc w:val="center"/>
              <w:rPr>
                <w:color w:val="000000"/>
                <w:sz w:val="24"/>
                <w:szCs w:val="24"/>
              </w:rPr>
            </w:pPr>
            <w:r w:rsidRPr="00926114">
              <w:rPr>
                <w:color w:val="000000"/>
                <w:sz w:val="24"/>
                <w:szCs w:val="24"/>
              </w:rPr>
              <w:t>20.05.2013</w:t>
            </w:r>
          </w:p>
        </w:tc>
        <w:tc>
          <w:tcPr>
            <w:tcW w:w="2268"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-4,375</w:t>
            </w:r>
          </w:p>
        </w:tc>
        <w:tc>
          <w:tcPr>
            <w:tcW w:w="2410" w:type="dxa"/>
            <w:shd w:val="clear" w:color="auto" w:fill="auto"/>
            <w:noWrap/>
            <w:vAlign w:val="center"/>
            <w:hideMark/>
          </w:tcPr>
          <w:p w:rsidR="00926114" w:rsidRPr="00926114" w:rsidRDefault="00926114" w:rsidP="00925096">
            <w:pPr>
              <w:spacing w:line="276" w:lineRule="auto"/>
              <w:jc w:val="center"/>
              <w:rPr>
                <w:color w:val="000000"/>
                <w:sz w:val="24"/>
                <w:szCs w:val="24"/>
              </w:rPr>
            </w:pPr>
            <w:r w:rsidRPr="00926114">
              <w:rPr>
                <w:color w:val="000000"/>
                <w:sz w:val="24"/>
                <w:szCs w:val="24"/>
              </w:rPr>
              <w:t>3,404</w:t>
            </w:r>
          </w:p>
        </w:tc>
        <w:tc>
          <w:tcPr>
            <w:tcW w:w="2693" w:type="dxa"/>
            <w:shd w:val="clear" w:color="auto" w:fill="auto"/>
            <w:noWrap/>
            <w:vAlign w:val="bottom"/>
            <w:hideMark/>
          </w:tcPr>
          <w:p w:rsidR="00926114" w:rsidRPr="00926114" w:rsidRDefault="00926114" w:rsidP="00925096">
            <w:pPr>
              <w:spacing w:line="276" w:lineRule="auto"/>
              <w:jc w:val="center"/>
              <w:rPr>
                <w:color w:val="000000"/>
                <w:sz w:val="24"/>
                <w:szCs w:val="24"/>
              </w:rPr>
            </w:pPr>
            <w:r w:rsidRPr="00926114">
              <w:rPr>
                <w:color w:val="000000"/>
                <w:sz w:val="24"/>
                <w:szCs w:val="24"/>
              </w:rPr>
              <w:t>7,778</w:t>
            </w:r>
          </w:p>
        </w:tc>
      </w:tr>
    </w:tbl>
    <w:p w:rsidR="00926114" w:rsidRPr="00926114" w:rsidRDefault="00926114" w:rsidP="00925096">
      <w:pPr>
        <w:spacing w:line="360" w:lineRule="auto"/>
        <w:jc w:val="both"/>
        <w:rPr>
          <w:sz w:val="28"/>
          <w:szCs w:val="28"/>
        </w:rPr>
      </w:pPr>
    </w:p>
    <w:p w:rsidR="00D73B86" w:rsidRDefault="00D73B86" w:rsidP="00925096">
      <w:pPr>
        <w:spacing w:line="360" w:lineRule="auto"/>
        <w:ind w:firstLine="720"/>
        <w:jc w:val="both"/>
        <w:rPr>
          <w:sz w:val="28"/>
          <w:szCs w:val="28"/>
        </w:rPr>
      </w:pPr>
      <w:r>
        <w:rPr>
          <w:sz w:val="28"/>
          <w:szCs w:val="28"/>
        </w:rPr>
        <w:t xml:space="preserve">Также в качестве оценки модели был рассмотрен заменитель </w:t>
      </w:r>
      <w:r>
        <w:rPr>
          <w:sz w:val="28"/>
          <w:szCs w:val="28"/>
          <w:lang w:val="en-US"/>
        </w:rPr>
        <w:t>R</w:t>
      </w:r>
      <w:r w:rsidRPr="00D73B86">
        <w:rPr>
          <w:sz w:val="28"/>
          <w:szCs w:val="28"/>
          <w:vertAlign w:val="superscript"/>
        </w:rPr>
        <w:t>2</w:t>
      </w:r>
      <w:r w:rsidRPr="00D73B86">
        <w:rPr>
          <w:sz w:val="28"/>
          <w:szCs w:val="28"/>
        </w:rPr>
        <w:t xml:space="preserve"> </w:t>
      </w:r>
      <w:r>
        <w:rPr>
          <w:sz w:val="28"/>
          <w:szCs w:val="28"/>
        </w:rPr>
        <w:t xml:space="preserve">– </w:t>
      </w:r>
      <w:r w:rsidR="007A23A6">
        <w:rPr>
          <w:sz w:val="28"/>
          <w:szCs w:val="28"/>
        </w:rPr>
        <w:t>к</w:t>
      </w:r>
      <w:r>
        <w:rPr>
          <w:sz w:val="28"/>
          <w:szCs w:val="28"/>
        </w:rPr>
        <w:t>орреляция значений, полученных моделью, и фактических значений в квадрате. Данная оценка показывает</w:t>
      </w:r>
      <w:r w:rsidR="00842EFD">
        <w:rPr>
          <w:sz w:val="28"/>
          <w:szCs w:val="28"/>
        </w:rPr>
        <w:t xml:space="preserve">  - </w:t>
      </w:r>
      <w:r w:rsidR="00C1312C">
        <w:rPr>
          <w:sz w:val="28"/>
          <w:szCs w:val="28"/>
        </w:rPr>
        <w:t>какую часть</w:t>
      </w:r>
      <w:r>
        <w:rPr>
          <w:sz w:val="28"/>
          <w:szCs w:val="28"/>
        </w:rPr>
        <w:t xml:space="preserve"> наблюдений описывает модель. Для данной модели показатель был очень низкий, близкий к нулю на всех прогнозных периодах</w:t>
      </w:r>
      <w:r w:rsidR="00D91199">
        <w:rPr>
          <w:sz w:val="28"/>
          <w:szCs w:val="28"/>
        </w:rPr>
        <w:t xml:space="preserve"> </w:t>
      </w:r>
      <w:r>
        <w:rPr>
          <w:sz w:val="28"/>
          <w:szCs w:val="28"/>
        </w:rPr>
        <w:t xml:space="preserve">(подробнее можно посмотреть в приложении1). И </w:t>
      </w:r>
      <w:r w:rsidR="00842EFD">
        <w:rPr>
          <w:sz w:val="28"/>
          <w:szCs w:val="28"/>
        </w:rPr>
        <w:t xml:space="preserve">как видно из таблицы 1, </w:t>
      </w:r>
      <w:r>
        <w:rPr>
          <w:sz w:val="28"/>
          <w:szCs w:val="28"/>
        </w:rPr>
        <w:t>прогнозные значения сильно расходятся с фактическими</w:t>
      </w:r>
      <w:r w:rsidR="00842EFD">
        <w:rPr>
          <w:sz w:val="28"/>
          <w:szCs w:val="28"/>
        </w:rPr>
        <w:t xml:space="preserve"> </w:t>
      </w:r>
      <w:r>
        <w:rPr>
          <w:sz w:val="28"/>
          <w:szCs w:val="28"/>
        </w:rPr>
        <w:t>.</w:t>
      </w:r>
      <w:r w:rsidR="00D91199">
        <w:rPr>
          <w:sz w:val="28"/>
          <w:szCs w:val="28"/>
        </w:rPr>
        <w:t xml:space="preserve"> </w:t>
      </w:r>
      <w:r>
        <w:rPr>
          <w:sz w:val="28"/>
          <w:szCs w:val="28"/>
        </w:rPr>
        <w:t>Данная модель не рекомендуется для построения прогнозов.</w:t>
      </w:r>
    </w:p>
    <w:p w:rsidR="00F97188" w:rsidRDefault="00F97188" w:rsidP="00925096">
      <w:pPr>
        <w:spacing w:line="360" w:lineRule="auto"/>
        <w:ind w:firstLine="720"/>
        <w:jc w:val="both"/>
        <w:rPr>
          <w:iCs/>
          <w:sz w:val="28"/>
          <w:szCs w:val="28"/>
        </w:rPr>
      </w:pPr>
      <w:r>
        <w:rPr>
          <w:sz w:val="28"/>
          <w:szCs w:val="28"/>
        </w:rPr>
        <w:t>Подобная процедура повторяется для всех моделей. Для некоторых моделей были добавлены показатели эффективности. Например</w:t>
      </w:r>
      <w:r w:rsidRPr="00F97188">
        <w:rPr>
          <w:sz w:val="28"/>
          <w:szCs w:val="28"/>
          <w:lang w:val="en-US"/>
        </w:rPr>
        <w:t xml:space="preserve">, </w:t>
      </w:r>
      <w:r>
        <w:rPr>
          <w:sz w:val="28"/>
          <w:szCs w:val="28"/>
        </w:rPr>
        <w:t>для</w:t>
      </w:r>
      <w:r w:rsidRPr="00F97188">
        <w:rPr>
          <w:sz w:val="28"/>
          <w:szCs w:val="28"/>
          <w:lang w:val="en-US"/>
        </w:rPr>
        <w:t xml:space="preserve"> </w:t>
      </w:r>
      <w:r>
        <w:rPr>
          <w:sz w:val="28"/>
          <w:szCs w:val="28"/>
          <w:lang w:val="en-US"/>
        </w:rPr>
        <w:t xml:space="preserve">ARIMA </w:t>
      </w:r>
      <w:r>
        <w:rPr>
          <w:sz w:val="28"/>
          <w:szCs w:val="28"/>
        </w:rPr>
        <w:t>моделей</w:t>
      </w:r>
      <w:r w:rsidRPr="00F97188">
        <w:rPr>
          <w:sz w:val="28"/>
          <w:szCs w:val="28"/>
          <w:lang w:val="en-US"/>
        </w:rPr>
        <w:t xml:space="preserve"> – MASE (</w:t>
      </w:r>
      <w:r w:rsidRPr="00F97188">
        <w:rPr>
          <w:iCs/>
          <w:sz w:val="28"/>
          <w:szCs w:val="28"/>
          <w:lang w:val="en-US"/>
        </w:rPr>
        <w:t>mean absolute scaled error</w:t>
      </w:r>
      <w:r>
        <w:rPr>
          <w:iCs/>
          <w:sz w:val="28"/>
          <w:szCs w:val="28"/>
          <w:lang w:val="en-US"/>
        </w:rPr>
        <w:t xml:space="preserve">) и MAE (mean absolute error). </w:t>
      </w:r>
      <w:r>
        <w:rPr>
          <w:iCs/>
          <w:sz w:val="28"/>
          <w:szCs w:val="28"/>
        </w:rPr>
        <w:t xml:space="preserve">Последний не может быть использован для сравнения моделей </w:t>
      </w:r>
      <w:r w:rsidR="00EE5C81">
        <w:rPr>
          <w:iCs/>
          <w:sz w:val="28"/>
          <w:szCs w:val="28"/>
        </w:rPr>
        <w:t xml:space="preserve">с разным количеством наблюдений. </w:t>
      </w:r>
      <w:r w:rsidR="0059298D">
        <w:rPr>
          <w:iCs/>
          <w:sz w:val="28"/>
          <w:szCs w:val="28"/>
        </w:rPr>
        <w:t xml:space="preserve">На основе этих показателей была выбрана лучшая </w:t>
      </w:r>
      <w:r w:rsidR="0059298D">
        <w:rPr>
          <w:iCs/>
          <w:sz w:val="28"/>
          <w:szCs w:val="28"/>
          <w:lang w:val="en-US"/>
        </w:rPr>
        <w:t>ARIMA</w:t>
      </w:r>
      <w:r w:rsidR="00EF7104">
        <w:rPr>
          <w:iCs/>
          <w:sz w:val="28"/>
          <w:szCs w:val="28"/>
        </w:rPr>
        <w:t xml:space="preserve"> модель, которая после, наравне с другими моделями, была включена в лучшие прогнозы некоторых периодов.</w:t>
      </w:r>
    </w:p>
    <w:p w:rsidR="0012748A" w:rsidRDefault="0012748A" w:rsidP="00925096">
      <w:pPr>
        <w:spacing w:line="360" w:lineRule="auto"/>
        <w:ind w:firstLine="720"/>
        <w:jc w:val="both"/>
        <w:rPr>
          <w:iCs/>
          <w:sz w:val="28"/>
          <w:szCs w:val="28"/>
        </w:rPr>
      </w:pPr>
      <w:r>
        <w:rPr>
          <w:iCs/>
          <w:sz w:val="28"/>
          <w:szCs w:val="28"/>
        </w:rPr>
        <w:t>Модели с факторными переменными требуют, чтобы все переменные имели одинаковое количество наблюдений. Именно поэтому, все котировки приведены к одинаковому виду: имеет одинаковое количество рядов и столбцов, все даты совпадают.</w:t>
      </w:r>
    </w:p>
    <w:p w:rsidR="00176A3C" w:rsidRDefault="00176A3C" w:rsidP="00925096">
      <w:pPr>
        <w:spacing w:line="276" w:lineRule="auto"/>
        <w:jc w:val="both"/>
        <w:rPr>
          <w:sz w:val="28"/>
          <w:szCs w:val="28"/>
        </w:rPr>
      </w:pPr>
    </w:p>
    <w:p w:rsidR="002C5B01" w:rsidRPr="00054D37" w:rsidRDefault="002C5B01" w:rsidP="00925096">
      <w:pPr>
        <w:pStyle w:val="2"/>
        <w:keepLines w:val="0"/>
        <w:numPr>
          <w:ilvl w:val="1"/>
          <w:numId w:val="5"/>
        </w:numPr>
        <w:spacing w:before="0" w:line="360" w:lineRule="auto"/>
        <w:ind w:left="1208" w:hanging="488"/>
        <w:rPr>
          <w:rFonts w:ascii="Times New Roman" w:hAnsi="Times New Roman" w:cs="Times New Roman"/>
          <w:color w:val="000000"/>
          <w:sz w:val="28"/>
          <w:szCs w:val="28"/>
        </w:rPr>
      </w:pPr>
      <w:r w:rsidRPr="00434C6A">
        <w:rPr>
          <w:rFonts w:ascii="Times New Roman" w:hAnsi="Times New Roman" w:cs="Times New Roman"/>
          <w:color w:val="000000"/>
          <w:sz w:val="28"/>
          <w:szCs w:val="28"/>
        </w:rPr>
        <w:t xml:space="preserve"> </w:t>
      </w:r>
      <w:bookmarkStart w:id="26" w:name="_Toc357591599"/>
      <w:r>
        <w:rPr>
          <w:rFonts w:ascii="Times New Roman" w:hAnsi="Times New Roman" w:cs="Times New Roman"/>
          <w:color w:val="000000"/>
          <w:sz w:val="28"/>
          <w:szCs w:val="28"/>
        </w:rPr>
        <w:t>Результаты моделей</w:t>
      </w:r>
      <w:r w:rsidR="005E43A5">
        <w:rPr>
          <w:rFonts w:ascii="Times New Roman" w:hAnsi="Times New Roman" w:cs="Times New Roman"/>
          <w:color w:val="000000"/>
          <w:sz w:val="28"/>
          <w:szCs w:val="28"/>
        </w:rPr>
        <w:t xml:space="preserve"> прогнозирования</w:t>
      </w:r>
      <w:bookmarkEnd w:id="26"/>
    </w:p>
    <w:p w:rsidR="002C5B01" w:rsidRDefault="002C5B01" w:rsidP="00925096">
      <w:pPr>
        <w:spacing w:line="360" w:lineRule="auto"/>
        <w:ind w:firstLine="708"/>
        <w:jc w:val="both"/>
        <w:rPr>
          <w:sz w:val="28"/>
          <w:szCs w:val="28"/>
        </w:rPr>
      </w:pPr>
    </w:p>
    <w:p w:rsidR="002B6F11" w:rsidRDefault="00EE5C81" w:rsidP="00925096">
      <w:pPr>
        <w:spacing w:line="360" w:lineRule="auto"/>
        <w:ind w:firstLine="720"/>
        <w:jc w:val="both"/>
        <w:rPr>
          <w:sz w:val="28"/>
          <w:szCs w:val="28"/>
        </w:rPr>
      </w:pPr>
      <w:r>
        <w:rPr>
          <w:sz w:val="28"/>
          <w:szCs w:val="28"/>
        </w:rPr>
        <w:t xml:space="preserve">Процедура выбора лучших моделей для формирования прогнозного значения состоит в том, чтобы на каждом шаге, т.е. на каждом прогнозном периоде, сравнить показатели всех моделей и выбрать лучшие. </w:t>
      </w:r>
      <w:r w:rsidR="002F2C9C">
        <w:rPr>
          <w:sz w:val="28"/>
          <w:szCs w:val="28"/>
        </w:rPr>
        <w:t xml:space="preserve">Например, для </w:t>
      </w:r>
      <w:r w:rsidR="00BF5E97">
        <w:rPr>
          <w:sz w:val="28"/>
          <w:szCs w:val="28"/>
        </w:rPr>
        <w:t>ОАО «</w:t>
      </w:r>
      <w:r w:rsidR="002F2C9C">
        <w:rPr>
          <w:sz w:val="28"/>
          <w:szCs w:val="28"/>
        </w:rPr>
        <w:t>Газпром</w:t>
      </w:r>
      <w:r w:rsidR="00BF5E97">
        <w:rPr>
          <w:sz w:val="28"/>
          <w:szCs w:val="28"/>
        </w:rPr>
        <w:t>»</w:t>
      </w:r>
      <w:r w:rsidR="00176A3C">
        <w:rPr>
          <w:sz w:val="28"/>
          <w:szCs w:val="28"/>
        </w:rPr>
        <w:t xml:space="preserve"> прогноз по всем моделям на 20 мая 2013 года</w:t>
      </w:r>
      <w:r w:rsidR="00D91199">
        <w:rPr>
          <w:sz w:val="28"/>
          <w:szCs w:val="28"/>
        </w:rPr>
        <w:t xml:space="preserve"> представлен в таблице 2.</w:t>
      </w:r>
      <w:r w:rsidR="0019065C" w:rsidRPr="0019065C">
        <w:rPr>
          <w:sz w:val="28"/>
          <w:szCs w:val="28"/>
        </w:rPr>
        <w:t xml:space="preserve"> </w:t>
      </w:r>
      <w:r w:rsidR="0019065C" w:rsidRPr="00606493">
        <w:rPr>
          <w:sz w:val="28"/>
          <w:szCs w:val="28"/>
        </w:rPr>
        <w:t>Лучшие модели за данный период по Газпрому – ARIMA AR(3) MA(3) скользящим окном и линейная модель с факторными переменными: нефть, индекс ММВБ и S&amp;P 500, валютная пара дол/руб</w:t>
      </w:r>
      <w:r w:rsidR="007F03C1">
        <w:rPr>
          <w:sz w:val="28"/>
          <w:szCs w:val="28"/>
        </w:rPr>
        <w:t>.</w:t>
      </w:r>
      <w:r w:rsidR="0019065C" w:rsidRPr="00606493">
        <w:rPr>
          <w:sz w:val="28"/>
          <w:szCs w:val="28"/>
        </w:rPr>
        <w:t xml:space="preserve"> тоже скользящим окном.</w:t>
      </w:r>
    </w:p>
    <w:p w:rsidR="00843050" w:rsidRPr="00031527" w:rsidRDefault="00A26258" w:rsidP="000D4235">
      <w:pPr>
        <w:spacing w:line="276" w:lineRule="auto"/>
        <w:rPr>
          <w:sz w:val="28"/>
          <w:szCs w:val="28"/>
        </w:rPr>
      </w:pPr>
      <w:r>
        <w:rPr>
          <w:sz w:val="28"/>
          <w:szCs w:val="28"/>
        </w:rPr>
        <w:br w:type="page"/>
      </w:r>
      <w:r w:rsidR="00D91199">
        <w:rPr>
          <w:sz w:val="28"/>
          <w:szCs w:val="28"/>
        </w:rPr>
        <w:lastRenderedPageBreak/>
        <w:t xml:space="preserve">                                                                                                          </w:t>
      </w:r>
      <w:r w:rsidR="00D91199" w:rsidRPr="00031527">
        <w:rPr>
          <w:sz w:val="28"/>
          <w:szCs w:val="28"/>
        </w:rPr>
        <w:t>Таблица 2</w:t>
      </w:r>
    </w:p>
    <w:p w:rsidR="00D91199" w:rsidRPr="00031527" w:rsidRDefault="00D91199" w:rsidP="00925096">
      <w:pPr>
        <w:spacing w:line="360" w:lineRule="auto"/>
        <w:ind w:firstLine="708"/>
        <w:jc w:val="both"/>
        <w:rPr>
          <w:sz w:val="28"/>
          <w:szCs w:val="28"/>
        </w:rPr>
      </w:pPr>
    </w:p>
    <w:p w:rsidR="00843050" w:rsidRPr="00031527" w:rsidRDefault="00843050" w:rsidP="00925096">
      <w:pPr>
        <w:spacing w:line="360" w:lineRule="auto"/>
        <w:ind w:firstLine="708"/>
        <w:jc w:val="center"/>
        <w:rPr>
          <w:sz w:val="28"/>
          <w:szCs w:val="28"/>
        </w:rPr>
      </w:pPr>
      <w:r w:rsidRPr="00031527">
        <w:rPr>
          <w:sz w:val="28"/>
          <w:szCs w:val="28"/>
        </w:rPr>
        <w:t>Результаты моделей по прогнозу на 20 мая 2013 года</w:t>
      </w:r>
    </w:p>
    <w:p w:rsidR="00031527" w:rsidRPr="00031527" w:rsidRDefault="00031527" w:rsidP="00925096">
      <w:pPr>
        <w:spacing w:line="360" w:lineRule="auto"/>
        <w:ind w:firstLine="708"/>
        <w:jc w:val="center"/>
        <w:rPr>
          <w:sz w:val="28"/>
          <w:szCs w:val="28"/>
        </w:rPr>
      </w:pPr>
    </w:p>
    <w:tbl>
      <w:tblPr>
        <w:tblStyle w:val="ae"/>
        <w:tblW w:w="0" w:type="auto"/>
        <w:tblLook w:val="04A0" w:firstRow="1" w:lastRow="0" w:firstColumn="1" w:lastColumn="0" w:noHBand="0" w:noVBand="1"/>
      </w:tblPr>
      <w:tblGrid>
        <w:gridCol w:w="2448"/>
        <w:gridCol w:w="1280"/>
        <w:gridCol w:w="2210"/>
        <w:gridCol w:w="876"/>
        <w:gridCol w:w="2942"/>
      </w:tblGrid>
      <w:tr w:rsidR="00A559BF" w:rsidRPr="00A559BF" w:rsidTr="00A559BF">
        <w:tc>
          <w:tcPr>
            <w:tcW w:w="2448" w:type="dxa"/>
            <w:vAlign w:val="center"/>
          </w:tcPr>
          <w:p w:rsidR="00A559BF" w:rsidRPr="00A559BF" w:rsidRDefault="00A559BF" w:rsidP="00925096">
            <w:pPr>
              <w:jc w:val="center"/>
              <w:rPr>
                <w:sz w:val="24"/>
                <w:szCs w:val="24"/>
              </w:rPr>
            </w:pPr>
            <w:r w:rsidRPr="00A559BF">
              <w:rPr>
                <w:sz w:val="24"/>
                <w:szCs w:val="24"/>
              </w:rPr>
              <w:t>Модель</w:t>
            </w:r>
          </w:p>
        </w:tc>
        <w:tc>
          <w:tcPr>
            <w:tcW w:w="1215" w:type="dxa"/>
            <w:vAlign w:val="center"/>
          </w:tcPr>
          <w:p w:rsidR="00A559BF" w:rsidRPr="00A559BF" w:rsidRDefault="00A559BF" w:rsidP="00925096">
            <w:pPr>
              <w:jc w:val="center"/>
              <w:rPr>
                <w:sz w:val="24"/>
                <w:szCs w:val="24"/>
              </w:rPr>
            </w:pPr>
            <w:r w:rsidRPr="00A559BF">
              <w:rPr>
                <w:sz w:val="24"/>
                <w:szCs w:val="24"/>
              </w:rPr>
              <w:t>Прогноз</w:t>
            </w:r>
            <w:r w:rsidR="00DC70B3">
              <w:rPr>
                <w:sz w:val="24"/>
                <w:szCs w:val="24"/>
              </w:rPr>
              <w:t xml:space="preserve">, </w:t>
            </w:r>
            <w:r w:rsidR="004A5487">
              <w:rPr>
                <w:sz w:val="24"/>
                <w:szCs w:val="24"/>
              </w:rPr>
              <w:t>в процентах</w:t>
            </w:r>
          </w:p>
        </w:tc>
        <w:tc>
          <w:tcPr>
            <w:tcW w:w="2210" w:type="dxa"/>
            <w:vAlign w:val="center"/>
          </w:tcPr>
          <w:p w:rsidR="00A559BF" w:rsidRPr="00A559BF" w:rsidRDefault="00A559BF" w:rsidP="00925096">
            <w:pPr>
              <w:jc w:val="center"/>
              <w:rPr>
                <w:sz w:val="24"/>
                <w:szCs w:val="24"/>
              </w:rPr>
            </w:pPr>
            <w:r w:rsidRPr="00A559BF">
              <w:rPr>
                <w:sz w:val="24"/>
                <w:szCs w:val="24"/>
              </w:rPr>
              <w:t>Разница с фактическим значением</w:t>
            </w:r>
          </w:p>
        </w:tc>
        <w:tc>
          <w:tcPr>
            <w:tcW w:w="756" w:type="dxa"/>
            <w:vAlign w:val="center"/>
          </w:tcPr>
          <w:p w:rsidR="00A559BF" w:rsidRPr="00A23CC5" w:rsidRDefault="00A559BF" w:rsidP="00925096">
            <w:pPr>
              <w:jc w:val="center"/>
              <w:rPr>
                <w:sz w:val="24"/>
                <w:szCs w:val="24"/>
                <w:vertAlign w:val="superscript"/>
              </w:rPr>
            </w:pPr>
            <w:r w:rsidRPr="00A559BF">
              <w:rPr>
                <w:sz w:val="24"/>
                <w:szCs w:val="24"/>
              </w:rPr>
              <w:t>R</w:t>
            </w:r>
            <w:r w:rsidR="00A23CC5">
              <w:rPr>
                <w:sz w:val="24"/>
                <w:szCs w:val="24"/>
                <w:vertAlign w:val="superscript"/>
              </w:rPr>
              <w:t>2</w:t>
            </w:r>
          </w:p>
        </w:tc>
        <w:tc>
          <w:tcPr>
            <w:tcW w:w="2942" w:type="dxa"/>
            <w:vAlign w:val="center"/>
          </w:tcPr>
          <w:p w:rsidR="00A559BF" w:rsidRPr="00A559BF" w:rsidRDefault="00A559BF" w:rsidP="00925096">
            <w:pPr>
              <w:jc w:val="center"/>
              <w:rPr>
                <w:sz w:val="24"/>
                <w:szCs w:val="24"/>
              </w:rPr>
            </w:pPr>
            <w:r>
              <w:rPr>
                <w:sz w:val="24"/>
                <w:szCs w:val="24"/>
              </w:rPr>
              <w:t>Разница фактического и прогнозного значения за предыдущий период</w:t>
            </w:r>
          </w:p>
        </w:tc>
      </w:tr>
      <w:tr w:rsidR="00A559BF" w:rsidRPr="00A559BF" w:rsidTr="00A559BF">
        <w:tc>
          <w:tcPr>
            <w:tcW w:w="2448" w:type="dxa"/>
            <w:vAlign w:val="center"/>
          </w:tcPr>
          <w:p w:rsidR="00A559BF" w:rsidRPr="00A559BF" w:rsidRDefault="00A559BF" w:rsidP="00925096">
            <w:pPr>
              <w:jc w:val="center"/>
              <w:rPr>
                <w:sz w:val="24"/>
                <w:szCs w:val="24"/>
              </w:rPr>
            </w:pPr>
            <w:r w:rsidRPr="00A559BF">
              <w:rPr>
                <w:sz w:val="24"/>
                <w:szCs w:val="24"/>
              </w:rPr>
              <w:t>Holtwinters, скользящее окно</w:t>
            </w:r>
          </w:p>
        </w:tc>
        <w:tc>
          <w:tcPr>
            <w:tcW w:w="1215" w:type="dxa"/>
            <w:vAlign w:val="center"/>
          </w:tcPr>
          <w:p w:rsidR="00A559BF" w:rsidRPr="00A559BF" w:rsidRDefault="00A559BF" w:rsidP="00925096">
            <w:pPr>
              <w:jc w:val="center"/>
              <w:rPr>
                <w:sz w:val="24"/>
                <w:szCs w:val="24"/>
              </w:rPr>
            </w:pPr>
            <w:r w:rsidRPr="00A559BF">
              <w:rPr>
                <w:sz w:val="24"/>
                <w:szCs w:val="24"/>
              </w:rPr>
              <w:t>3,404</w:t>
            </w:r>
          </w:p>
        </w:tc>
        <w:tc>
          <w:tcPr>
            <w:tcW w:w="2210" w:type="dxa"/>
            <w:vAlign w:val="center"/>
          </w:tcPr>
          <w:p w:rsidR="00A559BF" w:rsidRPr="00A559BF" w:rsidRDefault="00A559BF" w:rsidP="00925096">
            <w:pPr>
              <w:jc w:val="center"/>
              <w:rPr>
                <w:sz w:val="24"/>
                <w:szCs w:val="24"/>
              </w:rPr>
            </w:pPr>
            <w:r w:rsidRPr="00A559BF">
              <w:rPr>
                <w:sz w:val="24"/>
                <w:szCs w:val="24"/>
              </w:rPr>
              <w:t>7,778</w:t>
            </w:r>
          </w:p>
        </w:tc>
        <w:tc>
          <w:tcPr>
            <w:tcW w:w="756" w:type="dxa"/>
            <w:vAlign w:val="center"/>
          </w:tcPr>
          <w:p w:rsidR="00A559BF" w:rsidRPr="00A559BF" w:rsidRDefault="00A559BF" w:rsidP="00925096">
            <w:pPr>
              <w:jc w:val="center"/>
              <w:rPr>
                <w:sz w:val="24"/>
                <w:szCs w:val="24"/>
              </w:rPr>
            </w:pPr>
            <w:r w:rsidRPr="00A559BF">
              <w:rPr>
                <w:sz w:val="24"/>
                <w:szCs w:val="24"/>
              </w:rPr>
              <w:t>0,023</w:t>
            </w:r>
          </w:p>
        </w:tc>
        <w:tc>
          <w:tcPr>
            <w:tcW w:w="2942" w:type="dxa"/>
            <w:vAlign w:val="center"/>
          </w:tcPr>
          <w:p w:rsidR="00A559BF" w:rsidRPr="00A559BF" w:rsidRDefault="00A559BF" w:rsidP="00925096">
            <w:pPr>
              <w:jc w:val="center"/>
              <w:rPr>
                <w:sz w:val="24"/>
                <w:szCs w:val="24"/>
              </w:rPr>
            </w:pPr>
            <w:r>
              <w:rPr>
                <w:sz w:val="24"/>
                <w:szCs w:val="24"/>
              </w:rPr>
              <w:t>5,724</w:t>
            </w:r>
          </w:p>
        </w:tc>
      </w:tr>
      <w:tr w:rsidR="00A559BF" w:rsidRPr="00A559BF" w:rsidTr="00A559BF">
        <w:tc>
          <w:tcPr>
            <w:tcW w:w="2448" w:type="dxa"/>
            <w:vAlign w:val="center"/>
          </w:tcPr>
          <w:p w:rsidR="00A559BF" w:rsidRPr="00A559BF" w:rsidRDefault="00A559BF" w:rsidP="00925096">
            <w:pPr>
              <w:jc w:val="center"/>
              <w:rPr>
                <w:sz w:val="24"/>
                <w:szCs w:val="24"/>
              </w:rPr>
            </w:pPr>
            <w:r w:rsidRPr="00A559BF">
              <w:rPr>
                <w:sz w:val="24"/>
                <w:szCs w:val="24"/>
              </w:rPr>
              <w:t>Holtwinters, нарастающее окно</w:t>
            </w:r>
          </w:p>
        </w:tc>
        <w:tc>
          <w:tcPr>
            <w:tcW w:w="1215" w:type="dxa"/>
            <w:vAlign w:val="center"/>
          </w:tcPr>
          <w:p w:rsidR="00A559BF" w:rsidRPr="00A559BF" w:rsidRDefault="00A559BF" w:rsidP="00925096">
            <w:pPr>
              <w:jc w:val="center"/>
              <w:rPr>
                <w:sz w:val="24"/>
                <w:szCs w:val="24"/>
              </w:rPr>
            </w:pPr>
            <w:r>
              <w:rPr>
                <w:sz w:val="24"/>
                <w:szCs w:val="24"/>
              </w:rPr>
              <w:t>0,197</w:t>
            </w:r>
          </w:p>
        </w:tc>
        <w:tc>
          <w:tcPr>
            <w:tcW w:w="2210" w:type="dxa"/>
            <w:vAlign w:val="center"/>
          </w:tcPr>
          <w:p w:rsidR="00A559BF" w:rsidRPr="00A559BF" w:rsidRDefault="00A559BF" w:rsidP="00925096">
            <w:pPr>
              <w:jc w:val="center"/>
              <w:rPr>
                <w:sz w:val="24"/>
                <w:szCs w:val="24"/>
              </w:rPr>
            </w:pPr>
            <w:r>
              <w:rPr>
                <w:sz w:val="24"/>
                <w:szCs w:val="24"/>
              </w:rPr>
              <w:t>4,572</w:t>
            </w:r>
          </w:p>
        </w:tc>
        <w:tc>
          <w:tcPr>
            <w:tcW w:w="756" w:type="dxa"/>
            <w:vAlign w:val="center"/>
          </w:tcPr>
          <w:p w:rsidR="00A559BF" w:rsidRPr="00A559BF" w:rsidRDefault="00A559BF" w:rsidP="00925096">
            <w:pPr>
              <w:jc w:val="center"/>
              <w:rPr>
                <w:sz w:val="24"/>
                <w:szCs w:val="24"/>
              </w:rPr>
            </w:pPr>
            <w:r>
              <w:rPr>
                <w:sz w:val="24"/>
                <w:szCs w:val="24"/>
              </w:rPr>
              <w:t>0,017</w:t>
            </w:r>
          </w:p>
        </w:tc>
        <w:tc>
          <w:tcPr>
            <w:tcW w:w="2942" w:type="dxa"/>
            <w:vAlign w:val="center"/>
          </w:tcPr>
          <w:p w:rsidR="00A559BF" w:rsidRPr="00A559BF" w:rsidRDefault="00A559BF" w:rsidP="00925096">
            <w:pPr>
              <w:jc w:val="center"/>
              <w:rPr>
                <w:sz w:val="24"/>
                <w:szCs w:val="24"/>
              </w:rPr>
            </w:pPr>
            <w:r>
              <w:rPr>
                <w:sz w:val="24"/>
                <w:szCs w:val="24"/>
              </w:rPr>
              <w:t>9,469</w:t>
            </w:r>
          </w:p>
        </w:tc>
      </w:tr>
      <w:tr w:rsidR="00A559BF" w:rsidRPr="00A559BF" w:rsidTr="00A559BF">
        <w:tc>
          <w:tcPr>
            <w:tcW w:w="2448" w:type="dxa"/>
            <w:vAlign w:val="center"/>
          </w:tcPr>
          <w:p w:rsidR="00A559BF" w:rsidRPr="00A559BF" w:rsidRDefault="00A559BF" w:rsidP="00925096">
            <w:pPr>
              <w:jc w:val="center"/>
              <w:rPr>
                <w:sz w:val="24"/>
                <w:szCs w:val="24"/>
              </w:rPr>
            </w:pPr>
            <w:r w:rsidRPr="00A559BF">
              <w:rPr>
                <w:sz w:val="24"/>
                <w:szCs w:val="24"/>
              </w:rPr>
              <w:t>ARIMA - AR(1) MA(1), скользящее окно</w:t>
            </w:r>
          </w:p>
        </w:tc>
        <w:tc>
          <w:tcPr>
            <w:tcW w:w="1215" w:type="dxa"/>
            <w:vAlign w:val="center"/>
          </w:tcPr>
          <w:p w:rsidR="00A559BF" w:rsidRPr="00A559BF" w:rsidRDefault="00A559BF" w:rsidP="00925096">
            <w:pPr>
              <w:jc w:val="center"/>
              <w:rPr>
                <w:sz w:val="24"/>
                <w:szCs w:val="24"/>
              </w:rPr>
            </w:pPr>
            <w:r>
              <w:rPr>
                <w:sz w:val="24"/>
                <w:szCs w:val="24"/>
              </w:rPr>
              <w:t>-0,145</w:t>
            </w:r>
          </w:p>
        </w:tc>
        <w:tc>
          <w:tcPr>
            <w:tcW w:w="2210" w:type="dxa"/>
            <w:vAlign w:val="center"/>
          </w:tcPr>
          <w:p w:rsidR="00A559BF" w:rsidRPr="00A559BF" w:rsidRDefault="00A559BF" w:rsidP="00925096">
            <w:pPr>
              <w:jc w:val="center"/>
              <w:rPr>
                <w:sz w:val="24"/>
                <w:szCs w:val="24"/>
              </w:rPr>
            </w:pPr>
            <w:r>
              <w:rPr>
                <w:sz w:val="24"/>
                <w:szCs w:val="24"/>
              </w:rPr>
              <w:t>4,23</w:t>
            </w:r>
          </w:p>
        </w:tc>
        <w:tc>
          <w:tcPr>
            <w:tcW w:w="756" w:type="dxa"/>
            <w:vAlign w:val="center"/>
          </w:tcPr>
          <w:p w:rsidR="00A559BF" w:rsidRPr="00A559BF" w:rsidRDefault="00A559BF" w:rsidP="00925096">
            <w:pPr>
              <w:jc w:val="center"/>
              <w:rPr>
                <w:sz w:val="24"/>
                <w:szCs w:val="24"/>
              </w:rPr>
            </w:pPr>
            <w:r>
              <w:rPr>
                <w:sz w:val="24"/>
                <w:szCs w:val="24"/>
              </w:rPr>
              <w:t>0</w:t>
            </w:r>
          </w:p>
        </w:tc>
        <w:tc>
          <w:tcPr>
            <w:tcW w:w="2942" w:type="dxa"/>
            <w:vAlign w:val="center"/>
          </w:tcPr>
          <w:p w:rsidR="00A559BF" w:rsidRPr="00A559BF" w:rsidRDefault="00A559BF" w:rsidP="00925096">
            <w:pPr>
              <w:jc w:val="center"/>
              <w:rPr>
                <w:sz w:val="24"/>
                <w:szCs w:val="24"/>
              </w:rPr>
            </w:pPr>
            <w:r>
              <w:rPr>
                <w:sz w:val="24"/>
                <w:szCs w:val="24"/>
              </w:rPr>
              <w:t>5,656</w:t>
            </w:r>
          </w:p>
        </w:tc>
      </w:tr>
      <w:tr w:rsidR="00A23CC5" w:rsidRPr="00A559BF" w:rsidTr="00A23CC5">
        <w:tc>
          <w:tcPr>
            <w:tcW w:w="2448" w:type="dxa"/>
            <w:vAlign w:val="center"/>
          </w:tcPr>
          <w:p w:rsidR="00A559BF" w:rsidRPr="00A559BF" w:rsidRDefault="00A559BF" w:rsidP="00925096">
            <w:pPr>
              <w:jc w:val="center"/>
              <w:rPr>
                <w:sz w:val="24"/>
                <w:szCs w:val="24"/>
              </w:rPr>
            </w:pPr>
            <w:r w:rsidRPr="00A559BF">
              <w:rPr>
                <w:sz w:val="24"/>
                <w:szCs w:val="24"/>
              </w:rPr>
              <w:t>ARIMA - AR(1) MA(1), нарастающее окно</w:t>
            </w:r>
          </w:p>
        </w:tc>
        <w:tc>
          <w:tcPr>
            <w:tcW w:w="1215" w:type="dxa"/>
            <w:vAlign w:val="center"/>
          </w:tcPr>
          <w:p w:rsidR="00A559BF" w:rsidRPr="00A559BF" w:rsidRDefault="00A559BF" w:rsidP="00925096">
            <w:pPr>
              <w:jc w:val="center"/>
              <w:rPr>
                <w:sz w:val="24"/>
                <w:szCs w:val="24"/>
              </w:rPr>
            </w:pPr>
            <w:r>
              <w:rPr>
                <w:sz w:val="24"/>
                <w:szCs w:val="24"/>
              </w:rPr>
              <w:t>0,753</w:t>
            </w:r>
          </w:p>
        </w:tc>
        <w:tc>
          <w:tcPr>
            <w:tcW w:w="2210" w:type="dxa"/>
            <w:vAlign w:val="center"/>
          </w:tcPr>
          <w:p w:rsidR="00A559BF" w:rsidRPr="00A559BF" w:rsidRDefault="00A559BF" w:rsidP="00925096">
            <w:pPr>
              <w:jc w:val="center"/>
              <w:rPr>
                <w:sz w:val="24"/>
                <w:szCs w:val="24"/>
              </w:rPr>
            </w:pPr>
            <w:r>
              <w:rPr>
                <w:sz w:val="24"/>
                <w:szCs w:val="24"/>
              </w:rPr>
              <w:t>5,128</w:t>
            </w:r>
          </w:p>
        </w:tc>
        <w:tc>
          <w:tcPr>
            <w:tcW w:w="756" w:type="dxa"/>
            <w:tcBorders>
              <w:bottom w:val="single" w:sz="24" w:space="0" w:color="auto"/>
            </w:tcBorders>
            <w:vAlign w:val="center"/>
          </w:tcPr>
          <w:p w:rsidR="00A559BF" w:rsidRPr="00A559BF" w:rsidRDefault="00A559BF" w:rsidP="00925096">
            <w:pPr>
              <w:jc w:val="center"/>
              <w:rPr>
                <w:sz w:val="24"/>
                <w:szCs w:val="24"/>
              </w:rPr>
            </w:pPr>
            <w:r>
              <w:rPr>
                <w:sz w:val="24"/>
                <w:szCs w:val="24"/>
              </w:rPr>
              <w:t>0,0185</w:t>
            </w:r>
          </w:p>
        </w:tc>
        <w:tc>
          <w:tcPr>
            <w:tcW w:w="2942" w:type="dxa"/>
            <w:vAlign w:val="center"/>
          </w:tcPr>
          <w:p w:rsidR="00A559BF" w:rsidRPr="00A559BF" w:rsidRDefault="00A559BF" w:rsidP="00925096">
            <w:pPr>
              <w:jc w:val="center"/>
              <w:rPr>
                <w:sz w:val="24"/>
                <w:szCs w:val="24"/>
              </w:rPr>
            </w:pPr>
            <w:r>
              <w:rPr>
                <w:sz w:val="24"/>
                <w:szCs w:val="24"/>
              </w:rPr>
              <w:t>5,938</w:t>
            </w:r>
          </w:p>
        </w:tc>
      </w:tr>
      <w:tr w:rsidR="00A23CC5" w:rsidRPr="00A559BF" w:rsidTr="00A23CC5">
        <w:tc>
          <w:tcPr>
            <w:tcW w:w="2448" w:type="dxa"/>
            <w:vAlign w:val="center"/>
          </w:tcPr>
          <w:p w:rsidR="00A559BF" w:rsidRPr="00A559BF" w:rsidRDefault="00A559BF" w:rsidP="00925096">
            <w:pPr>
              <w:jc w:val="center"/>
              <w:rPr>
                <w:sz w:val="24"/>
                <w:szCs w:val="24"/>
              </w:rPr>
            </w:pPr>
            <w:r w:rsidRPr="00A559BF">
              <w:rPr>
                <w:sz w:val="24"/>
                <w:szCs w:val="24"/>
              </w:rPr>
              <w:t>ARIMA - AR(3) MA(3), скользящее окно</w:t>
            </w:r>
          </w:p>
        </w:tc>
        <w:tc>
          <w:tcPr>
            <w:tcW w:w="1215" w:type="dxa"/>
            <w:vAlign w:val="center"/>
          </w:tcPr>
          <w:p w:rsidR="00A559BF" w:rsidRPr="00A559BF" w:rsidRDefault="00A559BF" w:rsidP="00925096">
            <w:pPr>
              <w:jc w:val="center"/>
              <w:rPr>
                <w:sz w:val="24"/>
                <w:szCs w:val="24"/>
              </w:rPr>
            </w:pPr>
            <w:r>
              <w:rPr>
                <w:sz w:val="24"/>
                <w:szCs w:val="24"/>
              </w:rPr>
              <w:t>-1,8</w:t>
            </w:r>
          </w:p>
        </w:tc>
        <w:tc>
          <w:tcPr>
            <w:tcW w:w="2210" w:type="dxa"/>
            <w:tcBorders>
              <w:right w:val="single" w:sz="24" w:space="0" w:color="auto"/>
            </w:tcBorders>
            <w:vAlign w:val="center"/>
          </w:tcPr>
          <w:p w:rsidR="00A559BF" w:rsidRPr="00A559BF" w:rsidRDefault="00A559BF" w:rsidP="00925096">
            <w:pPr>
              <w:jc w:val="center"/>
              <w:rPr>
                <w:sz w:val="24"/>
                <w:szCs w:val="24"/>
              </w:rPr>
            </w:pPr>
            <w:r>
              <w:rPr>
                <w:sz w:val="24"/>
                <w:szCs w:val="24"/>
              </w:rPr>
              <w:t>2,575</w:t>
            </w:r>
          </w:p>
        </w:tc>
        <w:tc>
          <w:tcPr>
            <w:tcW w:w="756" w:type="dxa"/>
            <w:tcBorders>
              <w:top w:val="single" w:sz="24" w:space="0" w:color="auto"/>
              <w:left w:val="single" w:sz="24" w:space="0" w:color="auto"/>
              <w:bottom w:val="single" w:sz="24" w:space="0" w:color="auto"/>
              <w:right w:val="single" w:sz="24" w:space="0" w:color="auto"/>
            </w:tcBorders>
            <w:vAlign w:val="center"/>
          </w:tcPr>
          <w:p w:rsidR="00A559BF" w:rsidRPr="00A559BF" w:rsidRDefault="00A559BF" w:rsidP="00925096">
            <w:pPr>
              <w:jc w:val="center"/>
              <w:rPr>
                <w:sz w:val="24"/>
                <w:szCs w:val="24"/>
              </w:rPr>
            </w:pPr>
            <w:r>
              <w:rPr>
                <w:sz w:val="24"/>
                <w:szCs w:val="24"/>
              </w:rPr>
              <w:t>0,1228</w:t>
            </w:r>
          </w:p>
        </w:tc>
        <w:tc>
          <w:tcPr>
            <w:tcW w:w="2942" w:type="dxa"/>
            <w:tcBorders>
              <w:left w:val="single" w:sz="24" w:space="0" w:color="auto"/>
            </w:tcBorders>
            <w:vAlign w:val="center"/>
          </w:tcPr>
          <w:p w:rsidR="00A559BF" w:rsidRPr="00A559BF" w:rsidRDefault="00A559BF" w:rsidP="00925096">
            <w:pPr>
              <w:jc w:val="center"/>
              <w:rPr>
                <w:sz w:val="24"/>
                <w:szCs w:val="24"/>
              </w:rPr>
            </w:pPr>
            <w:r>
              <w:rPr>
                <w:sz w:val="24"/>
                <w:szCs w:val="24"/>
              </w:rPr>
              <w:t>6,358</w:t>
            </w:r>
          </w:p>
        </w:tc>
      </w:tr>
      <w:tr w:rsidR="00A23CC5" w:rsidRPr="00A559BF" w:rsidTr="00A23CC5">
        <w:tc>
          <w:tcPr>
            <w:tcW w:w="2448" w:type="dxa"/>
            <w:vAlign w:val="center"/>
          </w:tcPr>
          <w:p w:rsidR="00A559BF" w:rsidRPr="00A559BF" w:rsidRDefault="00A559BF" w:rsidP="00925096">
            <w:pPr>
              <w:jc w:val="center"/>
              <w:rPr>
                <w:sz w:val="24"/>
                <w:szCs w:val="24"/>
              </w:rPr>
            </w:pPr>
            <w:r w:rsidRPr="00A559BF">
              <w:rPr>
                <w:sz w:val="24"/>
                <w:szCs w:val="24"/>
              </w:rPr>
              <w:t>ARIMA - AR(3) MA(3), нарастающее окно</w:t>
            </w:r>
          </w:p>
        </w:tc>
        <w:tc>
          <w:tcPr>
            <w:tcW w:w="1215" w:type="dxa"/>
            <w:vAlign w:val="center"/>
          </w:tcPr>
          <w:p w:rsidR="00A559BF" w:rsidRPr="00A559BF" w:rsidRDefault="00A23CC5" w:rsidP="00925096">
            <w:pPr>
              <w:jc w:val="center"/>
              <w:rPr>
                <w:sz w:val="24"/>
                <w:szCs w:val="24"/>
              </w:rPr>
            </w:pPr>
            <w:r>
              <w:rPr>
                <w:sz w:val="24"/>
                <w:szCs w:val="24"/>
              </w:rPr>
              <w:t>0,709</w:t>
            </w:r>
          </w:p>
        </w:tc>
        <w:tc>
          <w:tcPr>
            <w:tcW w:w="2210" w:type="dxa"/>
            <w:vAlign w:val="center"/>
          </w:tcPr>
          <w:p w:rsidR="00A559BF" w:rsidRPr="00A559BF" w:rsidRDefault="00A23CC5" w:rsidP="00925096">
            <w:pPr>
              <w:jc w:val="center"/>
              <w:rPr>
                <w:sz w:val="24"/>
                <w:szCs w:val="24"/>
              </w:rPr>
            </w:pPr>
            <w:r>
              <w:rPr>
                <w:sz w:val="24"/>
                <w:szCs w:val="24"/>
              </w:rPr>
              <w:t>5,084</w:t>
            </w:r>
          </w:p>
        </w:tc>
        <w:tc>
          <w:tcPr>
            <w:tcW w:w="756" w:type="dxa"/>
            <w:tcBorders>
              <w:top w:val="single" w:sz="24" w:space="0" w:color="auto"/>
            </w:tcBorders>
            <w:vAlign w:val="center"/>
          </w:tcPr>
          <w:p w:rsidR="00A559BF" w:rsidRPr="00A559BF" w:rsidRDefault="00A23CC5" w:rsidP="00925096">
            <w:pPr>
              <w:jc w:val="center"/>
              <w:rPr>
                <w:sz w:val="24"/>
                <w:szCs w:val="24"/>
              </w:rPr>
            </w:pPr>
            <w:r>
              <w:rPr>
                <w:sz w:val="24"/>
                <w:szCs w:val="24"/>
              </w:rPr>
              <w:t>0,0672</w:t>
            </w:r>
          </w:p>
        </w:tc>
        <w:tc>
          <w:tcPr>
            <w:tcW w:w="2942" w:type="dxa"/>
            <w:vAlign w:val="center"/>
          </w:tcPr>
          <w:p w:rsidR="00A559BF" w:rsidRPr="00A559BF" w:rsidRDefault="00A23CC5" w:rsidP="00925096">
            <w:pPr>
              <w:jc w:val="center"/>
              <w:rPr>
                <w:sz w:val="24"/>
                <w:szCs w:val="24"/>
              </w:rPr>
            </w:pPr>
            <w:r>
              <w:rPr>
                <w:sz w:val="24"/>
                <w:szCs w:val="24"/>
              </w:rPr>
              <w:t>5,66</w:t>
            </w:r>
          </w:p>
        </w:tc>
      </w:tr>
      <w:tr w:rsidR="00A559BF" w:rsidRPr="00A559BF" w:rsidTr="00A559BF">
        <w:tc>
          <w:tcPr>
            <w:tcW w:w="2448" w:type="dxa"/>
            <w:vAlign w:val="center"/>
          </w:tcPr>
          <w:p w:rsidR="00A559BF" w:rsidRPr="00A559BF" w:rsidRDefault="00A559BF" w:rsidP="00925096">
            <w:pPr>
              <w:jc w:val="center"/>
              <w:rPr>
                <w:sz w:val="24"/>
                <w:szCs w:val="24"/>
              </w:rPr>
            </w:pPr>
            <w:r w:rsidRPr="00A559BF">
              <w:rPr>
                <w:sz w:val="24"/>
                <w:szCs w:val="24"/>
              </w:rPr>
              <w:t>Нефть и индекс ММВБ за предыдущий период</w:t>
            </w:r>
          </w:p>
        </w:tc>
        <w:tc>
          <w:tcPr>
            <w:tcW w:w="1215" w:type="dxa"/>
            <w:vAlign w:val="center"/>
          </w:tcPr>
          <w:p w:rsidR="00A559BF" w:rsidRPr="00A559BF" w:rsidRDefault="00A23CC5" w:rsidP="00925096">
            <w:pPr>
              <w:jc w:val="center"/>
              <w:rPr>
                <w:sz w:val="24"/>
                <w:szCs w:val="24"/>
              </w:rPr>
            </w:pPr>
            <w:r>
              <w:rPr>
                <w:sz w:val="24"/>
                <w:szCs w:val="24"/>
              </w:rPr>
              <w:t>1,508</w:t>
            </w:r>
          </w:p>
        </w:tc>
        <w:tc>
          <w:tcPr>
            <w:tcW w:w="2210" w:type="dxa"/>
            <w:vAlign w:val="center"/>
          </w:tcPr>
          <w:p w:rsidR="00A559BF" w:rsidRPr="00A559BF" w:rsidRDefault="00A23CC5" w:rsidP="00925096">
            <w:pPr>
              <w:jc w:val="center"/>
              <w:rPr>
                <w:sz w:val="24"/>
                <w:szCs w:val="24"/>
              </w:rPr>
            </w:pPr>
            <w:r>
              <w:rPr>
                <w:sz w:val="24"/>
                <w:szCs w:val="24"/>
              </w:rPr>
              <w:t>5,883</w:t>
            </w:r>
          </w:p>
        </w:tc>
        <w:tc>
          <w:tcPr>
            <w:tcW w:w="756" w:type="dxa"/>
            <w:vAlign w:val="center"/>
          </w:tcPr>
          <w:p w:rsidR="00A559BF" w:rsidRPr="00A559BF" w:rsidRDefault="00A23CC5" w:rsidP="00925096">
            <w:pPr>
              <w:jc w:val="center"/>
              <w:rPr>
                <w:sz w:val="24"/>
                <w:szCs w:val="24"/>
              </w:rPr>
            </w:pPr>
            <w:r>
              <w:rPr>
                <w:sz w:val="24"/>
                <w:szCs w:val="24"/>
              </w:rPr>
              <w:t>0,0198</w:t>
            </w:r>
          </w:p>
        </w:tc>
        <w:tc>
          <w:tcPr>
            <w:tcW w:w="2942" w:type="dxa"/>
            <w:vAlign w:val="center"/>
          </w:tcPr>
          <w:p w:rsidR="00A559BF" w:rsidRPr="00A559BF" w:rsidRDefault="00A23CC5" w:rsidP="00925096">
            <w:pPr>
              <w:jc w:val="center"/>
              <w:rPr>
                <w:sz w:val="24"/>
                <w:szCs w:val="24"/>
              </w:rPr>
            </w:pPr>
            <w:r>
              <w:rPr>
                <w:sz w:val="24"/>
                <w:szCs w:val="24"/>
              </w:rPr>
              <w:t>6,574</w:t>
            </w:r>
          </w:p>
        </w:tc>
      </w:tr>
      <w:tr w:rsidR="00A23CC5" w:rsidRPr="00A559BF" w:rsidTr="00A23CC5">
        <w:tc>
          <w:tcPr>
            <w:tcW w:w="2448" w:type="dxa"/>
            <w:vAlign w:val="center"/>
          </w:tcPr>
          <w:p w:rsidR="00A559BF" w:rsidRPr="00A559BF" w:rsidRDefault="00A559BF" w:rsidP="00925096">
            <w:pPr>
              <w:jc w:val="center"/>
              <w:rPr>
                <w:sz w:val="24"/>
                <w:szCs w:val="24"/>
              </w:rPr>
            </w:pPr>
            <w:r w:rsidRPr="00A559BF">
              <w:rPr>
                <w:sz w:val="24"/>
                <w:szCs w:val="24"/>
              </w:rPr>
              <w:t>Нефть, ММВБ, S&amp;P 500, дол/руб за предыдущий период</w:t>
            </w:r>
          </w:p>
        </w:tc>
        <w:tc>
          <w:tcPr>
            <w:tcW w:w="1215" w:type="dxa"/>
            <w:vAlign w:val="center"/>
          </w:tcPr>
          <w:p w:rsidR="00A559BF" w:rsidRPr="00A559BF" w:rsidRDefault="00A23CC5" w:rsidP="00925096">
            <w:pPr>
              <w:jc w:val="center"/>
              <w:rPr>
                <w:sz w:val="24"/>
                <w:szCs w:val="24"/>
              </w:rPr>
            </w:pPr>
            <w:r>
              <w:rPr>
                <w:sz w:val="24"/>
                <w:szCs w:val="24"/>
              </w:rPr>
              <w:t>0,615</w:t>
            </w:r>
          </w:p>
        </w:tc>
        <w:tc>
          <w:tcPr>
            <w:tcW w:w="2210" w:type="dxa"/>
            <w:vAlign w:val="center"/>
          </w:tcPr>
          <w:p w:rsidR="00A559BF" w:rsidRPr="00A559BF" w:rsidRDefault="00A23CC5" w:rsidP="00925096">
            <w:pPr>
              <w:jc w:val="center"/>
              <w:rPr>
                <w:sz w:val="24"/>
                <w:szCs w:val="24"/>
              </w:rPr>
            </w:pPr>
            <w:r>
              <w:rPr>
                <w:sz w:val="24"/>
                <w:szCs w:val="24"/>
              </w:rPr>
              <w:t>4,989</w:t>
            </w:r>
          </w:p>
        </w:tc>
        <w:tc>
          <w:tcPr>
            <w:tcW w:w="756" w:type="dxa"/>
            <w:vAlign w:val="center"/>
          </w:tcPr>
          <w:p w:rsidR="00A559BF" w:rsidRPr="00A559BF" w:rsidRDefault="00A23CC5" w:rsidP="00925096">
            <w:pPr>
              <w:jc w:val="center"/>
              <w:rPr>
                <w:sz w:val="24"/>
                <w:szCs w:val="24"/>
              </w:rPr>
            </w:pPr>
            <w:r>
              <w:rPr>
                <w:sz w:val="24"/>
                <w:szCs w:val="24"/>
              </w:rPr>
              <w:t>0,0431</w:t>
            </w:r>
          </w:p>
        </w:tc>
        <w:tc>
          <w:tcPr>
            <w:tcW w:w="2942" w:type="dxa"/>
            <w:tcBorders>
              <w:bottom w:val="single" w:sz="24" w:space="0" w:color="auto"/>
            </w:tcBorders>
            <w:vAlign w:val="center"/>
          </w:tcPr>
          <w:p w:rsidR="00A559BF" w:rsidRPr="00A559BF" w:rsidRDefault="00A23CC5" w:rsidP="00925096">
            <w:pPr>
              <w:jc w:val="center"/>
              <w:rPr>
                <w:sz w:val="24"/>
                <w:szCs w:val="24"/>
              </w:rPr>
            </w:pPr>
            <w:r>
              <w:rPr>
                <w:sz w:val="24"/>
                <w:szCs w:val="24"/>
              </w:rPr>
              <w:t>5,645</w:t>
            </w:r>
          </w:p>
        </w:tc>
      </w:tr>
      <w:tr w:rsidR="00A23CC5" w:rsidRPr="00A559BF" w:rsidTr="00A23CC5">
        <w:tc>
          <w:tcPr>
            <w:tcW w:w="2448" w:type="dxa"/>
            <w:vAlign w:val="center"/>
          </w:tcPr>
          <w:p w:rsidR="00A559BF" w:rsidRPr="00A559BF" w:rsidRDefault="00A559BF" w:rsidP="00925096">
            <w:pPr>
              <w:jc w:val="center"/>
              <w:rPr>
                <w:sz w:val="24"/>
                <w:szCs w:val="24"/>
              </w:rPr>
            </w:pPr>
            <w:r w:rsidRPr="00A559BF">
              <w:rPr>
                <w:sz w:val="24"/>
                <w:szCs w:val="24"/>
              </w:rPr>
              <w:t>Нефть, ММВБ, S&amp;P 500, дол/руб</w:t>
            </w:r>
          </w:p>
        </w:tc>
        <w:tc>
          <w:tcPr>
            <w:tcW w:w="1215" w:type="dxa"/>
            <w:vAlign w:val="center"/>
          </w:tcPr>
          <w:p w:rsidR="00A559BF" w:rsidRPr="00A559BF" w:rsidRDefault="00A23CC5" w:rsidP="00925096">
            <w:pPr>
              <w:jc w:val="center"/>
              <w:rPr>
                <w:sz w:val="24"/>
                <w:szCs w:val="24"/>
              </w:rPr>
            </w:pPr>
            <w:r>
              <w:rPr>
                <w:sz w:val="24"/>
                <w:szCs w:val="24"/>
              </w:rPr>
              <w:t>-1,</w:t>
            </w:r>
            <w:r w:rsidR="004A13B7">
              <w:rPr>
                <w:sz w:val="24"/>
                <w:szCs w:val="24"/>
              </w:rPr>
              <w:t>068</w:t>
            </w:r>
          </w:p>
        </w:tc>
        <w:tc>
          <w:tcPr>
            <w:tcW w:w="2210" w:type="dxa"/>
            <w:vAlign w:val="center"/>
          </w:tcPr>
          <w:p w:rsidR="00A559BF" w:rsidRPr="00A559BF" w:rsidRDefault="004A13B7" w:rsidP="00925096">
            <w:pPr>
              <w:jc w:val="center"/>
              <w:rPr>
                <w:sz w:val="24"/>
                <w:szCs w:val="24"/>
              </w:rPr>
            </w:pPr>
            <w:r>
              <w:rPr>
                <w:sz w:val="24"/>
                <w:szCs w:val="24"/>
              </w:rPr>
              <w:t>3,307</w:t>
            </w:r>
          </w:p>
        </w:tc>
        <w:tc>
          <w:tcPr>
            <w:tcW w:w="756" w:type="dxa"/>
            <w:tcBorders>
              <w:right w:val="single" w:sz="24" w:space="0" w:color="auto"/>
            </w:tcBorders>
            <w:vAlign w:val="center"/>
          </w:tcPr>
          <w:p w:rsidR="00A559BF" w:rsidRPr="00A559BF" w:rsidRDefault="00A23CC5" w:rsidP="00925096">
            <w:pPr>
              <w:jc w:val="center"/>
              <w:rPr>
                <w:sz w:val="24"/>
                <w:szCs w:val="24"/>
              </w:rPr>
            </w:pPr>
            <w:r>
              <w:rPr>
                <w:sz w:val="24"/>
                <w:szCs w:val="24"/>
              </w:rPr>
              <w:t>0,0755</w:t>
            </w:r>
          </w:p>
        </w:tc>
        <w:tc>
          <w:tcPr>
            <w:tcW w:w="2942" w:type="dxa"/>
            <w:tcBorders>
              <w:top w:val="single" w:sz="24" w:space="0" w:color="auto"/>
              <w:left w:val="single" w:sz="24" w:space="0" w:color="auto"/>
              <w:bottom w:val="single" w:sz="24" w:space="0" w:color="auto"/>
              <w:right w:val="single" w:sz="24" w:space="0" w:color="auto"/>
            </w:tcBorders>
            <w:vAlign w:val="center"/>
          </w:tcPr>
          <w:p w:rsidR="00A559BF" w:rsidRPr="00A559BF" w:rsidRDefault="004A13B7" w:rsidP="00925096">
            <w:pPr>
              <w:jc w:val="center"/>
              <w:rPr>
                <w:sz w:val="24"/>
                <w:szCs w:val="24"/>
              </w:rPr>
            </w:pPr>
            <w:r>
              <w:rPr>
                <w:sz w:val="24"/>
                <w:szCs w:val="24"/>
              </w:rPr>
              <w:t>4,035</w:t>
            </w:r>
          </w:p>
        </w:tc>
      </w:tr>
      <w:tr w:rsidR="00A23CC5" w:rsidRPr="00A559BF" w:rsidTr="00A23CC5">
        <w:tc>
          <w:tcPr>
            <w:tcW w:w="2448" w:type="dxa"/>
            <w:vAlign w:val="center"/>
          </w:tcPr>
          <w:p w:rsidR="00A559BF" w:rsidRPr="00A559BF" w:rsidRDefault="00A559BF" w:rsidP="00925096">
            <w:pPr>
              <w:jc w:val="center"/>
              <w:rPr>
                <w:sz w:val="24"/>
                <w:szCs w:val="24"/>
              </w:rPr>
            </w:pPr>
            <w:r w:rsidRPr="00A559BF">
              <w:rPr>
                <w:sz w:val="24"/>
                <w:szCs w:val="24"/>
              </w:rPr>
              <w:t>Нефть, ММВБ, дол/руб; котировки Газпрома за предыдущий период</w:t>
            </w:r>
          </w:p>
        </w:tc>
        <w:tc>
          <w:tcPr>
            <w:tcW w:w="1215" w:type="dxa"/>
            <w:vAlign w:val="center"/>
          </w:tcPr>
          <w:p w:rsidR="00A559BF" w:rsidRPr="00A559BF" w:rsidRDefault="00A23CC5" w:rsidP="00925096">
            <w:pPr>
              <w:jc w:val="center"/>
              <w:rPr>
                <w:sz w:val="24"/>
                <w:szCs w:val="24"/>
              </w:rPr>
            </w:pPr>
            <w:r>
              <w:rPr>
                <w:sz w:val="24"/>
                <w:szCs w:val="24"/>
              </w:rPr>
              <w:t>-0,641</w:t>
            </w:r>
          </w:p>
        </w:tc>
        <w:tc>
          <w:tcPr>
            <w:tcW w:w="2210" w:type="dxa"/>
            <w:vAlign w:val="center"/>
          </w:tcPr>
          <w:p w:rsidR="00A559BF" w:rsidRPr="00A559BF" w:rsidRDefault="00A23CC5" w:rsidP="00925096">
            <w:pPr>
              <w:jc w:val="center"/>
              <w:rPr>
                <w:sz w:val="24"/>
                <w:szCs w:val="24"/>
              </w:rPr>
            </w:pPr>
            <w:r>
              <w:rPr>
                <w:sz w:val="24"/>
                <w:szCs w:val="24"/>
              </w:rPr>
              <w:t>3,734</w:t>
            </w:r>
          </w:p>
        </w:tc>
        <w:tc>
          <w:tcPr>
            <w:tcW w:w="756" w:type="dxa"/>
            <w:vAlign w:val="center"/>
          </w:tcPr>
          <w:p w:rsidR="00A559BF" w:rsidRPr="00A559BF" w:rsidRDefault="00A23CC5" w:rsidP="00925096">
            <w:pPr>
              <w:jc w:val="center"/>
              <w:rPr>
                <w:sz w:val="24"/>
                <w:szCs w:val="24"/>
              </w:rPr>
            </w:pPr>
            <w:r>
              <w:rPr>
                <w:sz w:val="24"/>
                <w:szCs w:val="24"/>
              </w:rPr>
              <w:t>0,0755</w:t>
            </w:r>
          </w:p>
        </w:tc>
        <w:tc>
          <w:tcPr>
            <w:tcW w:w="2942" w:type="dxa"/>
            <w:tcBorders>
              <w:top w:val="single" w:sz="24" w:space="0" w:color="auto"/>
            </w:tcBorders>
            <w:vAlign w:val="center"/>
          </w:tcPr>
          <w:p w:rsidR="00A559BF" w:rsidRPr="00A559BF" w:rsidRDefault="00A23CC5" w:rsidP="00925096">
            <w:pPr>
              <w:jc w:val="center"/>
              <w:rPr>
                <w:sz w:val="24"/>
                <w:szCs w:val="24"/>
              </w:rPr>
            </w:pPr>
            <w:r>
              <w:rPr>
                <w:sz w:val="24"/>
                <w:szCs w:val="24"/>
              </w:rPr>
              <w:t>5,146</w:t>
            </w:r>
          </w:p>
        </w:tc>
      </w:tr>
      <w:tr w:rsidR="00A559BF" w:rsidRPr="00A559BF" w:rsidTr="00A559BF">
        <w:tc>
          <w:tcPr>
            <w:tcW w:w="2448" w:type="dxa"/>
            <w:vAlign w:val="center"/>
          </w:tcPr>
          <w:p w:rsidR="00A559BF" w:rsidRPr="00A559BF" w:rsidRDefault="00A559BF" w:rsidP="00925096">
            <w:pPr>
              <w:jc w:val="center"/>
              <w:rPr>
                <w:sz w:val="24"/>
                <w:szCs w:val="24"/>
              </w:rPr>
            </w:pPr>
            <w:r w:rsidRPr="00A559BF">
              <w:rPr>
                <w:sz w:val="24"/>
                <w:szCs w:val="24"/>
              </w:rPr>
              <w:t>Нефть, ММВБ, дол/руб, котировки Газпрома, все за предыдущий период</w:t>
            </w:r>
          </w:p>
        </w:tc>
        <w:tc>
          <w:tcPr>
            <w:tcW w:w="1215" w:type="dxa"/>
            <w:vAlign w:val="center"/>
          </w:tcPr>
          <w:p w:rsidR="00A559BF" w:rsidRPr="00A559BF" w:rsidRDefault="00A23CC5" w:rsidP="00925096">
            <w:pPr>
              <w:jc w:val="center"/>
              <w:rPr>
                <w:sz w:val="24"/>
                <w:szCs w:val="24"/>
              </w:rPr>
            </w:pPr>
            <w:r>
              <w:rPr>
                <w:sz w:val="24"/>
                <w:szCs w:val="24"/>
              </w:rPr>
              <w:t>-0,058</w:t>
            </w:r>
          </w:p>
        </w:tc>
        <w:tc>
          <w:tcPr>
            <w:tcW w:w="2210" w:type="dxa"/>
            <w:vAlign w:val="center"/>
          </w:tcPr>
          <w:p w:rsidR="00A559BF" w:rsidRPr="00A559BF" w:rsidRDefault="00A23CC5" w:rsidP="00925096">
            <w:pPr>
              <w:jc w:val="center"/>
              <w:rPr>
                <w:sz w:val="24"/>
                <w:szCs w:val="24"/>
              </w:rPr>
            </w:pPr>
            <w:r>
              <w:rPr>
                <w:sz w:val="24"/>
                <w:szCs w:val="24"/>
              </w:rPr>
              <w:t>4,317</w:t>
            </w:r>
          </w:p>
        </w:tc>
        <w:tc>
          <w:tcPr>
            <w:tcW w:w="756" w:type="dxa"/>
            <w:vAlign w:val="center"/>
          </w:tcPr>
          <w:p w:rsidR="00A559BF" w:rsidRPr="00A559BF" w:rsidRDefault="00A23CC5" w:rsidP="00925096">
            <w:pPr>
              <w:jc w:val="center"/>
              <w:rPr>
                <w:sz w:val="24"/>
                <w:szCs w:val="24"/>
              </w:rPr>
            </w:pPr>
            <w:r>
              <w:rPr>
                <w:sz w:val="24"/>
                <w:szCs w:val="24"/>
              </w:rPr>
              <w:t>0,0371</w:t>
            </w:r>
          </w:p>
        </w:tc>
        <w:tc>
          <w:tcPr>
            <w:tcW w:w="2942" w:type="dxa"/>
            <w:vAlign w:val="center"/>
          </w:tcPr>
          <w:p w:rsidR="00A559BF" w:rsidRPr="00A559BF" w:rsidRDefault="00A23CC5" w:rsidP="00925096">
            <w:pPr>
              <w:jc w:val="center"/>
              <w:rPr>
                <w:sz w:val="24"/>
                <w:szCs w:val="24"/>
              </w:rPr>
            </w:pPr>
            <w:r>
              <w:rPr>
                <w:sz w:val="24"/>
                <w:szCs w:val="24"/>
              </w:rPr>
              <w:t>6,574</w:t>
            </w:r>
          </w:p>
        </w:tc>
      </w:tr>
      <w:tr w:rsidR="00A559BF" w:rsidRPr="00A559BF" w:rsidTr="00A559BF">
        <w:tc>
          <w:tcPr>
            <w:tcW w:w="2448" w:type="dxa"/>
            <w:vAlign w:val="center"/>
          </w:tcPr>
          <w:p w:rsidR="00A559BF" w:rsidRPr="00A559BF" w:rsidRDefault="00A559BF" w:rsidP="00925096">
            <w:pPr>
              <w:jc w:val="center"/>
              <w:rPr>
                <w:sz w:val="24"/>
                <w:szCs w:val="24"/>
              </w:rPr>
            </w:pPr>
            <w:r w:rsidRPr="00A559BF">
              <w:rPr>
                <w:sz w:val="24"/>
                <w:szCs w:val="24"/>
              </w:rPr>
              <w:t>Нейросети: Нефть, ММВБ, дол/руб</w:t>
            </w:r>
          </w:p>
        </w:tc>
        <w:tc>
          <w:tcPr>
            <w:tcW w:w="1215" w:type="dxa"/>
            <w:vAlign w:val="center"/>
          </w:tcPr>
          <w:p w:rsidR="00A559BF" w:rsidRPr="00A559BF" w:rsidRDefault="00A23CC5" w:rsidP="00925096">
            <w:pPr>
              <w:jc w:val="center"/>
              <w:rPr>
                <w:sz w:val="24"/>
                <w:szCs w:val="24"/>
              </w:rPr>
            </w:pPr>
            <w:r>
              <w:rPr>
                <w:sz w:val="24"/>
                <w:szCs w:val="24"/>
              </w:rPr>
              <w:t>0,046</w:t>
            </w:r>
          </w:p>
        </w:tc>
        <w:tc>
          <w:tcPr>
            <w:tcW w:w="2210" w:type="dxa"/>
            <w:vAlign w:val="center"/>
          </w:tcPr>
          <w:p w:rsidR="00A559BF" w:rsidRPr="00A559BF" w:rsidRDefault="00A23CC5" w:rsidP="00925096">
            <w:pPr>
              <w:jc w:val="center"/>
              <w:rPr>
                <w:sz w:val="24"/>
                <w:szCs w:val="24"/>
              </w:rPr>
            </w:pPr>
            <w:r>
              <w:rPr>
                <w:sz w:val="24"/>
                <w:szCs w:val="24"/>
              </w:rPr>
              <w:t>4,420</w:t>
            </w:r>
          </w:p>
        </w:tc>
        <w:tc>
          <w:tcPr>
            <w:tcW w:w="756" w:type="dxa"/>
            <w:vAlign w:val="center"/>
          </w:tcPr>
          <w:p w:rsidR="00A559BF" w:rsidRPr="00A559BF" w:rsidRDefault="00A559BF" w:rsidP="00925096">
            <w:pPr>
              <w:jc w:val="center"/>
              <w:rPr>
                <w:sz w:val="24"/>
                <w:szCs w:val="24"/>
              </w:rPr>
            </w:pPr>
          </w:p>
        </w:tc>
        <w:tc>
          <w:tcPr>
            <w:tcW w:w="2942" w:type="dxa"/>
            <w:vAlign w:val="center"/>
          </w:tcPr>
          <w:p w:rsidR="00A559BF" w:rsidRPr="00A559BF" w:rsidRDefault="00A23CC5" w:rsidP="00925096">
            <w:pPr>
              <w:jc w:val="center"/>
              <w:rPr>
                <w:sz w:val="24"/>
                <w:szCs w:val="24"/>
              </w:rPr>
            </w:pPr>
            <w:r>
              <w:rPr>
                <w:sz w:val="24"/>
                <w:szCs w:val="24"/>
              </w:rPr>
              <w:t>4,334</w:t>
            </w:r>
          </w:p>
        </w:tc>
      </w:tr>
    </w:tbl>
    <w:p w:rsidR="00A26258" w:rsidRDefault="00A26258" w:rsidP="00925096">
      <w:pPr>
        <w:spacing w:line="360" w:lineRule="auto"/>
        <w:ind w:firstLine="708"/>
        <w:jc w:val="both"/>
        <w:rPr>
          <w:sz w:val="28"/>
          <w:szCs w:val="28"/>
        </w:rPr>
      </w:pPr>
    </w:p>
    <w:p w:rsidR="00D91199" w:rsidRDefault="00D91199" w:rsidP="00925096">
      <w:pPr>
        <w:spacing w:line="360" w:lineRule="auto"/>
        <w:ind w:firstLine="708"/>
        <w:jc w:val="both"/>
        <w:rPr>
          <w:sz w:val="28"/>
          <w:szCs w:val="28"/>
        </w:rPr>
      </w:pPr>
    </w:p>
    <w:p w:rsidR="002F2C9C" w:rsidRPr="00606493" w:rsidRDefault="00606493" w:rsidP="00925096">
      <w:pPr>
        <w:spacing w:line="360" w:lineRule="auto"/>
        <w:ind w:firstLine="720"/>
        <w:jc w:val="both"/>
        <w:rPr>
          <w:sz w:val="28"/>
          <w:szCs w:val="28"/>
        </w:rPr>
      </w:pPr>
      <w:r w:rsidRPr="00606493">
        <w:rPr>
          <w:sz w:val="28"/>
          <w:szCs w:val="28"/>
        </w:rPr>
        <w:t xml:space="preserve">Чтобы получить окончательный прогноз доходности на 20 мая возьмем средневзвешенное значение этих двух прогнозов. Каждому из этих лучших </w:t>
      </w:r>
      <w:r w:rsidRPr="00606493">
        <w:rPr>
          <w:sz w:val="28"/>
          <w:szCs w:val="28"/>
        </w:rPr>
        <w:lastRenderedPageBreak/>
        <w:t>прогнозов назначим вес – 0,5, поскольку каждый из них лучший по какому-то критерию оценки. Тогда финальное значение прогноза: -1,483%. Это означает, что по прогнозу Газпром потеряет 1,483% стоимости акции. Решением инвестора на 13 мая будет открыть шорт позицию по Газпрому.</w:t>
      </w:r>
    </w:p>
    <w:p w:rsidR="00606493" w:rsidRDefault="00CB3BCE" w:rsidP="00925096">
      <w:pPr>
        <w:spacing w:line="360" w:lineRule="auto"/>
        <w:ind w:firstLine="720"/>
        <w:jc w:val="both"/>
        <w:rPr>
          <w:sz w:val="28"/>
          <w:szCs w:val="28"/>
        </w:rPr>
      </w:pPr>
      <w:r>
        <w:rPr>
          <w:sz w:val="28"/>
          <w:szCs w:val="28"/>
        </w:rPr>
        <w:t xml:space="preserve">Аналогичным образом были получены лучшие прогнозы за другие периоды. </w:t>
      </w:r>
      <w:r w:rsidR="0043441D">
        <w:rPr>
          <w:sz w:val="28"/>
          <w:szCs w:val="28"/>
        </w:rPr>
        <w:t xml:space="preserve">Прогнозы всех моделей в сравнении с фактическими значениям приведены на рисунке </w:t>
      </w:r>
      <w:r w:rsidR="00815893">
        <w:rPr>
          <w:sz w:val="28"/>
          <w:szCs w:val="28"/>
        </w:rPr>
        <w:t>4</w:t>
      </w:r>
      <w:r w:rsidR="0043441D">
        <w:rPr>
          <w:sz w:val="28"/>
          <w:szCs w:val="28"/>
        </w:rPr>
        <w:t xml:space="preserve">. С его помощью можно увидеть разброс прогнозов. Поскольку количество моделей 12 штук, коридор прогноза довольно большой. На рисунке </w:t>
      </w:r>
      <w:r w:rsidR="00815893">
        <w:rPr>
          <w:sz w:val="28"/>
          <w:szCs w:val="28"/>
        </w:rPr>
        <w:t>3</w:t>
      </w:r>
      <w:r w:rsidR="0043441D">
        <w:rPr>
          <w:sz w:val="28"/>
          <w:szCs w:val="28"/>
        </w:rPr>
        <w:t xml:space="preserve"> приведен график среднего значения всех прогнозов в сравнении с фактическими значениями. Из графика видно, что среднее значение доходности находится на уровне н</w:t>
      </w:r>
      <w:r w:rsidR="00A26258">
        <w:rPr>
          <w:sz w:val="28"/>
          <w:szCs w:val="28"/>
        </w:rPr>
        <w:t>у</w:t>
      </w:r>
      <w:r w:rsidR="0043441D">
        <w:rPr>
          <w:sz w:val="28"/>
          <w:szCs w:val="28"/>
        </w:rPr>
        <w:t>ля</w:t>
      </w:r>
      <w:r w:rsidR="00A26258">
        <w:rPr>
          <w:sz w:val="28"/>
          <w:szCs w:val="28"/>
        </w:rPr>
        <w:t xml:space="preserve"> (</w:t>
      </w:r>
      <w:r w:rsidR="0043441D">
        <w:rPr>
          <w:sz w:val="28"/>
          <w:szCs w:val="28"/>
        </w:rPr>
        <w:t>-0,46).</w:t>
      </w:r>
      <w:r w:rsidR="00A26258">
        <w:rPr>
          <w:sz w:val="28"/>
          <w:szCs w:val="28"/>
        </w:rPr>
        <w:t xml:space="preserve"> </w:t>
      </w:r>
      <w:r w:rsidR="0043441D">
        <w:rPr>
          <w:sz w:val="28"/>
          <w:szCs w:val="28"/>
        </w:rPr>
        <w:t xml:space="preserve"> </w:t>
      </w:r>
      <w:r w:rsidR="00A26258">
        <w:rPr>
          <w:sz w:val="28"/>
          <w:szCs w:val="28"/>
        </w:rPr>
        <w:t xml:space="preserve">Исходя из этого и графика всех моделей, можно сделать вывод, что прогнозы моделей сильно отличаются и, зачастую, противоположны друг другу. Следовательно, следует аккуратно выбирать лучшие модели для окончательного прогноза. </w:t>
      </w:r>
    </w:p>
    <w:p w:rsidR="00815893" w:rsidRDefault="00815893" w:rsidP="00925096">
      <w:pPr>
        <w:spacing w:line="360" w:lineRule="auto"/>
        <w:ind w:firstLine="708"/>
        <w:jc w:val="both"/>
        <w:rPr>
          <w:sz w:val="28"/>
          <w:szCs w:val="28"/>
        </w:rPr>
      </w:pPr>
    </w:p>
    <w:p w:rsidR="00C3595B" w:rsidRDefault="00C3595B" w:rsidP="00925096">
      <w:pPr>
        <w:spacing w:line="360" w:lineRule="auto"/>
        <w:ind w:firstLine="708"/>
        <w:jc w:val="both"/>
        <w:rPr>
          <w:sz w:val="28"/>
          <w:szCs w:val="28"/>
        </w:rPr>
      </w:pPr>
    </w:p>
    <w:p w:rsidR="00A5416A" w:rsidRDefault="00CB573E" w:rsidP="00925096">
      <w:pPr>
        <w:spacing w:line="360" w:lineRule="auto"/>
        <w:ind w:firstLine="708"/>
        <w:jc w:val="center"/>
        <w:rPr>
          <w:sz w:val="28"/>
          <w:szCs w:val="28"/>
        </w:rPr>
      </w:pPr>
      <w:r>
        <w:rPr>
          <w:noProof/>
        </w:rPr>
        <w:drawing>
          <wp:inline distT="0" distB="0" distL="0" distR="0" wp14:anchorId="368441A9" wp14:editId="0AD7D421">
            <wp:extent cx="5244860" cy="2846717"/>
            <wp:effectExtent l="0" t="0" r="13335" b="10795"/>
            <wp:docPr id="10241" name="Диаграмма 102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15893" w:rsidRDefault="00815893" w:rsidP="00925096">
      <w:pPr>
        <w:spacing w:line="360" w:lineRule="auto"/>
        <w:ind w:firstLine="720"/>
        <w:rPr>
          <w:sz w:val="28"/>
          <w:szCs w:val="28"/>
        </w:rPr>
      </w:pPr>
      <w:r>
        <w:rPr>
          <w:sz w:val="28"/>
          <w:szCs w:val="28"/>
        </w:rPr>
        <w:t>Рис</w:t>
      </w:r>
      <w:r w:rsidR="00842EFD">
        <w:rPr>
          <w:sz w:val="28"/>
          <w:szCs w:val="28"/>
        </w:rPr>
        <w:t>.</w:t>
      </w:r>
      <w:r>
        <w:rPr>
          <w:sz w:val="28"/>
          <w:szCs w:val="28"/>
        </w:rPr>
        <w:t xml:space="preserve"> 3. Средний прогноз по всем моделям</w:t>
      </w:r>
      <w:r w:rsidR="00C15EC7">
        <w:rPr>
          <w:sz w:val="28"/>
          <w:szCs w:val="28"/>
        </w:rPr>
        <w:t xml:space="preserve"> Газпрома</w:t>
      </w:r>
    </w:p>
    <w:p w:rsidR="009048FC" w:rsidRDefault="00A26258" w:rsidP="00925096">
      <w:pPr>
        <w:spacing w:line="360" w:lineRule="auto"/>
        <w:ind w:firstLine="708"/>
        <w:rPr>
          <w:sz w:val="28"/>
          <w:szCs w:val="28"/>
        </w:rPr>
      </w:pPr>
      <w:r>
        <w:rPr>
          <w:noProof/>
        </w:rPr>
        <w:lastRenderedPageBreak/>
        <w:drawing>
          <wp:anchor distT="0" distB="0" distL="114300" distR="114300" simplePos="0" relativeHeight="251731968" behindDoc="0" locked="0" layoutInCell="1" allowOverlap="1" wp14:anchorId="14F1A067" wp14:editId="14A33B8E">
            <wp:simplePos x="0" y="0"/>
            <wp:positionH relativeFrom="column">
              <wp:posOffset>34925</wp:posOffset>
            </wp:positionH>
            <wp:positionV relativeFrom="paragraph">
              <wp:posOffset>311150</wp:posOffset>
            </wp:positionV>
            <wp:extent cx="5898515" cy="4839335"/>
            <wp:effectExtent l="0" t="0" r="26035" b="18415"/>
            <wp:wrapTopAndBottom/>
            <wp:docPr id="10242" name="Диаграмма 102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9048FC" w:rsidRDefault="009048FC" w:rsidP="00925096">
      <w:pPr>
        <w:spacing w:line="360" w:lineRule="auto"/>
        <w:ind w:firstLine="720"/>
        <w:rPr>
          <w:sz w:val="28"/>
          <w:szCs w:val="28"/>
        </w:rPr>
      </w:pPr>
      <w:r>
        <w:rPr>
          <w:sz w:val="28"/>
          <w:szCs w:val="28"/>
        </w:rPr>
        <w:t>Рис</w:t>
      </w:r>
      <w:r w:rsidR="007A23A6">
        <w:rPr>
          <w:sz w:val="28"/>
          <w:szCs w:val="28"/>
        </w:rPr>
        <w:t>.</w:t>
      </w:r>
      <w:r>
        <w:rPr>
          <w:sz w:val="28"/>
          <w:szCs w:val="28"/>
        </w:rPr>
        <w:t xml:space="preserve"> 4. Прогнозы по всем моделям</w:t>
      </w:r>
      <w:r w:rsidR="00C15EC7">
        <w:rPr>
          <w:sz w:val="28"/>
          <w:szCs w:val="28"/>
        </w:rPr>
        <w:t xml:space="preserve"> Газпрома</w:t>
      </w:r>
    </w:p>
    <w:p w:rsidR="007A23A6" w:rsidRDefault="007A23A6" w:rsidP="00925096">
      <w:pPr>
        <w:spacing w:line="360" w:lineRule="auto"/>
        <w:ind w:firstLine="720"/>
        <w:rPr>
          <w:sz w:val="28"/>
          <w:szCs w:val="28"/>
        </w:rPr>
      </w:pPr>
    </w:p>
    <w:p w:rsidR="009048FC" w:rsidRDefault="009048FC" w:rsidP="00925096">
      <w:pPr>
        <w:spacing w:line="360" w:lineRule="auto"/>
        <w:ind w:firstLine="708"/>
        <w:jc w:val="both"/>
        <w:rPr>
          <w:sz w:val="28"/>
          <w:szCs w:val="28"/>
        </w:rPr>
      </w:pPr>
    </w:p>
    <w:p w:rsidR="005E2A84" w:rsidRDefault="00A26258" w:rsidP="00925096">
      <w:pPr>
        <w:spacing w:line="360" w:lineRule="auto"/>
        <w:ind w:firstLine="720"/>
        <w:jc w:val="both"/>
        <w:rPr>
          <w:sz w:val="28"/>
          <w:szCs w:val="28"/>
        </w:rPr>
      </w:pPr>
      <w:r>
        <w:rPr>
          <w:sz w:val="28"/>
          <w:szCs w:val="28"/>
        </w:rPr>
        <w:t xml:space="preserve">Лучший прогноз для Газпрома выбирался по показателю </w:t>
      </w:r>
      <w:r>
        <w:rPr>
          <w:sz w:val="28"/>
          <w:szCs w:val="28"/>
          <w:lang w:val="en-US"/>
        </w:rPr>
        <w:t>R</w:t>
      </w:r>
      <w:r w:rsidRPr="00A26258">
        <w:rPr>
          <w:sz w:val="28"/>
          <w:szCs w:val="28"/>
          <w:vertAlign w:val="superscript"/>
        </w:rPr>
        <w:t>2</w:t>
      </w:r>
      <w:r w:rsidRPr="00A26258">
        <w:rPr>
          <w:sz w:val="28"/>
          <w:szCs w:val="28"/>
        </w:rPr>
        <w:t xml:space="preserve"> </w:t>
      </w:r>
      <w:r>
        <w:rPr>
          <w:sz w:val="28"/>
          <w:szCs w:val="28"/>
        </w:rPr>
        <w:t>и точности прогноза модели за предыдущий период. В приложении 1 приведен выбор комбинации лучшей модели на всех прогнозных периодах. Итоговый прогноз выглядит следующим образом:</w:t>
      </w:r>
    </w:p>
    <w:p w:rsidR="005E2A84" w:rsidRDefault="005E2A84" w:rsidP="00925096">
      <w:pPr>
        <w:spacing w:line="276" w:lineRule="auto"/>
        <w:jc w:val="both"/>
        <w:rPr>
          <w:sz w:val="28"/>
          <w:szCs w:val="28"/>
        </w:rPr>
      </w:pPr>
      <w:r>
        <w:rPr>
          <w:sz w:val="28"/>
          <w:szCs w:val="28"/>
        </w:rPr>
        <w:br w:type="page"/>
      </w:r>
    </w:p>
    <w:p w:rsidR="00021EFF" w:rsidRDefault="005E2A84" w:rsidP="00925096">
      <w:pPr>
        <w:spacing w:line="360" w:lineRule="auto"/>
        <w:ind w:firstLine="708"/>
        <w:jc w:val="right"/>
        <w:rPr>
          <w:sz w:val="28"/>
          <w:szCs w:val="28"/>
        </w:rPr>
      </w:pPr>
      <w:r>
        <w:rPr>
          <w:sz w:val="28"/>
          <w:szCs w:val="28"/>
        </w:rPr>
        <w:lastRenderedPageBreak/>
        <w:t xml:space="preserve">Таблица 3 </w:t>
      </w:r>
    </w:p>
    <w:p w:rsidR="007A23A6" w:rsidRDefault="007A23A6" w:rsidP="00925096">
      <w:pPr>
        <w:spacing w:line="360" w:lineRule="auto"/>
        <w:ind w:firstLine="708"/>
        <w:jc w:val="right"/>
        <w:rPr>
          <w:sz w:val="28"/>
          <w:szCs w:val="28"/>
        </w:rPr>
      </w:pPr>
    </w:p>
    <w:p w:rsidR="009048FC" w:rsidRDefault="005E2A84" w:rsidP="00925096">
      <w:pPr>
        <w:spacing w:line="360" w:lineRule="auto"/>
        <w:ind w:firstLine="708"/>
        <w:jc w:val="center"/>
        <w:rPr>
          <w:sz w:val="28"/>
          <w:szCs w:val="28"/>
        </w:rPr>
      </w:pPr>
      <w:r>
        <w:rPr>
          <w:sz w:val="28"/>
          <w:szCs w:val="28"/>
        </w:rPr>
        <w:t>Прогноз комбинации лучших моделей по Газпрому</w:t>
      </w:r>
    </w:p>
    <w:p w:rsidR="00031527" w:rsidRDefault="00031527" w:rsidP="00925096">
      <w:pPr>
        <w:spacing w:line="360" w:lineRule="auto"/>
        <w:ind w:firstLine="708"/>
        <w:jc w:val="center"/>
        <w:rPr>
          <w:sz w:val="28"/>
          <w:szCs w:val="28"/>
        </w:rPr>
      </w:pPr>
    </w:p>
    <w:tbl>
      <w:tblPr>
        <w:tblW w:w="9285" w:type="dxa"/>
        <w:jc w:val="center"/>
        <w:tblInd w:w="-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52"/>
        <w:gridCol w:w="3200"/>
        <w:gridCol w:w="3033"/>
      </w:tblGrid>
      <w:tr w:rsidR="005E2A84" w:rsidRPr="005E2A84" w:rsidTr="006E66B9">
        <w:trPr>
          <w:trHeight w:val="315"/>
          <w:jc w:val="center"/>
        </w:trPr>
        <w:tc>
          <w:tcPr>
            <w:tcW w:w="3052" w:type="dxa"/>
            <w:shd w:val="clear" w:color="auto" w:fill="auto"/>
            <w:noWrap/>
            <w:vAlign w:val="center"/>
            <w:hideMark/>
          </w:tcPr>
          <w:p w:rsidR="005E2A84" w:rsidRPr="005E2A84" w:rsidRDefault="005E2A84" w:rsidP="00925096">
            <w:pPr>
              <w:rPr>
                <w:color w:val="000000"/>
                <w:sz w:val="24"/>
                <w:szCs w:val="24"/>
              </w:rPr>
            </w:pPr>
            <w:r w:rsidRPr="005E2A84">
              <w:rPr>
                <w:color w:val="000000"/>
                <w:sz w:val="24"/>
                <w:szCs w:val="24"/>
              </w:rPr>
              <w:t> </w:t>
            </w:r>
            <w:r>
              <w:rPr>
                <w:color w:val="000000"/>
                <w:sz w:val="24"/>
                <w:szCs w:val="24"/>
              </w:rPr>
              <w:t>Дата</w:t>
            </w:r>
          </w:p>
        </w:tc>
        <w:tc>
          <w:tcPr>
            <w:tcW w:w="3200" w:type="dxa"/>
            <w:shd w:val="clear" w:color="auto" w:fill="auto"/>
          </w:tcPr>
          <w:p w:rsidR="005E2A84" w:rsidRPr="005E2A84" w:rsidRDefault="005E2A84" w:rsidP="00925096">
            <w:pPr>
              <w:spacing w:line="276" w:lineRule="auto"/>
              <w:rPr>
                <w:sz w:val="24"/>
                <w:szCs w:val="24"/>
              </w:rPr>
            </w:pPr>
            <w:r>
              <w:rPr>
                <w:sz w:val="24"/>
                <w:szCs w:val="24"/>
              </w:rPr>
              <w:t>Прогноз доходности</w:t>
            </w:r>
            <w:r w:rsidR="00DC70B3">
              <w:rPr>
                <w:sz w:val="24"/>
                <w:szCs w:val="24"/>
              </w:rPr>
              <w:t xml:space="preserve">, в </w:t>
            </w:r>
            <w:r w:rsidR="004A5487">
              <w:rPr>
                <w:sz w:val="24"/>
                <w:szCs w:val="24"/>
              </w:rPr>
              <w:t>процентах</w:t>
            </w:r>
          </w:p>
        </w:tc>
        <w:tc>
          <w:tcPr>
            <w:tcW w:w="3033" w:type="dxa"/>
            <w:shd w:val="clear" w:color="auto" w:fill="auto"/>
          </w:tcPr>
          <w:p w:rsidR="005E2A84" w:rsidRPr="005E2A84" w:rsidRDefault="005E2A84" w:rsidP="00925096">
            <w:pPr>
              <w:spacing w:line="276" w:lineRule="auto"/>
              <w:rPr>
                <w:sz w:val="24"/>
                <w:szCs w:val="24"/>
              </w:rPr>
            </w:pPr>
            <w:r>
              <w:rPr>
                <w:sz w:val="24"/>
                <w:szCs w:val="24"/>
              </w:rPr>
              <w:t>Разница с фактической</w:t>
            </w:r>
          </w:p>
        </w:tc>
      </w:tr>
      <w:tr w:rsidR="005E2A84" w:rsidRPr="005E2A84" w:rsidTr="006E66B9">
        <w:trPr>
          <w:trHeight w:val="330"/>
          <w:jc w:val="center"/>
        </w:trPr>
        <w:tc>
          <w:tcPr>
            <w:tcW w:w="3052" w:type="dxa"/>
            <w:shd w:val="clear" w:color="auto" w:fill="auto"/>
            <w:noWrap/>
            <w:vAlign w:val="center"/>
            <w:hideMark/>
          </w:tcPr>
          <w:p w:rsidR="005E2A84" w:rsidRPr="005E2A84" w:rsidRDefault="005E2A84" w:rsidP="00925096">
            <w:pPr>
              <w:jc w:val="center"/>
              <w:rPr>
                <w:color w:val="000000"/>
                <w:sz w:val="24"/>
                <w:szCs w:val="24"/>
              </w:rPr>
            </w:pPr>
            <w:r w:rsidRPr="005E2A84">
              <w:rPr>
                <w:color w:val="000000"/>
                <w:sz w:val="24"/>
                <w:szCs w:val="24"/>
              </w:rPr>
              <w:t>14.01.2013</w:t>
            </w:r>
          </w:p>
        </w:tc>
        <w:tc>
          <w:tcPr>
            <w:tcW w:w="3200" w:type="dxa"/>
            <w:vAlign w:val="center"/>
          </w:tcPr>
          <w:p w:rsidR="005E2A84" w:rsidRDefault="005E2A84" w:rsidP="00925096">
            <w:pPr>
              <w:jc w:val="center"/>
              <w:rPr>
                <w:color w:val="000000"/>
                <w:sz w:val="24"/>
                <w:szCs w:val="24"/>
              </w:rPr>
            </w:pPr>
            <w:r>
              <w:rPr>
                <w:color w:val="000000"/>
              </w:rPr>
              <w:t>1,623</w:t>
            </w:r>
          </w:p>
        </w:tc>
        <w:tc>
          <w:tcPr>
            <w:tcW w:w="3033" w:type="dxa"/>
            <w:vAlign w:val="center"/>
          </w:tcPr>
          <w:p w:rsidR="005E2A84" w:rsidRDefault="005E2A84" w:rsidP="00925096">
            <w:pPr>
              <w:jc w:val="right"/>
              <w:rPr>
                <w:color w:val="000000"/>
                <w:sz w:val="24"/>
                <w:szCs w:val="24"/>
              </w:rPr>
            </w:pPr>
            <w:r>
              <w:rPr>
                <w:color w:val="000000"/>
              </w:rPr>
              <w:t>1,319</w:t>
            </w:r>
          </w:p>
        </w:tc>
      </w:tr>
      <w:tr w:rsidR="005E2A84" w:rsidRPr="005E2A84" w:rsidTr="006E66B9">
        <w:trPr>
          <w:trHeight w:val="330"/>
          <w:jc w:val="center"/>
        </w:trPr>
        <w:tc>
          <w:tcPr>
            <w:tcW w:w="3052" w:type="dxa"/>
            <w:shd w:val="clear" w:color="auto" w:fill="auto"/>
            <w:noWrap/>
            <w:vAlign w:val="center"/>
            <w:hideMark/>
          </w:tcPr>
          <w:p w:rsidR="005E2A84" w:rsidRPr="005E2A84" w:rsidRDefault="005E2A84" w:rsidP="00925096">
            <w:pPr>
              <w:jc w:val="center"/>
              <w:rPr>
                <w:color w:val="000000"/>
                <w:sz w:val="24"/>
                <w:szCs w:val="24"/>
              </w:rPr>
            </w:pPr>
            <w:r w:rsidRPr="005E2A84">
              <w:rPr>
                <w:color w:val="000000"/>
                <w:sz w:val="24"/>
                <w:szCs w:val="24"/>
              </w:rPr>
              <w:t>21.01.2013</w:t>
            </w:r>
          </w:p>
        </w:tc>
        <w:tc>
          <w:tcPr>
            <w:tcW w:w="3200" w:type="dxa"/>
            <w:vAlign w:val="center"/>
          </w:tcPr>
          <w:p w:rsidR="005E2A84" w:rsidRDefault="005E2A84" w:rsidP="00925096">
            <w:pPr>
              <w:jc w:val="center"/>
              <w:rPr>
                <w:color w:val="000000"/>
                <w:sz w:val="24"/>
                <w:szCs w:val="24"/>
              </w:rPr>
            </w:pPr>
            <w:r>
              <w:rPr>
                <w:color w:val="000000"/>
              </w:rPr>
              <w:t>-0,249</w:t>
            </w:r>
          </w:p>
        </w:tc>
        <w:tc>
          <w:tcPr>
            <w:tcW w:w="3033" w:type="dxa"/>
            <w:vAlign w:val="center"/>
          </w:tcPr>
          <w:p w:rsidR="005E2A84" w:rsidRDefault="005E2A84" w:rsidP="00925096">
            <w:pPr>
              <w:jc w:val="right"/>
              <w:rPr>
                <w:color w:val="000000"/>
                <w:sz w:val="24"/>
                <w:szCs w:val="24"/>
              </w:rPr>
            </w:pPr>
            <w:r>
              <w:rPr>
                <w:color w:val="000000"/>
              </w:rPr>
              <w:t>1,112</w:t>
            </w:r>
          </w:p>
        </w:tc>
      </w:tr>
      <w:tr w:rsidR="005E2A84" w:rsidRPr="005E2A84" w:rsidTr="006E66B9">
        <w:trPr>
          <w:trHeight w:val="330"/>
          <w:jc w:val="center"/>
        </w:trPr>
        <w:tc>
          <w:tcPr>
            <w:tcW w:w="3052" w:type="dxa"/>
            <w:shd w:val="clear" w:color="auto" w:fill="auto"/>
            <w:noWrap/>
            <w:vAlign w:val="center"/>
            <w:hideMark/>
          </w:tcPr>
          <w:p w:rsidR="005E2A84" w:rsidRPr="005E2A84" w:rsidRDefault="005E2A84" w:rsidP="00925096">
            <w:pPr>
              <w:jc w:val="center"/>
              <w:rPr>
                <w:color w:val="000000"/>
                <w:sz w:val="24"/>
                <w:szCs w:val="24"/>
              </w:rPr>
            </w:pPr>
            <w:r w:rsidRPr="005E2A84">
              <w:rPr>
                <w:color w:val="000000"/>
                <w:sz w:val="24"/>
                <w:szCs w:val="24"/>
              </w:rPr>
              <w:t>28.01.2013</w:t>
            </w:r>
          </w:p>
        </w:tc>
        <w:tc>
          <w:tcPr>
            <w:tcW w:w="3200" w:type="dxa"/>
            <w:vAlign w:val="center"/>
          </w:tcPr>
          <w:p w:rsidR="005E2A84" w:rsidRDefault="005E2A84" w:rsidP="00925096">
            <w:pPr>
              <w:jc w:val="center"/>
              <w:rPr>
                <w:color w:val="000000"/>
                <w:sz w:val="24"/>
                <w:szCs w:val="24"/>
              </w:rPr>
            </w:pPr>
            <w:r>
              <w:rPr>
                <w:color w:val="000000"/>
              </w:rPr>
              <w:t>-2,598</w:t>
            </w:r>
          </w:p>
        </w:tc>
        <w:tc>
          <w:tcPr>
            <w:tcW w:w="3033" w:type="dxa"/>
            <w:vAlign w:val="center"/>
          </w:tcPr>
          <w:p w:rsidR="005E2A84" w:rsidRDefault="005E2A84" w:rsidP="00925096">
            <w:pPr>
              <w:jc w:val="right"/>
              <w:rPr>
                <w:color w:val="000000"/>
                <w:sz w:val="24"/>
                <w:szCs w:val="24"/>
              </w:rPr>
            </w:pPr>
            <w:r>
              <w:rPr>
                <w:color w:val="000000"/>
              </w:rPr>
              <w:t>0,216</w:t>
            </w:r>
          </w:p>
        </w:tc>
      </w:tr>
      <w:tr w:rsidR="005E2A84" w:rsidRPr="005E2A84" w:rsidTr="006E66B9">
        <w:trPr>
          <w:trHeight w:val="315"/>
          <w:jc w:val="center"/>
        </w:trPr>
        <w:tc>
          <w:tcPr>
            <w:tcW w:w="3052" w:type="dxa"/>
            <w:shd w:val="clear" w:color="auto" w:fill="auto"/>
            <w:noWrap/>
            <w:vAlign w:val="center"/>
            <w:hideMark/>
          </w:tcPr>
          <w:p w:rsidR="005E2A84" w:rsidRPr="005E2A84" w:rsidRDefault="005E2A84" w:rsidP="00925096">
            <w:pPr>
              <w:jc w:val="center"/>
              <w:rPr>
                <w:color w:val="000000"/>
                <w:sz w:val="24"/>
                <w:szCs w:val="24"/>
              </w:rPr>
            </w:pPr>
            <w:r w:rsidRPr="005E2A84">
              <w:rPr>
                <w:color w:val="000000"/>
                <w:sz w:val="24"/>
                <w:szCs w:val="24"/>
              </w:rPr>
              <w:t>04.02.2013</w:t>
            </w:r>
          </w:p>
        </w:tc>
        <w:tc>
          <w:tcPr>
            <w:tcW w:w="3200" w:type="dxa"/>
            <w:vAlign w:val="center"/>
          </w:tcPr>
          <w:p w:rsidR="005E2A84" w:rsidRDefault="005E2A84" w:rsidP="00925096">
            <w:pPr>
              <w:jc w:val="center"/>
              <w:rPr>
                <w:color w:val="000000"/>
                <w:sz w:val="24"/>
                <w:szCs w:val="24"/>
              </w:rPr>
            </w:pPr>
            <w:r>
              <w:rPr>
                <w:color w:val="000000"/>
              </w:rPr>
              <w:t>-0,549</w:t>
            </w:r>
          </w:p>
        </w:tc>
        <w:tc>
          <w:tcPr>
            <w:tcW w:w="3033" w:type="dxa"/>
            <w:vAlign w:val="center"/>
          </w:tcPr>
          <w:p w:rsidR="005E2A84" w:rsidRDefault="005E2A84" w:rsidP="00925096">
            <w:pPr>
              <w:jc w:val="right"/>
              <w:rPr>
                <w:color w:val="000000"/>
                <w:sz w:val="24"/>
                <w:szCs w:val="24"/>
              </w:rPr>
            </w:pPr>
            <w:r>
              <w:rPr>
                <w:color w:val="000000"/>
              </w:rPr>
              <w:t>2,684</w:t>
            </w:r>
          </w:p>
        </w:tc>
      </w:tr>
      <w:tr w:rsidR="005E2A84" w:rsidRPr="005E2A84" w:rsidTr="006E66B9">
        <w:trPr>
          <w:trHeight w:val="330"/>
          <w:jc w:val="center"/>
        </w:trPr>
        <w:tc>
          <w:tcPr>
            <w:tcW w:w="3052" w:type="dxa"/>
            <w:shd w:val="clear" w:color="auto" w:fill="auto"/>
            <w:noWrap/>
            <w:vAlign w:val="center"/>
            <w:hideMark/>
          </w:tcPr>
          <w:p w:rsidR="005E2A84" w:rsidRPr="005E2A84" w:rsidRDefault="005E2A84" w:rsidP="00925096">
            <w:pPr>
              <w:jc w:val="center"/>
              <w:rPr>
                <w:color w:val="000000"/>
                <w:sz w:val="24"/>
                <w:szCs w:val="24"/>
              </w:rPr>
            </w:pPr>
            <w:r w:rsidRPr="005E2A84">
              <w:rPr>
                <w:color w:val="000000"/>
                <w:sz w:val="24"/>
                <w:szCs w:val="24"/>
              </w:rPr>
              <w:t>11.02.2013</w:t>
            </w:r>
          </w:p>
        </w:tc>
        <w:tc>
          <w:tcPr>
            <w:tcW w:w="3200" w:type="dxa"/>
            <w:vAlign w:val="center"/>
          </w:tcPr>
          <w:p w:rsidR="005E2A84" w:rsidRDefault="005E2A84" w:rsidP="00925096">
            <w:pPr>
              <w:jc w:val="center"/>
              <w:rPr>
                <w:color w:val="000000"/>
                <w:sz w:val="24"/>
                <w:szCs w:val="24"/>
              </w:rPr>
            </w:pPr>
            <w:r>
              <w:rPr>
                <w:color w:val="000000"/>
              </w:rPr>
              <w:t>-1,040</w:t>
            </w:r>
          </w:p>
        </w:tc>
        <w:tc>
          <w:tcPr>
            <w:tcW w:w="3033" w:type="dxa"/>
            <w:vAlign w:val="center"/>
          </w:tcPr>
          <w:p w:rsidR="005E2A84" w:rsidRDefault="005E2A84" w:rsidP="00925096">
            <w:pPr>
              <w:jc w:val="right"/>
              <w:rPr>
                <w:color w:val="000000"/>
                <w:sz w:val="24"/>
                <w:szCs w:val="24"/>
              </w:rPr>
            </w:pPr>
            <w:r>
              <w:rPr>
                <w:color w:val="000000"/>
              </w:rPr>
              <w:t>1,640</w:t>
            </w:r>
          </w:p>
        </w:tc>
      </w:tr>
      <w:tr w:rsidR="005E2A84" w:rsidRPr="005E2A84" w:rsidTr="006E66B9">
        <w:trPr>
          <w:trHeight w:val="330"/>
          <w:jc w:val="center"/>
        </w:trPr>
        <w:tc>
          <w:tcPr>
            <w:tcW w:w="3052" w:type="dxa"/>
            <w:shd w:val="clear" w:color="auto" w:fill="auto"/>
            <w:noWrap/>
            <w:vAlign w:val="center"/>
            <w:hideMark/>
          </w:tcPr>
          <w:p w:rsidR="005E2A84" w:rsidRPr="005E2A84" w:rsidRDefault="005E2A84" w:rsidP="00925096">
            <w:pPr>
              <w:jc w:val="center"/>
              <w:rPr>
                <w:color w:val="000000"/>
                <w:sz w:val="24"/>
                <w:szCs w:val="24"/>
              </w:rPr>
            </w:pPr>
            <w:r w:rsidRPr="005E2A84">
              <w:rPr>
                <w:color w:val="000000"/>
                <w:sz w:val="24"/>
                <w:szCs w:val="24"/>
              </w:rPr>
              <w:t>18.02.2013</w:t>
            </w:r>
          </w:p>
        </w:tc>
        <w:tc>
          <w:tcPr>
            <w:tcW w:w="3200" w:type="dxa"/>
            <w:vAlign w:val="center"/>
          </w:tcPr>
          <w:p w:rsidR="005E2A84" w:rsidRDefault="005E2A84" w:rsidP="00925096">
            <w:pPr>
              <w:jc w:val="center"/>
              <w:rPr>
                <w:color w:val="000000"/>
                <w:sz w:val="24"/>
                <w:szCs w:val="24"/>
              </w:rPr>
            </w:pPr>
            <w:r>
              <w:rPr>
                <w:color w:val="000000"/>
              </w:rPr>
              <w:t>-0,347</w:t>
            </w:r>
          </w:p>
        </w:tc>
        <w:tc>
          <w:tcPr>
            <w:tcW w:w="3033" w:type="dxa"/>
            <w:vAlign w:val="center"/>
          </w:tcPr>
          <w:p w:rsidR="005E2A84" w:rsidRDefault="005E2A84" w:rsidP="00925096">
            <w:pPr>
              <w:jc w:val="right"/>
              <w:rPr>
                <w:color w:val="000000"/>
                <w:sz w:val="24"/>
                <w:szCs w:val="24"/>
              </w:rPr>
            </w:pPr>
            <w:r>
              <w:rPr>
                <w:color w:val="000000"/>
              </w:rPr>
              <w:t>-2,452</w:t>
            </w:r>
          </w:p>
        </w:tc>
      </w:tr>
      <w:tr w:rsidR="005E2A84" w:rsidRPr="005E2A84" w:rsidTr="006E66B9">
        <w:trPr>
          <w:trHeight w:val="330"/>
          <w:jc w:val="center"/>
        </w:trPr>
        <w:tc>
          <w:tcPr>
            <w:tcW w:w="3052" w:type="dxa"/>
            <w:shd w:val="clear" w:color="auto" w:fill="auto"/>
            <w:noWrap/>
            <w:vAlign w:val="center"/>
            <w:hideMark/>
          </w:tcPr>
          <w:p w:rsidR="005E2A84" w:rsidRPr="005E2A84" w:rsidRDefault="005E2A84" w:rsidP="00925096">
            <w:pPr>
              <w:jc w:val="center"/>
              <w:rPr>
                <w:color w:val="000000"/>
                <w:sz w:val="24"/>
                <w:szCs w:val="24"/>
              </w:rPr>
            </w:pPr>
            <w:r w:rsidRPr="005E2A84">
              <w:rPr>
                <w:color w:val="000000"/>
                <w:sz w:val="24"/>
                <w:szCs w:val="24"/>
              </w:rPr>
              <w:t>25.02.2013</w:t>
            </w:r>
          </w:p>
        </w:tc>
        <w:tc>
          <w:tcPr>
            <w:tcW w:w="3200" w:type="dxa"/>
            <w:vAlign w:val="center"/>
          </w:tcPr>
          <w:p w:rsidR="005E2A84" w:rsidRDefault="005E2A84" w:rsidP="00925096">
            <w:pPr>
              <w:jc w:val="center"/>
              <w:rPr>
                <w:color w:val="000000"/>
                <w:sz w:val="24"/>
                <w:szCs w:val="24"/>
              </w:rPr>
            </w:pPr>
            <w:r>
              <w:rPr>
                <w:color w:val="000000"/>
              </w:rPr>
              <w:t>1,250</w:t>
            </w:r>
          </w:p>
        </w:tc>
        <w:tc>
          <w:tcPr>
            <w:tcW w:w="3033" w:type="dxa"/>
            <w:vAlign w:val="center"/>
          </w:tcPr>
          <w:p w:rsidR="005E2A84" w:rsidRDefault="005E2A84" w:rsidP="00925096">
            <w:pPr>
              <w:jc w:val="right"/>
              <w:rPr>
                <w:color w:val="000000"/>
                <w:sz w:val="24"/>
                <w:szCs w:val="24"/>
              </w:rPr>
            </w:pPr>
            <w:r>
              <w:rPr>
                <w:color w:val="000000"/>
              </w:rPr>
              <w:t>2,756</w:t>
            </w:r>
          </w:p>
        </w:tc>
      </w:tr>
      <w:tr w:rsidR="005E2A84" w:rsidRPr="005E2A84" w:rsidTr="006E66B9">
        <w:trPr>
          <w:trHeight w:val="330"/>
          <w:jc w:val="center"/>
        </w:trPr>
        <w:tc>
          <w:tcPr>
            <w:tcW w:w="3052" w:type="dxa"/>
            <w:shd w:val="clear" w:color="auto" w:fill="auto"/>
            <w:noWrap/>
            <w:vAlign w:val="center"/>
            <w:hideMark/>
          </w:tcPr>
          <w:p w:rsidR="005E2A84" w:rsidRPr="005E2A84" w:rsidRDefault="005E2A84" w:rsidP="00925096">
            <w:pPr>
              <w:jc w:val="center"/>
              <w:rPr>
                <w:color w:val="000000"/>
                <w:sz w:val="24"/>
                <w:szCs w:val="24"/>
              </w:rPr>
            </w:pPr>
            <w:r w:rsidRPr="005E2A84">
              <w:rPr>
                <w:color w:val="000000"/>
                <w:sz w:val="24"/>
                <w:szCs w:val="24"/>
              </w:rPr>
              <w:t>04.03.2013</w:t>
            </w:r>
          </w:p>
        </w:tc>
        <w:tc>
          <w:tcPr>
            <w:tcW w:w="3200" w:type="dxa"/>
            <w:vAlign w:val="center"/>
          </w:tcPr>
          <w:p w:rsidR="005E2A84" w:rsidRDefault="005E2A84" w:rsidP="00925096">
            <w:pPr>
              <w:jc w:val="center"/>
              <w:rPr>
                <w:color w:val="000000"/>
                <w:sz w:val="24"/>
                <w:szCs w:val="24"/>
              </w:rPr>
            </w:pPr>
            <w:r>
              <w:rPr>
                <w:color w:val="000000"/>
              </w:rPr>
              <w:t>-0,557</w:t>
            </w:r>
          </w:p>
        </w:tc>
        <w:tc>
          <w:tcPr>
            <w:tcW w:w="3033" w:type="dxa"/>
            <w:vAlign w:val="center"/>
          </w:tcPr>
          <w:p w:rsidR="005E2A84" w:rsidRDefault="005E2A84" w:rsidP="00925096">
            <w:pPr>
              <w:jc w:val="right"/>
              <w:rPr>
                <w:color w:val="000000"/>
                <w:sz w:val="24"/>
                <w:szCs w:val="24"/>
              </w:rPr>
            </w:pPr>
            <w:r>
              <w:rPr>
                <w:color w:val="000000"/>
              </w:rPr>
              <w:t>0,200</w:t>
            </w:r>
          </w:p>
        </w:tc>
      </w:tr>
      <w:tr w:rsidR="005E2A84" w:rsidRPr="005E2A84" w:rsidTr="006E66B9">
        <w:trPr>
          <w:trHeight w:val="330"/>
          <w:jc w:val="center"/>
        </w:trPr>
        <w:tc>
          <w:tcPr>
            <w:tcW w:w="3052" w:type="dxa"/>
            <w:shd w:val="clear" w:color="auto" w:fill="auto"/>
            <w:noWrap/>
            <w:vAlign w:val="center"/>
            <w:hideMark/>
          </w:tcPr>
          <w:p w:rsidR="005E2A84" w:rsidRPr="005E2A84" w:rsidRDefault="005E2A84" w:rsidP="00925096">
            <w:pPr>
              <w:jc w:val="center"/>
              <w:rPr>
                <w:color w:val="000000"/>
                <w:sz w:val="24"/>
                <w:szCs w:val="24"/>
              </w:rPr>
            </w:pPr>
            <w:r w:rsidRPr="005E2A84">
              <w:rPr>
                <w:color w:val="000000"/>
                <w:sz w:val="24"/>
                <w:szCs w:val="24"/>
              </w:rPr>
              <w:t>11.03.2013</w:t>
            </w:r>
          </w:p>
        </w:tc>
        <w:tc>
          <w:tcPr>
            <w:tcW w:w="3200" w:type="dxa"/>
            <w:vAlign w:val="center"/>
          </w:tcPr>
          <w:p w:rsidR="005E2A84" w:rsidRDefault="005E2A84" w:rsidP="00925096">
            <w:pPr>
              <w:jc w:val="center"/>
              <w:rPr>
                <w:color w:val="000000"/>
                <w:sz w:val="24"/>
                <w:szCs w:val="24"/>
              </w:rPr>
            </w:pPr>
            <w:r>
              <w:rPr>
                <w:color w:val="000000"/>
              </w:rPr>
              <w:t>-0,638</w:t>
            </w:r>
          </w:p>
        </w:tc>
        <w:tc>
          <w:tcPr>
            <w:tcW w:w="3033" w:type="dxa"/>
            <w:vAlign w:val="center"/>
          </w:tcPr>
          <w:p w:rsidR="005E2A84" w:rsidRDefault="005E2A84" w:rsidP="00925096">
            <w:pPr>
              <w:jc w:val="right"/>
              <w:rPr>
                <w:color w:val="000000"/>
                <w:sz w:val="24"/>
                <w:szCs w:val="24"/>
              </w:rPr>
            </w:pPr>
            <w:r>
              <w:rPr>
                <w:color w:val="000000"/>
              </w:rPr>
              <w:t>-8,691</w:t>
            </w:r>
          </w:p>
        </w:tc>
      </w:tr>
      <w:tr w:rsidR="005E2A84" w:rsidRPr="005E2A84" w:rsidTr="006E66B9">
        <w:trPr>
          <w:trHeight w:val="330"/>
          <w:jc w:val="center"/>
        </w:trPr>
        <w:tc>
          <w:tcPr>
            <w:tcW w:w="3052" w:type="dxa"/>
            <w:shd w:val="clear" w:color="auto" w:fill="auto"/>
            <w:noWrap/>
            <w:vAlign w:val="center"/>
            <w:hideMark/>
          </w:tcPr>
          <w:p w:rsidR="005E2A84" w:rsidRPr="005E2A84" w:rsidRDefault="005E2A84" w:rsidP="00925096">
            <w:pPr>
              <w:jc w:val="center"/>
              <w:rPr>
                <w:color w:val="000000"/>
                <w:sz w:val="24"/>
                <w:szCs w:val="24"/>
              </w:rPr>
            </w:pPr>
            <w:r w:rsidRPr="005E2A84">
              <w:rPr>
                <w:color w:val="000000"/>
                <w:sz w:val="24"/>
                <w:szCs w:val="24"/>
              </w:rPr>
              <w:t>18.03.2013</w:t>
            </w:r>
          </w:p>
        </w:tc>
        <w:tc>
          <w:tcPr>
            <w:tcW w:w="3200" w:type="dxa"/>
            <w:vAlign w:val="center"/>
          </w:tcPr>
          <w:p w:rsidR="005E2A84" w:rsidRDefault="005E2A84" w:rsidP="00925096">
            <w:pPr>
              <w:jc w:val="center"/>
              <w:rPr>
                <w:color w:val="000000"/>
                <w:sz w:val="24"/>
                <w:szCs w:val="24"/>
              </w:rPr>
            </w:pPr>
            <w:r>
              <w:rPr>
                <w:color w:val="000000"/>
              </w:rPr>
              <w:t>-0,994</w:t>
            </w:r>
          </w:p>
        </w:tc>
        <w:tc>
          <w:tcPr>
            <w:tcW w:w="3033" w:type="dxa"/>
            <w:vAlign w:val="center"/>
          </w:tcPr>
          <w:p w:rsidR="005E2A84" w:rsidRDefault="005E2A84" w:rsidP="00925096">
            <w:pPr>
              <w:jc w:val="right"/>
              <w:rPr>
                <w:color w:val="000000"/>
                <w:sz w:val="24"/>
                <w:szCs w:val="24"/>
              </w:rPr>
            </w:pPr>
            <w:r>
              <w:rPr>
                <w:color w:val="000000"/>
              </w:rPr>
              <w:t>1,996</w:t>
            </w:r>
          </w:p>
        </w:tc>
      </w:tr>
      <w:tr w:rsidR="005E2A84" w:rsidRPr="005E2A84" w:rsidTr="006E66B9">
        <w:trPr>
          <w:trHeight w:val="330"/>
          <w:jc w:val="center"/>
        </w:trPr>
        <w:tc>
          <w:tcPr>
            <w:tcW w:w="3052" w:type="dxa"/>
            <w:shd w:val="clear" w:color="auto" w:fill="auto"/>
            <w:noWrap/>
            <w:vAlign w:val="center"/>
            <w:hideMark/>
          </w:tcPr>
          <w:p w:rsidR="005E2A84" w:rsidRPr="005E2A84" w:rsidRDefault="005E2A84" w:rsidP="00925096">
            <w:pPr>
              <w:jc w:val="center"/>
              <w:rPr>
                <w:color w:val="000000"/>
                <w:sz w:val="24"/>
                <w:szCs w:val="24"/>
              </w:rPr>
            </w:pPr>
            <w:r w:rsidRPr="005E2A84">
              <w:rPr>
                <w:color w:val="000000"/>
                <w:sz w:val="24"/>
                <w:szCs w:val="24"/>
              </w:rPr>
              <w:t>25.03.2013</w:t>
            </w:r>
          </w:p>
        </w:tc>
        <w:tc>
          <w:tcPr>
            <w:tcW w:w="3200" w:type="dxa"/>
            <w:vAlign w:val="center"/>
          </w:tcPr>
          <w:p w:rsidR="005E2A84" w:rsidRDefault="005E2A84" w:rsidP="00925096">
            <w:pPr>
              <w:jc w:val="center"/>
              <w:rPr>
                <w:color w:val="000000"/>
                <w:sz w:val="24"/>
                <w:szCs w:val="24"/>
              </w:rPr>
            </w:pPr>
            <w:r>
              <w:rPr>
                <w:color w:val="000000"/>
              </w:rPr>
              <w:t>-1,342</w:t>
            </w:r>
          </w:p>
        </w:tc>
        <w:tc>
          <w:tcPr>
            <w:tcW w:w="3033" w:type="dxa"/>
            <w:vAlign w:val="center"/>
          </w:tcPr>
          <w:p w:rsidR="005E2A84" w:rsidRDefault="005E2A84" w:rsidP="00925096">
            <w:pPr>
              <w:jc w:val="right"/>
              <w:rPr>
                <w:color w:val="000000"/>
                <w:sz w:val="24"/>
                <w:szCs w:val="24"/>
              </w:rPr>
            </w:pPr>
            <w:r>
              <w:rPr>
                <w:color w:val="000000"/>
              </w:rPr>
              <w:t>3,009</w:t>
            </w:r>
          </w:p>
        </w:tc>
      </w:tr>
      <w:tr w:rsidR="005E2A84" w:rsidRPr="005E2A84" w:rsidTr="006E66B9">
        <w:trPr>
          <w:trHeight w:val="330"/>
          <w:jc w:val="center"/>
        </w:trPr>
        <w:tc>
          <w:tcPr>
            <w:tcW w:w="3052" w:type="dxa"/>
            <w:shd w:val="clear" w:color="auto" w:fill="auto"/>
            <w:noWrap/>
            <w:vAlign w:val="center"/>
            <w:hideMark/>
          </w:tcPr>
          <w:p w:rsidR="005E2A84" w:rsidRPr="005E2A84" w:rsidRDefault="005E2A84" w:rsidP="00925096">
            <w:pPr>
              <w:jc w:val="center"/>
              <w:rPr>
                <w:color w:val="000000"/>
                <w:sz w:val="24"/>
                <w:szCs w:val="24"/>
              </w:rPr>
            </w:pPr>
            <w:r w:rsidRPr="005E2A84">
              <w:rPr>
                <w:color w:val="000000"/>
                <w:sz w:val="24"/>
                <w:szCs w:val="24"/>
              </w:rPr>
              <w:t>01.04.2013</w:t>
            </w:r>
          </w:p>
        </w:tc>
        <w:tc>
          <w:tcPr>
            <w:tcW w:w="3200" w:type="dxa"/>
            <w:vAlign w:val="center"/>
          </w:tcPr>
          <w:p w:rsidR="005E2A84" w:rsidRDefault="005E2A84" w:rsidP="00925096">
            <w:pPr>
              <w:jc w:val="center"/>
              <w:rPr>
                <w:color w:val="000000"/>
                <w:sz w:val="24"/>
                <w:szCs w:val="24"/>
              </w:rPr>
            </w:pPr>
            <w:r>
              <w:rPr>
                <w:color w:val="000000"/>
              </w:rPr>
              <w:t>-0,147</w:t>
            </w:r>
          </w:p>
        </w:tc>
        <w:tc>
          <w:tcPr>
            <w:tcW w:w="3033" w:type="dxa"/>
            <w:vAlign w:val="center"/>
          </w:tcPr>
          <w:p w:rsidR="005E2A84" w:rsidRDefault="005E2A84" w:rsidP="00925096">
            <w:pPr>
              <w:jc w:val="right"/>
              <w:rPr>
                <w:color w:val="000000"/>
                <w:sz w:val="24"/>
                <w:szCs w:val="24"/>
              </w:rPr>
            </w:pPr>
            <w:r>
              <w:rPr>
                <w:color w:val="000000"/>
              </w:rPr>
              <w:t>2,523</w:t>
            </w:r>
          </w:p>
        </w:tc>
      </w:tr>
      <w:tr w:rsidR="005E2A84" w:rsidRPr="005E2A84" w:rsidTr="006E66B9">
        <w:trPr>
          <w:trHeight w:val="330"/>
          <w:jc w:val="center"/>
        </w:trPr>
        <w:tc>
          <w:tcPr>
            <w:tcW w:w="3052" w:type="dxa"/>
            <w:shd w:val="clear" w:color="auto" w:fill="auto"/>
            <w:noWrap/>
            <w:vAlign w:val="center"/>
            <w:hideMark/>
          </w:tcPr>
          <w:p w:rsidR="005E2A84" w:rsidRPr="005E2A84" w:rsidRDefault="005E2A84" w:rsidP="00925096">
            <w:pPr>
              <w:jc w:val="center"/>
              <w:rPr>
                <w:color w:val="000000"/>
                <w:sz w:val="24"/>
                <w:szCs w:val="24"/>
              </w:rPr>
            </w:pPr>
            <w:r w:rsidRPr="005E2A84">
              <w:rPr>
                <w:color w:val="000000"/>
                <w:sz w:val="24"/>
                <w:szCs w:val="24"/>
              </w:rPr>
              <w:t>08.04.2013</w:t>
            </w:r>
          </w:p>
        </w:tc>
        <w:tc>
          <w:tcPr>
            <w:tcW w:w="3200" w:type="dxa"/>
            <w:vAlign w:val="center"/>
          </w:tcPr>
          <w:p w:rsidR="005E2A84" w:rsidRDefault="005E2A84" w:rsidP="00925096">
            <w:pPr>
              <w:jc w:val="center"/>
              <w:rPr>
                <w:color w:val="000000"/>
                <w:sz w:val="24"/>
                <w:szCs w:val="24"/>
              </w:rPr>
            </w:pPr>
            <w:r>
              <w:rPr>
                <w:color w:val="000000"/>
              </w:rPr>
              <w:t>-1,416</w:t>
            </w:r>
          </w:p>
        </w:tc>
        <w:tc>
          <w:tcPr>
            <w:tcW w:w="3033" w:type="dxa"/>
            <w:vAlign w:val="center"/>
          </w:tcPr>
          <w:p w:rsidR="005E2A84" w:rsidRDefault="005E2A84" w:rsidP="00925096">
            <w:pPr>
              <w:jc w:val="right"/>
              <w:rPr>
                <w:color w:val="000000"/>
                <w:sz w:val="24"/>
                <w:szCs w:val="24"/>
              </w:rPr>
            </w:pPr>
            <w:r>
              <w:rPr>
                <w:color w:val="000000"/>
              </w:rPr>
              <w:t>1,496</w:t>
            </w:r>
          </w:p>
        </w:tc>
      </w:tr>
      <w:tr w:rsidR="005E2A84" w:rsidRPr="005E2A84" w:rsidTr="006E66B9">
        <w:trPr>
          <w:trHeight w:val="315"/>
          <w:jc w:val="center"/>
        </w:trPr>
        <w:tc>
          <w:tcPr>
            <w:tcW w:w="3052" w:type="dxa"/>
            <w:shd w:val="clear" w:color="auto" w:fill="auto"/>
            <w:noWrap/>
            <w:vAlign w:val="center"/>
            <w:hideMark/>
          </w:tcPr>
          <w:p w:rsidR="005E2A84" w:rsidRPr="005E2A84" w:rsidRDefault="005E2A84" w:rsidP="00925096">
            <w:pPr>
              <w:jc w:val="center"/>
              <w:rPr>
                <w:color w:val="000000"/>
                <w:sz w:val="24"/>
                <w:szCs w:val="24"/>
              </w:rPr>
            </w:pPr>
            <w:r w:rsidRPr="005E2A84">
              <w:rPr>
                <w:color w:val="000000"/>
                <w:sz w:val="24"/>
                <w:szCs w:val="24"/>
              </w:rPr>
              <w:t>15.04.2013</w:t>
            </w:r>
          </w:p>
        </w:tc>
        <w:tc>
          <w:tcPr>
            <w:tcW w:w="3200" w:type="dxa"/>
            <w:vAlign w:val="center"/>
          </w:tcPr>
          <w:p w:rsidR="005E2A84" w:rsidRDefault="005E2A84" w:rsidP="00925096">
            <w:pPr>
              <w:jc w:val="center"/>
              <w:rPr>
                <w:color w:val="000000"/>
                <w:sz w:val="24"/>
                <w:szCs w:val="24"/>
              </w:rPr>
            </w:pPr>
            <w:r>
              <w:rPr>
                <w:color w:val="000000"/>
              </w:rPr>
              <w:t>-1,049</w:t>
            </w:r>
          </w:p>
        </w:tc>
        <w:tc>
          <w:tcPr>
            <w:tcW w:w="3033" w:type="dxa"/>
            <w:vAlign w:val="center"/>
          </w:tcPr>
          <w:p w:rsidR="005E2A84" w:rsidRDefault="005E2A84" w:rsidP="00925096">
            <w:pPr>
              <w:jc w:val="right"/>
              <w:rPr>
                <w:color w:val="000000"/>
                <w:sz w:val="24"/>
                <w:szCs w:val="24"/>
              </w:rPr>
            </w:pPr>
            <w:r>
              <w:rPr>
                <w:color w:val="000000"/>
              </w:rPr>
              <w:t>4,152</w:t>
            </w:r>
          </w:p>
        </w:tc>
      </w:tr>
      <w:tr w:rsidR="005E2A84" w:rsidRPr="005E2A84" w:rsidTr="006E66B9">
        <w:trPr>
          <w:trHeight w:val="330"/>
          <w:jc w:val="center"/>
        </w:trPr>
        <w:tc>
          <w:tcPr>
            <w:tcW w:w="3052" w:type="dxa"/>
            <w:shd w:val="clear" w:color="auto" w:fill="auto"/>
            <w:noWrap/>
            <w:vAlign w:val="center"/>
            <w:hideMark/>
          </w:tcPr>
          <w:p w:rsidR="005E2A84" w:rsidRPr="005E2A84" w:rsidRDefault="005E2A84" w:rsidP="00925096">
            <w:pPr>
              <w:jc w:val="center"/>
              <w:rPr>
                <w:color w:val="000000"/>
                <w:sz w:val="24"/>
                <w:szCs w:val="24"/>
              </w:rPr>
            </w:pPr>
            <w:r w:rsidRPr="005E2A84">
              <w:rPr>
                <w:color w:val="000000"/>
                <w:sz w:val="24"/>
                <w:szCs w:val="24"/>
              </w:rPr>
              <w:t>22.04.2013</w:t>
            </w:r>
          </w:p>
        </w:tc>
        <w:tc>
          <w:tcPr>
            <w:tcW w:w="3200" w:type="dxa"/>
            <w:vAlign w:val="center"/>
          </w:tcPr>
          <w:p w:rsidR="005E2A84" w:rsidRDefault="005E2A84" w:rsidP="00925096">
            <w:pPr>
              <w:jc w:val="center"/>
              <w:rPr>
                <w:color w:val="000000"/>
                <w:sz w:val="24"/>
                <w:szCs w:val="24"/>
              </w:rPr>
            </w:pPr>
            <w:r>
              <w:rPr>
                <w:color w:val="000000"/>
              </w:rPr>
              <w:t>-3,042</w:t>
            </w:r>
          </w:p>
        </w:tc>
        <w:tc>
          <w:tcPr>
            <w:tcW w:w="3033" w:type="dxa"/>
            <w:vAlign w:val="center"/>
          </w:tcPr>
          <w:p w:rsidR="005E2A84" w:rsidRDefault="005E2A84" w:rsidP="00925096">
            <w:pPr>
              <w:jc w:val="right"/>
              <w:rPr>
                <w:color w:val="000000"/>
                <w:sz w:val="24"/>
                <w:szCs w:val="24"/>
              </w:rPr>
            </w:pPr>
            <w:r>
              <w:rPr>
                <w:color w:val="000000"/>
              </w:rPr>
              <w:t>-5,298</w:t>
            </w:r>
          </w:p>
        </w:tc>
      </w:tr>
      <w:tr w:rsidR="005E2A84" w:rsidRPr="005E2A84" w:rsidTr="006E66B9">
        <w:trPr>
          <w:trHeight w:val="330"/>
          <w:jc w:val="center"/>
        </w:trPr>
        <w:tc>
          <w:tcPr>
            <w:tcW w:w="3052" w:type="dxa"/>
            <w:shd w:val="clear" w:color="auto" w:fill="auto"/>
            <w:noWrap/>
            <w:vAlign w:val="center"/>
            <w:hideMark/>
          </w:tcPr>
          <w:p w:rsidR="005E2A84" w:rsidRPr="005E2A84" w:rsidRDefault="005E2A84" w:rsidP="00925096">
            <w:pPr>
              <w:jc w:val="center"/>
              <w:rPr>
                <w:color w:val="000000"/>
                <w:sz w:val="24"/>
                <w:szCs w:val="24"/>
              </w:rPr>
            </w:pPr>
            <w:r w:rsidRPr="005E2A84">
              <w:rPr>
                <w:color w:val="000000"/>
                <w:sz w:val="24"/>
                <w:szCs w:val="24"/>
              </w:rPr>
              <w:t>29.04.2013</w:t>
            </w:r>
          </w:p>
        </w:tc>
        <w:tc>
          <w:tcPr>
            <w:tcW w:w="3200" w:type="dxa"/>
            <w:vAlign w:val="center"/>
          </w:tcPr>
          <w:p w:rsidR="005E2A84" w:rsidRDefault="005E2A84" w:rsidP="00925096">
            <w:pPr>
              <w:jc w:val="center"/>
              <w:rPr>
                <w:color w:val="000000"/>
                <w:sz w:val="24"/>
                <w:szCs w:val="24"/>
              </w:rPr>
            </w:pPr>
            <w:r>
              <w:rPr>
                <w:color w:val="000000"/>
              </w:rPr>
              <w:t>-0,527</w:t>
            </w:r>
          </w:p>
        </w:tc>
        <w:tc>
          <w:tcPr>
            <w:tcW w:w="3033" w:type="dxa"/>
            <w:vAlign w:val="center"/>
          </w:tcPr>
          <w:p w:rsidR="005E2A84" w:rsidRDefault="005E2A84" w:rsidP="00925096">
            <w:pPr>
              <w:jc w:val="right"/>
              <w:rPr>
                <w:color w:val="000000"/>
                <w:sz w:val="24"/>
                <w:szCs w:val="24"/>
              </w:rPr>
            </w:pPr>
            <w:r>
              <w:rPr>
                <w:color w:val="000000"/>
              </w:rPr>
              <w:t>-5,315</w:t>
            </w:r>
          </w:p>
        </w:tc>
      </w:tr>
      <w:tr w:rsidR="005E2A84" w:rsidRPr="005E2A84" w:rsidTr="006E66B9">
        <w:trPr>
          <w:trHeight w:val="330"/>
          <w:jc w:val="center"/>
        </w:trPr>
        <w:tc>
          <w:tcPr>
            <w:tcW w:w="3052" w:type="dxa"/>
            <w:shd w:val="clear" w:color="auto" w:fill="auto"/>
            <w:noWrap/>
            <w:vAlign w:val="center"/>
            <w:hideMark/>
          </w:tcPr>
          <w:p w:rsidR="005E2A84" w:rsidRPr="005E2A84" w:rsidRDefault="005E2A84" w:rsidP="00925096">
            <w:pPr>
              <w:jc w:val="center"/>
              <w:rPr>
                <w:color w:val="000000"/>
                <w:sz w:val="24"/>
                <w:szCs w:val="24"/>
              </w:rPr>
            </w:pPr>
            <w:r w:rsidRPr="005E2A84">
              <w:rPr>
                <w:color w:val="000000"/>
                <w:sz w:val="24"/>
                <w:szCs w:val="24"/>
              </w:rPr>
              <w:t>06.05.2013</w:t>
            </w:r>
          </w:p>
        </w:tc>
        <w:tc>
          <w:tcPr>
            <w:tcW w:w="3200" w:type="dxa"/>
            <w:vAlign w:val="center"/>
          </w:tcPr>
          <w:p w:rsidR="005E2A84" w:rsidRDefault="005E2A84" w:rsidP="00925096">
            <w:pPr>
              <w:jc w:val="center"/>
              <w:rPr>
                <w:color w:val="000000"/>
                <w:sz w:val="24"/>
                <w:szCs w:val="24"/>
              </w:rPr>
            </w:pPr>
            <w:r>
              <w:rPr>
                <w:color w:val="000000"/>
              </w:rPr>
              <w:t>0,207</w:t>
            </w:r>
          </w:p>
        </w:tc>
        <w:tc>
          <w:tcPr>
            <w:tcW w:w="3033" w:type="dxa"/>
            <w:vAlign w:val="center"/>
          </w:tcPr>
          <w:p w:rsidR="005E2A84" w:rsidRDefault="005E2A84" w:rsidP="00925096">
            <w:pPr>
              <w:jc w:val="right"/>
              <w:rPr>
                <w:color w:val="000000"/>
                <w:sz w:val="24"/>
                <w:szCs w:val="24"/>
              </w:rPr>
            </w:pPr>
            <w:r>
              <w:rPr>
                <w:color w:val="000000"/>
              </w:rPr>
              <w:t>-3,049</w:t>
            </w:r>
          </w:p>
        </w:tc>
      </w:tr>
      <w:tr w:rsidR="005E2A84" w:rsidRPr="005E2A84" w:rsidTr="006E66B9">
        <w:trPr>
          <w:trHeight w:val="330"/>
          <w:jc w:val="center"/>
        </w:trPr>
        <w:tc>
          <w:tcPr>
            <w:tcW w:w="3052" w:type="dxa"/>
            <w:shd w:val="clear" w:color="auto" w:fill="auto"/>
            <w:noWrap/>
            <w:vAlign w:val="center"/>
            <w:hideMark/>
          </w:tcPr>
          <w:p w:rsidR="005E2A84" w:rsidRPr="005E2A84" w:rsidRDefault="005E2A84" w:rsidP="00925096">
            <w:pPr>
              <w:jc w:val="center"/>
              <w:rPr>
                <w:color w:val="000000"/>
                <w:sz w:val="24"/>
                <w:szCs w:val="24"/>
              </w:rPr>
            </w:pPr>
            <w:r w:rsidRPr="005E2A84">
              <w:rPr>
                <w:color w:val="000000"/>
                <w:sz w:val="24"/>
                <w:szCs w:val="24"/>
              </w:rPr>
              <w:t>13.05.2013</w:t>
            </w:r>
          </w:p>
        </w:tc>
        <w:tc>
          <w:tcPr>
            <w:tcW w:w="3200" w:type="dxa"/>
            <w:vAlign w:val="center"/>
          </w:tcPr>
          <w:p w:rsidR="005E2A84" w:rsidRDefault="005E2A84" w:rsidP="00925096">
            <w:pPr>
              <w:jc w:val="center"/>
              <w:rPr>
                <w:color w:val="000000"/>
                <w:sz w:val="24"/>
                <w:szCs w:val="24"/>
              </w:rPr>
            </w:pPr>
            <w:r>
              <w:rPr>
                <w:color w:val="000000"/>
              </w:rPr>
              <w:t>-0,223</w:t>
            </w:r>
          </w:p>
        </w:tc>
        <w:tc>
          <w:tcPr>
            <w:tcW w:w="3033" w:type="dxa"/>
            <w:vAlign w:val="center"/>
          </w:tcPr>
          <w:p w:rsidR="005E2A84" w:rsidRDefault="005E2A84" w:rsidP="00925096">
            <w:pPr>
              <w:jc w:val="right"/>
              <w:rPr>
                <w:color w:val="000000"/>
                <w:sz w:val="24"/>
                <w:szCs w:val="24"/>
              </w:rPr>
            </w:pPr>
            <w:r>
              <w:rPr>
                <w:color w:val="000000"/>
              </w:rPr>
              <w:t>5,346</w:t>
            </w:r>
          </w:p>
        </w:tc>
      </w:tr>
      <w:tr w:rsidR="005E2A84" w:rsidRPr="005E2A84" w:rsidTr="006E66B9">
        <w:trPr>
          <w:trHeight w:val="330"/>
          <w:jc w:val="center"/>
        </w:trPr>
        <w:tc>
          <w:tcPr>
            <w:tcW w:w="3052" w:type="dxa"/>
            <w:shd w:val="clear" w:color="auto" w:fill="auto"/>
            <w:noWrap/>
            <w:vAlign w:val="center"/>
            <w:hideMark/>
          </w:tcPr>
          <w:p w:rsidR="005E2A84" w:rsidRPr="005E2A84" w:rsidRDefault="005E2A84" w:rsidP="00925096">
            <w:pPr>
              <w:jc w:val="center"/>
              <w:rPr>
                <w:color w:val="000000"/>
                <w:sz w:val="24"/>
                <w:szCs w:val="24"/>
              </w:rPr>
            </w:pPr>
            <w:r w:rsidRPr="005E2A84">
              <w:rPr>
                <w:color w:val="000000"/>
                <w:sz w:val="24"/>
                <w:szCs w:val="24"/>
              </w:rPr>
              <w:t>20.05.2013</w:t>
            </w:r>
          </w:p>
        </w:tc>
        <w:tc>
          <w:tcPr>
            <w:tcW w:w="3200" w:type="dxa"/>
            <w:vAlign w:val="center"/>
          </w:tcPr>
          <w:p w:rsidR="005E2A84" w:rsidRDefault="005E2A84" w:rsidP="00925096">
            <w:pPr>
              <w:jc w:val="center"/>
              <w:rPr>
                <w:color w:val="000000"/>
                <w:sz w:val="24"/>
                <w:szCs w:val="24"/>
              </w:rPr>
            </w:pPr>
            <w:r>
              <w:rPr>
                <w:color w:val="000000"/>
              </w:rPr>
              <w:t>-0,941</w:t>
            </w:r>
          </w:p>
        </w:tc>
        <w:tc>
          <w:tcPr>
            <w:tcW w:w="3033" w:type="dxa"/>
            <w:vAlign w:val="center"/>
          </w:tcPr>
          <w:p w:rsidR="005E2A84" w:rsidRDefault="005E2A84" w:rsidP="00925096">
            <w:pPr>
              <w:jc w:val="right"/>
              <w:rPr>
                <w:color w:val="000000"/>
                <w:sz w:val="24"/>
                <w:szCs w:val="24"/>
              </w:rPr>
            </w:pPr>
            <w:r>
              <w:rPr>
                <w:color w:val="000000"/>
              </w:rPr>
              <w:t>3,434</w:t>
            </w:r>
          </w:p>
        </w:tc>
      </w:tr>
    </w:tbl>
    <w:p w:rsidR="00A26258" w:rsidRDefault="00A26258" w:rsidP="00925096">
      <w:pPr>
        <w:spacing w:line="360" w:lineRule="auto"/>
        <w:ind w:firstLine="708"/>
        <w:rPr>
          <w:sz w:val="28"/>
          <w:szCs w:val="28"/>
        </w:rPr>
      </w:pPr>
    </w:p>
    <w:p w:rsidR="007A23A6" w:rsidRDefault="007A23A6" w:rsidP="00925096">
      <w:pPr>
        <w:spacing w:line="360" w:lineRule="auto"/>
        <w:ind w:firstLine="708"/>
        <w:rPr>
          <w:sz w:val="28"/>
          <w:szCs w:val="28"/>
        </w:rPr>
      </w:pPr>
    </w:p>
    <w:p w:rsidR="005E2A84" w:rsidRDefault="005E2A84" w:rsidP="00925096">
      <w:pPr>
        <w:spacing w:line="360" w:lineRule="auto"/>
        <w:ind w:firstLine="720"/>
        <w:jc w:val="both"/>
        <w:rPr>
          <w:sz w:val="28"/>
          <w:szCs w:val="28"/>
        </w:rPr>
      </w:pPr>
      <w:r>
        <w:rPr>
          <w:sz w:val="28"/>
          <w:szCs w:val="28"/>
        </w:rPr>
        <w:t>На графике</w:t>
      </w:r>
      <w:r w:rsidR="00A56929">
        <w:rPr>
          <w:sz w:val="28"/>
          <w:szCs w:val="28"/>
        </w:rPr>
        <w:t xml:space="preserve"> </w:t>
      </w:r>
      <w:r>
        <w:rPr>
          <w:sz w:val="28"/>
          <w:szCs w:val="28"/>
        </w:rPr>
        <w:t>в сравнении с фактическими значениями лучший прогноз сильно отличается. Это вызвано тем, что сильные изменения</w:t>
      </w:r>
      <w:r w:rsidR="00A56929">
        <w:rPr>
          <w:sz w:val="28"/>
          <w:szCs w:val="28"/>
        </w:rPr>
        <w:t xml:space="preserve"> доходности</w:t>
      </w:r>
      <w:r>
        <w:rPr>
          <w:sz w:val="28"/>
          <w:szCs w:val="28"/>
        </w:rPr>
        <w:t xml:space="preserve"> сглаживались противоположными значениями разных моделей с высокими оценками. </w:t>
      </w:r>
      <w:r w:rsidR="00A56929">
        <w:rPr>
          <w:sz w:val="28"/>
          <w:szCs w:val="28"/>
        </w:rPr>
        <w:t xml:space="preserve">Поэтому дисперсия значений лучшего прогноза невысокая по сравнению с реальными значениями. Прогноз можно еще больше усреднить, взяв среднее между значениями прогнозов лучшей модели и средней модели. Возможно, модели с удачным прогнозом не были включены в лучший прогноз, тогда наложение средней модели на лучшую улучшит точность прогноза. На рисунке 5 приведен график лучшей модели, </w:t>
      </w:r>
      <w:r w:rsidR="007F03C1">
        <w:rPr>
          <w:sz w:val="28"/>
          <w:szCs w:val="28"/>
        </w:rPr>
        <w:t xml:space="preserve"> </w:t>
      </w:r>
      <w:r w:rsidR="00A56929">
        <w:rPr>
          <w:sz w:val="28"/>
          <w:szCs w:val="28"/>
        </w:rPr>
        <w:t>на рисунке 6 – усредненная</w:t>
      </w:r>
      <w:r w:rsidR="00021EFF">
        <w:rPr>
          <w:sz w:val="28"/>
          <w:szCs w:val="28"/>
        </w:rPr>
        <w:t xml:space="preserve"> </w:t>
      </w:r>
      <w:r w:rsidR="00021EFF">
        <w:rPr>
          <w:sz w:val="28"/>
          <w:szCs w:val="28"/>
        </w:rPr>
        <w:lastRenderedPageBreak/>
        <w:t>лучшая</w:t>
      </w:r>
      <w:r w:rsidR="00A56929">
        <w:rPr>
          <w:sz w:val="28"/>
          <w:szCs w:val="28"/>
        </w:rPr>
        <w:t xml:space="preserve"> модели (средние значения между лучшим прогнозом и средним по всем моделям). В таблице 4 приведена разница прогнозных и фактических значений усредненной модели в сравнении с аналогичным показателем для лучшей модели. </w:t>
      </w:r>
      <w:r w:rsidR="00021EFF">
        <w:rPr>
          <w:sz w:val="28"/>
          <w:szCs w:val="28"/>
        </w:rPr>
        <w:t>Как видно из таблицы, ошибка только увеличилась с усреднением прогноза. Тогда финальным прогнозом по Газпрому будет прогноз, построенный по комбинации лучших моделей.</w:t>
      </w:r>
    </w:p>
    <w:p w:rsidR="000D4235" w:rsidRDefault="000D4235" w:rsidP="00925096">
      <w:pPr>
        <w:spacing w:line="360" w:lineRule="auto"/>
        <w:ind w:firstLine="720"/>
        <w:jc w:val="both"/>
        <w:rPr>
          <w:sz w:val="28"/>
          <w:szCs w:val="28"/>
        </w:rPr>
      </w:pPr>
    </w:p>
    <w:p w:rsidR="00021EFF" w:rsidRDefault="00021EFF" w:rsidP="00925096">
      <w:pPr>
        <w:spacing w:line="360" w:lineRule="auto"/>
        <w:ind w:firstLine="708"/>
        <w:rPr>
          <w:sz w:val="28"/>
          <w:szCs w:val="28"/>
        </w:rPr>
      </w:pPr>
    </w:p>
    <w:p w:rsidR="005E2A84" w:rsidRDefault="00A56929" w:rsidP="00925096">
      <w:pPr>
        <w:spacing w:line="360" w:lineRule="auto"/>
        <w:ind w:firstLine="708"/>
        <w:rPr>
          <w:sz w:val="28"/>
          <w:szCs w:val="28"/>
        </w:rPr>
      </w:pPr>
      <w:r>
        <w:rPr>
          <w:noProof/>
        </w:rPr>
        <w:drawing>
          <wp:inline distT="0" distB="0" distL="0" distR="0" wp14:anchorId="55306989" wp14:editId="3D4D9A64">
            <wp:extent cx="4997302" cy="2806995"/>
            <wp:effectExtent l="0" t="0" r="13335" b="12700"/>
            <wp:docPr id="10243" name="Диаграмма 102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56929" w:rsidRDefault="00A56929" w:rsidP="00925096">
      <w:pPr>
        <w:spacing w:line="360" w:lineRule="auto"/>
        <w:ind w:firstLine="720"/>
        <w:rPr>
          <w:sz w:val="28"/>
          <w:szCs w:val="28"/>
        </w:rPr>
      </w:pPr>
      <w:r>
        <w:rPr>
          <w:sz w:val="28"/>
          <w:szCs w:val="28"/>
        </w:rPr>
        <w:t>Рис</w:t>
      </w:r>
      <w:r w:rsidR="007A23A6">
        <w:rPr>
          <w:sz w:val="28"/>
          <w:szCs w:val="28"/>
        </w:rPr>
        <w:t>.</w:t>
      </w:r>
      <w:r>
        <w:rPr>
          <w:sz w:val="28"/>
          <w:szCs w:val="28"/>
        </w:rPr>
        <w:t xml:space="preserve"> 5. Лучший прогноз</w:t>
      </w:r>
      <w:r w:rsidR="007C2F44">
        <w:rPr>
          <w:sz w:val="28"/>
          <w:szCs w:val="28"/>
        </w:rPr>
        <w:t xml:space="preserve"> по Газпрому</w:t>
      </w:r>
    </w:p>
    <w:p w:rsidR="007A23A6" w:rsidRDefault="007A23A6" w:rsidP="00925096">
      <w:pPr>
        <w:spacing w:line="360" w:lineRule="auto"/>
        <w:ind w:firstLine="720"/>
        <w:rPr>
          <w:sz w:val="28"/>
          <w:szCs w:val="28"/>
        </w:rPr>
      </w:pPr>
    </w:p>
    <w:p w:rsidR="00A56929" w:rsidRDefault="00A56929" w:rsidP="00925096">
      <w:pPr>
        <w:spacing w:line="360" w:lineRule="auto"/>
        <w:ind w:firstLine="708"/>
        <w:rPr>
          <w:sz w:val="28"/>
          <w:szCs w:val="28"/>
        </w:rPr>
      </w:pPr>
    </w:p>
    <w:p w:rsidR="00021EFF" w:rsidRDefault="00021EFF" w:rsidP="00925096">
      <w:pPr>
        <w:spacing w:line="360" w:lineRule="auto"/>
        <w:ind w:firstLine="708"/>
        <w:rPr>
          <w:sz w:val="28"/>
          <w:szCs w:val="28"/>
        </w:rPr>
      </w:pPr>
      <w:r>
        <w:rPr>
          <w:noProof/>
        </w:rPr>
        <w:drawing>
          <wp:inline distT="0" distB="0" distL="0" distR="0" wp14:anchorId="6528BE33" wp14:editId="67159C7E">
            <wp:extent cx="5062654" cy="2520176"/>
            <wp:effectExtent l="0" t="0" r="24130" b="13970"/>
            <wp:docPr id="10244" name="Диаграмма 102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21EFF" w:rsidRDefault="00021EFF" w:rsidP="00925096">
      <w:pPr>
        <w:spacing w:line="360" w:lineRule="auto"/>
        <w:ind w:firstLine="708"/>
        <w:rPr>
          <w:sz w:val="28"/>
          <w:szCs w:val="28"/>
        </w:rPr>
      </w:pPr>
      <w:r>
        <w:rPr>
          <w:sz w:val="28"/>
          <w:szCs w:val="28"/>
        </w:rPr>
        <w:t>Рис</w:t>
      </w:r>
      <w:r w:rsidR="007A23A6">
        <w:rPr>
          <w:sz w:val="28"/>
          <w:szCs w:val="28"/>
        </w:rPr>
        <w:t>.</w:t>
      </w:r>
      <w:r>
        <w:rPr>
          <w:sz w:val="28"/>
          <w:szCs w:val="28"/>
        </w:rPr>
        <w:t xml:space="preserve"> 6. Усредненный лучший прогноз</w:t>
      </w:r>
      <w:r w:rsidR="007C2F44">
        <w:rPr>
          <w:sz w:val="28"/>
          <w:szCs w:val="28"/>
        </w:rPr>
        <w:t xml:space="preserve"> по Газпрому</w:t>
      </w:r>
    </w:p>
    <w:p w:rsidR="00021EFF" w:rsidRDefault="00021EFF" w:rsidP="00925096">
      <w:pPr>
        <w:spacing w:line="360" w:lineRule="auto"/>
        <w:ind w:firstLine="708"/>
        <w:jc w:val="right"/>
        <w:rPr>
          <w:sz w:val="28"/>
          <w:szCs w:val="28"/>
        </w:rPr>
      </w:pPr>
      <w:r>
        <w:rPr>
          <w:sz w:val="28"/>
          <w:szCs w:val="28"/>
        </w:rPr>
        <w:lastRenderedPageBreak/>
        <w:t>Таблица 4</w:t>
      </w:r>
    </w:p>
    <w:p w:rsidR="00021EFF" w:rsidRDefault="00021EFF" w:rsidP="00925096">
      <w:pPr>
        <w:spacing w:line="360" w:lineRule="auto"/>
        <w:ind w:firstLine="708"/>
        <w:jc w:val="center"/>
        <w:rPr>
          <w:sz w:val="28"/>
          <w:szCs w:val="28"/>
        </w:rPr>
      </w:pPr>
      <w:r>
        <w:rPr>
          <w:sz w:val="28"/>
          <w:szCs w:val="28"/>
        </w:rPr>
        <w:t>Сравнение усредненного лучшего и лучшего прогнозов</w:t>
      </w:r>
    </w:p>
    <w:p w:rsidR="00031527" w:rsidRDefault="00031527" w:rsidP="00925096">
      <w:pPr>
        <w:spacing w:line="360" w:lineRule="auto"/>
        <w:ind w:firstLine="708"/>
        <w:jc w:val="center"/>
        <w:rPr>
          <w:sz w:val="28"/>
          <w:szCs w:val="28"/>
        </w:rPr>
      </w:pPr>
    </w:p>
    <w:tbl>
      <w:tblPr>
        <w:tblW w:w="0" w:type="auto"/>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50"/>
        <w:gridCol w:w="3119"/>
        <w:gridCol w:w="3402"/>
      </w:tblGrid>
      <w:tr w:rsidR="00021EFF" w:rsidRPr="00021EFF" w:rsidTr="00615BFD">
        <w:trPr>
          <w:trHeight w:val="330"/>
        </w:trPr>
        <w:tc>
          <w:tcPr>
            <w:tcW w:w="2850" w:type="dxa"/>
            <w:shd w:val="clear" w:color="auto" w:fill="auto"/>
            <w:noWrap/>
            <w:vAlign w:val="center"/>
            <w:hideMark/>
          </w:tcPr>
          <w:p w:rsidR="00021EFF" w:rsidRPr="00021EFF" w:rsidRDefault="00021EFF" w:rsidP="00925096">
            <w:pPr>
              <w:jc w:val="center"/>
              <w:rPr>
                <w:color w:val="000000"/>
                <w:sz w:val="24"/>
                <w:szCs w:val="24"/>
              </w:rPr>
            </w:pPr>
            <w:r w:rsidRPr="00021EFF">
              <w:rPr>
                <w:color w:val="000000"/>
                <w:sz w:val="24"/>
                <w:szCs w:val="24"/>
              </w:rPr>
              <w:t>Дата</w:t>
            </w:r>
          </w:p>
        </w:tc>
        <w:tc>
          <w:tcPr>
            <w:tcW w:w="3119" w:type="dxa"/>
            <w:shd w:val="clear" w:color="auto" w:fill="auto"/>
          </w:tcPr>
          <w:p w:rsidR="00021EFF" w:rsidRPr="00021EFF" w:rsidRDefault="00021EFF" w:rsidP="00925096">
            <w:pPr>
              <w:spacing w:line="276" w:lineRule="auto"/>
              <w:jc w:val="center"/>
              <w:rPr>
                <w:sz w:val="24"/>
                <w:szCs w:val="24"/>
              </w:rPr>
            </w:pPr>
            <w:r w:rsidRPr="00021EFF">
              <w:rPr>
                <w:sz w:val="24"/>
                <w:szCs w:val="24"/>
              </w:rPr>
              <w:t>Разница между прогнозом усредненной модели и фактическими значениями</w:t>
            </w:r>
          </w:p>
        </w:tc>
        <w:tc>
          <w:tcPr>
            <w:tcW w:w="3402" w:type="dxa"/>
            <w:shd w:val="clear" w:color="auto" w:fill="auto"/>
          </w:tcPr>
          <w:p w:rsidR="00021EFF" w:rsidRPr="00021EFF" w:rsidRDefault="00021EFF" w:rsidP="00925096">
            <w:pPr>
              <w:spacing w:line="276" w:lineRule="auto"/>
              <w:jc w:val="center"/>
              <w:rPr>
                <w:sz w:val="24"/>
                <w:szCs w:val="24"/>
              </w:rPr>
            </w:pPr>
            <w:r w:rsidRPr="00021EFF">
              <w:rPr>
                <w:sz w:val="24"/>
                <w:szCs w:val="24"/>
              </w:rPr>
              <w:t>Разница между прогнозом лучшей модели и фактическими значениями</w:t>
            </w:r>
          </w:p>
        </w:tc>
      </w:tr>
      <w:tr w:rsidR="00021EFF" w:rsidRPr="00021EFF" w:rsidTr="00615BFD">
        <w:trPr>
          <w:trHeight w:val="330"/>
        </w:trPr>
        <w:tc>
          <w:tcPr>
            <w:tcW w:w="2850" w:type="dxa"/>
            <w:shd w:val="clear" w:color="auto" w:fill="auto"/>
            <w:noWrap/>
            <w:vAlign w:val="center"/>
            <w:hideMark/>
          </w:tcPr>
          <w:p w:rsidR="00021EFF" w:rsidRPr="00021EFF" w:rsidRDefault="00021EFF" w:rsidP="00925096">
            <w:pPr>
              <w:jc w:val="center"/>
              <w:rPr>
                <w:color w:val="000000"/>
                <w:sz w:val="24"/>
                <w:szCs w:val="24"/>
              </w:rPr>
            </w:pPr>
            <w:r w:rsidRPr="00021EFF">
              <w:rPr>
                <w:color w:val="000000"/>
                <w:sz w:val="24"/>
                <w:szCs w:val="24"/>
              </w:rPr>
              <w:t>14.01.2013</w:t>
            </w:r>
          </w:p>
        </w:tc>
        <w:tc>
          <w:tcPr>
            <w:tcW w:w="3119" w:type="dxa"/>
            <w:vAlign w:val="bottom"/>
          </w:tcPr>
          <w:p w:rsidR="00021EFF" w:rsidRPr="00021EFF" w:rsidRDefault="00021EFF" w:rsidP="00925096">
            <w:pPr>
              <w:jc w:val="center"/>
              <w:rPr>
                <w:color w:val="000000"/>
                <w:sz w:val="24"/>
                <w:szCs w:val="24"/>
              </w:rPr>
            </w:pPr>
            <w:r w:rsidRPr="00021EFF">
              <w:rPr>
                <w:color w:val="000000"/>
                <w:sz w:val="24"/>
                <w:szCs w:val="24"/>
              </w:rPr>
              <w:t>0,660</w:t>
            </w:r>
          </w:p>
        </w:tc>
        <w:tc>
          <w:tcPr>
            <w:tcW w:w="3402" w:type="dxa"/>
            <w:vAlign w:val="center"/>
          </w:tcPr>
          <w:p w:rsidR="00021EFF" w:rsidRPr="00021EFF" w:rsidRDefault="00021EFF" w:rsidP="00925096">
            <w:pPr>
              <w:jc w:val="center"/>
              <w:rPr>
                <w:color w:val="000000"/>
                <w:sz w:val="24"/>
                <w:szCs w:val="24"/>
              </w:rPr>
            </w:pPr>
            <w:r w:rsidRPr="00021EFF">
              <w:rPr>
                <w:color w:val="000000"/>
                <w:sz w:val="24"/>
                <w:szCs w:val="24"/>
              </w:rPr>
              <w:t>1,319</w:t>
            </w:r>
          </w:p>
        </w:tc>
      </w:tr>
      <w:tr w:rsidR="00021EFF" w:rsidRPr="00021EFF" w:rsidTr="00615BFD">
        <w:trPr>
          <w:trHeight w:val="330"/>
        </w:trPr>
        <w:tc>
          <w:tcPr>
            <w:tcW w:w="2850" w:type="dxa"/>
            <w:shd w:val="clear" w:color="auto" w:fill="auto"/>
            <w:noWrap/>
            <w:vAlign w:val="center"/>
            <w:hideMark/>
          </w:tcPr>
          <w:p w:rsidR="00021EFF" w:rsidRPr="00021EFF" w:rsidRDefault="00021EFF" w:rsidP="00925096">
            <w:pPr>
              <w:jc w:val="center"/>
              <w:rPr>
                <w:color w:val="000000"/>
                <w:sz w:val="24"/>
                <w:szCs w:val="24"/>
              </w:rPr>
            </w:pPr>
            <w:r w:rsidRPr="00021EFF">
              <w:rPr>
                <w:color w:val="000000"/>
                <w:sz w:val="24"/>
                <w:szCs w:val="24"/>
              </w:rPr>
              <w:t>21.01.2013</w:t>
            </w:r>
          </w:p>
        </w:tc>
        <w:tc>
          <w:tcPr>
            <w:tcW w:w="3119" w:type="dxa"/>
            <w:vAlign w:val="bottom"/>
          </w:tcPr>
          <w:p w:rsidR="00021EFF" w:rsidRPr="00021EFF" w:rsidRDefault="00021EFF" w:rsidP="00925096">
            <w:pPr>
              <w:jc w:val="center"/>
              <w:rPr>
                <w:color w:val="000000"/>
                <w:sz w:val="24"/>
                <w:szCs w:val="24"/>
              </w:rPr>
            </w:pPr>
            <w:r w:rsidRPr="00021EFF">
              <w:rPr>
                <w:color w:val="000000"/>
                <w:sz w:val="24"/>
                <w:szCs w:val="24"/>
              </w:rPr>
              <w:t>1,081</w:t>
            </w:r>
          </w:p>
        </w:tc>
        <w:tc>
          <w:tcPr>
            <w:tcW w:w="3402" w:type="dxa"/>
            <w:vAlign w:val="center"/>
          </w:tcPr>
          <w:p w:rsidR="00021EFF" w:rsidRPr="00021EFF" w:rsidRDefault="00021EFF" w:rsidP="00925096">
            <w:pPr>
              <w:jc w:val="center"/>
              <w:rPr>
                <w:color w:val="000000"/>
                <w:sz w:val="24"/>
                <w:szCs w:val="24"/>
              </w:rPr>
            </w:pPr>
            <w:r w:rsidRPr="00021EFF">
              <w:rPr>
                <w:color w:val="000000"/>
                <w:sz w:val="24"/>
                <w:szCs w:val="24"/>
              </w:rPr>
              <w:t>1,112</w:t>
            </w:r>
          </w:p>
        </w:tc>
      </w:tr>
      <w:tr w:rsidR="00021EFF" w:rsidRPr="00021EFF" w:rsidTr="00615BFD">
        <w:trPr>
          <w:trHeight w:val="330"/>
        </w:trPr>
        <w:tc>
          <w:tcPr>
            <w:tcW w:w="2850" w:type="dxa"/>
            <w:shd w:val="clear" w:color="auto" w:fill="auto"/>
            <w:noWrap/>
            <w:vAlign w:val="center"/>
            <w:hideMark/>
          </w:tcPr>
          <w:p w:rsidR="00021EFF" w:rsidRPr="00021EFF" w:rsidRDefault="00021EFF" w:rsidP="00925096">
            <w:pPr>
              <w:jc w:val="center"/>
              <w:rPr>
                <w:color w:val="000000"/>
                <w:sz w:val="24"/>
                <w:szCs w:val="24"/>
              </w:rPr>
            </w:pPr>
            <w:r w:rsidRPr="00021EFF">
              <w:rPr>
                <w:color w:val="000000"/>
                <w:sz w:val="24"/>
                <w:szCs w:val="24"/>
              </w:rPr>
              <w:t>28.01.2013</w:t>
            </w:r>
          </w:p>
        </w:tc>
        <w:tc>
          <w:tcPr>
            <w:tcW w:w="3119" w:type="dxa"/>
            <w:vAlign w:val="bottom"/>
          </w:tcPr>
          <w:p w:rsidR="00021EFF" w:rsidRPr="00021EFF" w:rsidRDefault="00021EFF" w:rsidP="00925096">
            <w:pPr>
              <w:jc w:val="center"/>
              <w:rPr>
                <w:color w:val="000000"/>
                <w:sz w:val="24"/>
                <w:szCs w:val="24"/>
              </w:rPr>
            </w:pPr>
            <w:r w:rsidRPr="00021EFF">
              <w:rPr>
                <w:color w:val="000000"/>
                <w:sz w:val="24"/>
                <w:szCs w:val="24"/>
              </w:rPr>
              <w:t>1,321</w:t>
            </w:r>
          </w:p>
        </w:tc>
        <w:tc>
          <w:tcPr>
            <w:tcW w:w="3402" w:type="dxa"/>
            <w:vAlign w:val="center"/>
          </w:tcPr>
          <w:p w:rsidR="00021EFF" w:rsidRPr="00021EFF" w:rsidRDefault="00021EFF" w:rsidP="00925096">
            <w:pPr>
              <w:jc w:val="center"/>
              <w:rPr>
                <w:color w:val="000000"/>
                <w:sz w:val="24"/>
                <w:szCs w:val="24"/>
              </w:rPr>
            </w:pPr>
            <w:r w:rsidRPr="00021EFF">
              <w:rPr>
                <w:color w:val="000000"/>
                <w:sz w:val="24"/>
                <w:szCs w:val="24"/>
              </w:rPr>
              <w:t>0,216</w:t>
            </w:r>
          </w:p>
        </w:tc>
      </w:tr>
      <w:tr w:rsidR="00021EFF" w:rsidRPr="00021EFF" w:rsidTr="00615BFD">
        <w:trPr>
          <w:trHeight w:val="315"/>
        </w:trPr>
        <w:tc>
          <w:tcPr>
            <w:tcW w:w="2850" w:type="dxa"/>
            <w:shd w:val="clear" w:color="auto" w:fill="auto"/>
            <w:noWrap/>
            <w:vAlign w:val="center"/>
            <w:hideMark/>
          </w:tcPr>
          <w:p w:rsidR="00021EFF" w:rsidRPr="00021EFF" w:rsidRDefault="00021EFF" w:rsidP="00925096">
            <w:pPr>
              <w:jc w:val="center"/>
              <w:rPr>
                <w:color w:val="000000"/>
                <w:sz w:val="24"/>
                <w:szCs w:val="24"/>
              </w:rPr>
            </w:pPr>
            <w:r w:rsidRPr="00021EFF">
              <w:rPr>
                <w:color w:val="000000"/>
                <w:sz w:val="24"/>
                <w:szCs w:val="24"/>
              </w:rPr>
              <w:t>04.02.2013</w:t>
            </w:r>
          </w:p>
        </w:tc>
        <w:tc>
          <w:tcPr>
            <w:tcW w:w="3119" w:type="dxa"/>
            <w:vAlign w:val="bottom"/>
          </w:tcPr>
          <w:p w:rsidR="00021EFF" w:rsidRPr="00021EFF" w:rsidRDefault="00021EFF" w:rsidP="00925096">
            <w:pPr>
              <w:jc w:val="center"/>
              <w:rPr>
                <w:color w:val="000000"/>
                <w:sz w:val="24"/>
                <w:szCs w:val="24"/>
              </w:rPr>
            </w:pPr>
            <w:r w:rsidRPr="00021EFF">
              <w:rPr>
                <w:color w:val="000000"/>
                <w:sz w:val="24"/>
                <w:szCs w:val="24"/>
              </w:rPr>
              <w:t>3,206</w:t>
            </w:r>
          </w:p>
        </w:tc>
        <w:tc>
          <w:tcPr>
            <w:tcW w:w="3402" w:type="dxa"/>
            <w:vAlign w:val="center"/>
          </w:tcPr>
          <w:p w:rsidR="00021EFF" w:rsidRPr="00021EFF" w:rsidRDefault="00021EFF" w:rsidP="00925096">
            <w:pPr>
              <w:jc w:val="center"/>
              <w:rPr>
                <w:color w:val="000000"/>
                <w:sz w:val="24"/>
                <w:szCs w:val="24"/>
              </w:rPr>
            </w:pPr>
            <w:r w:rsidRPr="00021EFF">
              <w:rPr>
                <w:color w:val="000000"/>
                <w:sz w:val="24"/>
                <w:szCs w:val="24"/>
              </w:rPr>
              <w:t>2,684</w:t>
            </w:r>
          </w:p>
        </w:tc>
      </w:tr>
      <w:tr w:rsidR="00021EFF" w:rsidRPr="00021EFF" w:rsidTr="00615BFD">
        <w:trPr>
          <w:trHeight w:val="330"/>
        </w:trPr>
        <w:tc>
          <w:tcPr>
            <w:tcW w:w="2850" w:type="dxa"/>
            <w:shd w:val="clear" w:color="auto" w:fill="auto"/>
            <w:noWrap/>
            <w:vAlign w:val="center"/>
            <w:hideMark/>
          </w:tcPr>
          <w:p w:rsidR="00021EFF" w:rsidRPr="00021EFF" w:rsidRDefault="00021EFF" w:rsidP="00925096">
            <w:pPr>
              <w:jc w:val="center"/>
              <w:rPr>
                <w:color w:val="000000"/>
                <w:sz w:val="24"/>
                <w:szCs w:val="24"/>
              </w:rPr>
            </w:pPr>
            <w:r w:rsidRPr="00021EFF">
              <w:rPr>
                <w:color w:val="000000"/>
                <w:sz w:val="24"/>
                <w:szCs w:val="24"/>
              </w:rPr>
              <w:t>11.02.2013</w:t>
            </w:r>
          </w:p>
        </w:tc>
        <w:tc>
          <w:tcPr>
            <w:tcW w:w="3119" w:type="dxa"/>
            <w:vAlign w:val="bottom"/>
          </w:tcPr>
          <w:p w:rsidR="00021EFF" w:rsidRPr="00021EFF" w:rsidRDefault="00021EFF" w:rsidP="00925096">
            <w:pPr>
              <w:jc w:val="center"/>
              <w:rPr>
                <w:color w:val="000000"/>
                <w:sz w:val="24"/>
                <w:szCs w:val="24"/>
              </w:rPr>
            </w:pPr>
            <w:r w:rsidRPr="00021EFF">
              <w:rPr>
                <w:color w:val="000000"/>
                <w:sz w:val="24"/>
                <w:szCs w:val="24"/>
              </w:rPr>
              <w:t>2,045</w:t>
            </w:r>
          </w:p>
        </w:tc>
        <w:tc>
          <w:tcPr>
            <w:tcW w:w="3402" w:type="dxa"/>
            <w:vAlign w:val="center"/>
          </w:tcPr>
          <w:p w:rsidR="00021EFF" w:rsidRPr="00021EFF" w:rsidRDefault="00021EFF" w:rsidP="00925096">
            <w:pPr>
              <w:jc w:val="center"/>
              <w:rPr>
                <w:color w:val="000000"/>
                <w:sz w:val="24"/>
                <w:szCs w:val="24"/>
              </w:rPr>
            </w:pPr>
            <w:r w:rsidRPr="00021EFF">
              <w:rPr>
                <w:color w:val="000000"/>
                <w:sz w:val="24"/>
                <w:szCs w:val="24"/>
              </w:rPr>
              <w:t>1,640</w:t>
            </w:r>
          </w:p>
        </w:tc>
      </w:tr>
      <w:tr w:rsidR="00021EFF" w:rsidRPr="00021EFF" w:rsidTr="00615BFD">
        <w:trPr>
          <w:trHeight w:val="330"/>
        </w:trPr>
        <w:tc>
          <w:tcPr>
            <w:tcW w:w="2850" w:type="dxa"/>
            <w:shd w:val="clear" w:color="auto" w:fill="auto"/>
            <w:noWrap/>
            <w:vAlign w:val="center"/>
            <w:hideMark/>
          </w:tcPr>
          <w:p w:rsidR="00021EFF" w:rsidRPr="00021EFF" w:rsidRDefault="00021EFF" w:rsidP="00925096">
            <w:pPr>
              <w:jc w:val="center"/>
              <w:rPr>
                <w:color w:val="000000"/>
                <w:sz w:val="24"/>
                <w:szCs w:val="24"/>
              </w:rPr>
            </w:pPr>
            <w:r w:rsidRPr="00021EFF">
              <w:rPr>
                <w:color w:val="000000"/>
                <w:sz w:val="24"/>
                <w:szCs w:val="24"/>
              </w:rPr>
              <w:t>18.02.2013</w:t>
            </w:r>
          </w:p>
        </w:tc>
        <w:tc>
          <w:tcPr>
            <w:tcW w:w="3119" w:type="dxa"/>
            <w:vAlign w:val="bottom"/>
          </w:tcPr>
          <w:p w:rsidR="00021EFF" w:rsidRPr="00021EFF" w:rsidRDefault="00021EFF" w:rsidP="00925096">
            <w:pPr>
              <w:jc w:val="center"/>
              <w:rPr>
                <w:color w:val="000000"/>
                <w:sz w:val="24"/>
                <w:szCs w:val="24"/>
              </w:rPr>
            </w:pPr>
            <w:r w:rsidRPr="00021EFF">
              <w:rPr>
                <w:color w:val="000000"/>
                <w:sz w:val="24"/>
                <w:szCs w:val="24"/>
              </w:rPr>
              <w:t>-2,486</w:t>
            </w:r>
          </w:p>
        </w:tc>
        <w:tc>
          <w:tcPr>
            <w:tcW w:w="3402" w:type="dxa"/>
            <w:vAlign w:val="center"/>
          </w:tcPr>
          <w:p w:rsidR="00021EFF" w:rsidRPr="00021EFF" w:rsidRDefault="00021EFF" w:rsidP="00925096">
            <w:pPr>
              <w:jc w:val="center"/>
              <w:rPr>
                <w:color w:val="000000"/>
                <w:sz w:val="24"/>
                <w:szCs w:val="24"/>
              </w:rPr>
            </w:pPr>
            <w:r w:rsidRPr="00021EFF">
              <w:rPr>
                <w:color w:val="000000"/>
                <w:sz w:val="24"/>
                <w:szCs w:val="24"/>
              </w:rPr>
              <w:t>-2,452</w:t>
            </w:r>
          </w:p>
        </w:tc>
      </w:tr>
      <w:tr w:rsidR="00021EFF" w:rsidRPr="00021EFF" w:rsidTr="00615BFD">
        <w:trPr>
          <w:trHeight w:val="330"/>
        </w:trPr>
        <w:tc>
          <w:tcPr>
            <w:tcW w:w="2850" w:type="dxa"/>
            <w:shd w:val="clear" w:color="auto" w:fill="auto"/>
            <w:noWrap/>
            <w:vAlign w:val="center"/>
            <w:hideMark/>
          </w:tcPr>
          <w:p w:rsidR="00021EFF" w:rsidRPr="00021EFF" w:rsidRDefault="00021EFF" w:rsidP="00925096">
            <w:pPr>
              <w:jc w:val="center"/>
              <w:rPr>
                <w:color w:val="000000"/>
                <w:sz w:val="24"/>
                <w:szCs w:val="24"/>
              </w:rPr>
            </w:pPr>
            <w:r w:rsidRPr="00021EFF">
              <w:rPr>
                <w:color w:val="000000"/>
                <w:sz w:val="24"/>
                <w:szCs w:val="24"/>
              </w:rPr>
              <w:t>25.02.2013</w:t>
            </w:r>
          </w:p>
        </w:tc>
        <w:tc>
          <w:tcPr>
            <w:tcW w:w="3119" w:type="dxa"/>
            <w:vAlign w:val="bottom"/>
          </w:tcPr>
          <w:p w:rsidR="00021EFF" w:rsidRPr="00021EFF" w:rsidRDefault="00021EFF" w:rsidP="00925096">
            <w:pPr>
              <w:jc w:val="center"/>
              <w:rPr>
                <w:color w:val="000000"/>
                <w:sz w:val="24"/>
                <w:szCs w:val="24"/>
              </w:rPr>
            </w:pPr>
            <w:r w:rsidRPr="00021EFF">
              <w:rPr>
                <w:color w:val="000000"/>
                <w:sz w:val="24"/>
                <w:szCs w:val="24"/>
              </w:rPr>
              <w:t>2,481</w:t>
            </w:r>
          </w:p>
        </w:tc>
        <w:tc>
          <w:tcPr>
            <w:tcW w:w="3402" w:type="dxa"/>
            <w:vAlign w:val="center"/>
          </w:tcPr>
          <w:p w:rsidR="00021EFF" w:rsidRPr="00021EFF" w:rsidRDefault="00021EFF" w:rsidP="00925096">
            <w:pPr>
              <w:jc w:val="center"/>
              <w:rPr>
                <w:color w:val="000000"/>
                <w:sz w:val="24"/>
                <w:szCs w:val="24"/>
              </w:rPr>
            </w:pPr>
            <w:r w:rsidRPr="00021EFF">
              <w:rPr>
                <w:color w:val="000000"/>
                <w:sz w:val="24"/>
                <w:szCs w:val="24"/>
              </w:rPr>
              <w:t>2,756</w:t>
            </w:r>
          </w:p>
        </w:tc>
      </w:tr>
      <w:tr w:rsidR="00021EFF" w:rsidRPr="00021EFF" w:rsidTr="00615BFD">
        <w:trPr>
          <w:trHeight w:val="330"/>
        </w:trPr>
        <w:tc>
          <w:tcPr>
            <w:tcW w:w="2850" w:type="dxa"/>
            <w:shd w:val="clear" w:color="auto" w:fill="auto"/>
            <w:noWrap/>
            <w:vAlign w:val="center"/>
            <w:hideMark/>
          </w:tcPr>
          <w:p w:rsidR="00021EFF" w:rsidRPr="00021EFF" w:rsidRDefault="00021EFF" w:rsidP="00925096">
            <w:pPr>
              <w:jc w:val="center"/>
              <w:rPr>
                <w:color w:val="000000"/>
                <w:sz w:val="24"/>
                <w:szCs w:val="24"/>
              </w:rPr>
            </w:pPr>
            <w:r w:rsidRPr="00021EFF">
              <w:rPr>
                <w:color w:val="000000"/>
                <w:sz w:val="24"/>
                <w:szCs w:val="24"/>
              </w:rPr>
              <w:t>04.03.2013</w:t>
            </w:r>
          </w:p>
        </w:tc>
        <w:tc>
          <w:tcPr>
            <w:tcW w:w="3119" w:type="dxa"/>
            <w:vAlign w:val="bottom"/>
          </w:tcPr>
          <w:p w:rsidR="00021EFF" w:rsidRPr="00021EFF" w:rsidRDefault="00021EFF" w:rsidP="00925096">
            <w:pPr>
              <w:jc w:val="center"/>
              <w:rPr>
                <w:color w:val="000000"/>
                <w:sz w:val="24"/>
                <w:szCs w:val="24"/>
              </w:rPr>
            </w:pPr>
            <w:r w:rsidRPr="00021EFF">
              <w:rPr>
                <w:color w:val="000000"/>
                <w:sz w:val="24"/>
                <w:szCs w:val="24"/>
              </w:rPr>
              <w:t>0,170</w:t>
            </w:r>
          </w:p>
        </w:tc>
        <w:tc>
          <w:tcPr>
            <w:tcW w:w="3402" w:type="dxa"/>
            <w:vAlign w:val="center"/>
          </w:tcPr>
          <w:p w:rsidR="00021EFF" w:rsidRPr="00021EFF" w:rsidRDefault="00021EFF" w:rsidP="00925096">
            <w:pPr>
              <w:jc w:val="center"/>
              <w:rPr>
                <w:color w:val="000000"/>
                <w:sz w:val="24"/>
                <w:szCs w:val="24"/>
              </w:rPr>
            </w:pPr>
            <w:r w:rsidRPr="00021EFF">
              <w:rPr>
                <w:color w:val="000000"/>
                <w:sz w:val="24"/>
                <w:szCs w:val="24"/>
              </w:rPr>
              <w:t>0,200</w:t>
            </w:r>
          </w:p>
        </w:tc>
      </w:tr>
      <w:tr w:rsidR="00021EFF" w:rsidRPr="00021EFF" w:rsidTr="00615BFD">
        <w:trPr>
          <w:trHeight w:val="330"/>
        </w:trPr>
        <w:tc>
          <w:tcPr>
            <w:tcW w:w="2850" w:type="dxa"/>
            <w:shd w:val="clear" w:color="auto" w:fill="auto"/>
            <w:noWrap/>
            <w:vAlign w:val="center"/>
            <w:hideMark/>
          </w:tcPr>
          <w:p w:rsidR="00021EFF" w:rsidRPr="00021EFF" w:rsidRDefault="00021EFF" w:rsidP="00925096">
            <w:pPr>
              <w:jc w:val="center"/>
              <w:rPr>
                <w:color w:val="000000"/>
                <w:sz w:val="24"/>
                <w:szCs w:val="24"/>
              </w:rPr>
            </w:pPr>
            <w:r w:rsidRPr="00021EFF">
              <w:rPr>
                <w:color w:val="000000"/>
                <w:sz w:val="24"/>
                <w:szCs w:val="24"/>
              </w:rPr>
              <w:t>11.03.2013</w:t>
            </w:r>
          </w:p>
        </w:tc>
        <w:tc>
          <w:tcPr>
            <w:tcW w:w="3119" w:type="dxa"/>
            <w:vAlign w:val="bottom"/>
          </w:tcPr>
          <w:p w:rsidR="00021EFF" w:rsidRPr="00021EFF" w:rsidRDefault="00021EFF" w:rsidP="00925096">
            <w:pPr>
              <w:jc w:val="center"/>
              <w:rPr>
                <w:color w:val="000000"/>
                <w:sz w:val="24"/>
                <w:szCs w:val="24"/>
              </w:rPr>
            </w:pPr>
            <w:r w:rsidRPr="00021EFF">
              <w:rPr>
                <w:color w:val="000000"/>
                <w:sz w:val="24"/>
                <w:szCs w:val="24"/>
              </w:rPr>
              <w:t>-8,493</w:t>
            </w:r>
          </w:p>
        </w:tc>
        <w:tc>
          <w:tcPr>
            <w:tcW w:w="3402" w:type="dxa"/>
            <w:vAlign w:val="center"/>
          </w:tcPr>
          <w:p w:rsidR="00021EFF" w:rsidRPr="00021EFF" w:rsidRDefault="00021EFF" w:rsidP="00925096">
            <w:pPr>
              <w:jc w:val="center"/>
              <w:rPr>
                <w:color w:val="000000"/>
                <w:sz w:val="24"/>
                <w:szCs w:val="24"/>
              </w:rPr>
            </w:pPr>
            <w:r w:rsidRPr="00021EFF">
              <w:rPr>
                <w:color w:val="000000"/>
                <w:sz w:val="24"/>
                <w:szCs w:val="24"/>
              </w:rPr>
              <w:t>-8,691</w:t>
            </w:r>
          </w:p>
        </w:tc>
      </w:tr>
      <w:tr w:rsidR="00021EFF" w:rsidRPr="00021EFF" w:rsidTr="00615BFD">
        <w:trPr>
          <w:trHeight w:val="330"/>
        </w:trPr>
        <w:tc>
          <w:tcPr>
            <w:tcW w:w="2850" w:type="dxa"/>
            <w:shd w:val="clear" w:color="auto" w:fill="auto"/>
            <w:noWrap/>
            <w:vAlign w:val="center"/>
            <w:hideMark/>
          </w:tcPr>
          <w:p w:rsidR="00021EFF" w:rsidRPr="00021EFF" w:rsidRDefault="00021EFF" w:rsidP="00925096">
            <w:pPr>
              <w:jc w:val="center"/>
              <w:rPr>
                <w:color w:val="000000"/>
                <w:sz w:val="24"/>
                <w:szCs w:val="24"/>
              </w:rPr>
            </w:pPr>
            <w:r w:rsidRPr="00021EFF">
              <w:rPr>
                <w:color w:val="000000"/>
                <w:sz w:val="24"/>
                <w:szCs w:val="24"/>
              </w:rPr>
              <w:t>18.03.2013</w:t>
            </w:r>
          </w:p>
        </w:tc>
        <w:tc>
          <w:tcPr>
            <w:tcW w:w="3119" w:type="dxa"/>
            <w:vAlign w:val="bottom"/>
          </w:tcPr>
          <w:p w:rsidR="00021EFF" w:rsidRPr="00021EFF" w:rsidRDefault="00021EFF" w:rsidP="00925096">
            <w:pPr>
              <w:jc w:val="center"/>
              <w:rPr>
                <w:color w:val="000000"/>
                <w:sz w:val="24"/>
                <w:szCs w:val="24"/>
              </w:rPr>
            </w:pPr>
            <w:r w:rsidRPr="00021EFF">
              <w:rPr>
                <w:color w:val="000000"/>
                <w:sz w:val="24"/>
                <w:szCs w:val="24"/>
              </w:rPr>
              <w:t>2,369</w:t>
            </w:r>
          </w:p>
        </w:tc>
        <w:tc>
          <w:tcPr>
            <w:tcW w:w="3402" w:type="dxa"/>
            <w:vAlign w:val="center"/>
          </w:tcPr>
          <w:p w:rsidR="00021EFF" w:rsidRPr="00021EFF" w:rsidRDefault="00021EFF" w:rsidP="00925096">
            <w:pPr>
              <w:jc w:val="center"/>
              <w:rPr>
                <w:color w:val="000000"/>
                <w:sz w:val="24"/>
                <w:szCs w:val="24"/>
              </w:rPr>
            </w:pPr>
            <w:r w:rsidRPr="00021EFF">
              <w:rPr>
                <w:color w:val="000000"/>
                <w:sz w:val="24"/>
                <w:szCs w:val="24"/>
              </w:rPr>
              <w:t>1,996</w:t>
            </w:r>
          </w:p>
        </w:tc>
      </w:tr>
      <w:tr w:rsidR="00021EFF" w:rsidRPr="00021EFF" w:rsidTr="00615BFD">
        <w:trPr>
          <w:trHeight w:val="330"/>
        </w:trPr>
        <w:tc>
          <w:tcPr>
            <w:tcW w:w="2850" w:type="dxa"/>
            <w:shd w:val="clear" w:color="auto" w:fill="auto"/>
            <w:noWrap/>
            <w:vAlign w:val="center"/>
            <w:hideMark/>
          </w:tcPr>
          <w:p w:rsidR="00021EFF" w:rsidRPr="00021EFF" w:rsidRDefault="00021EFF" w:rsidP="00925096">
            <w:pPr>
              <w:jc w:val="center"/>
              <w:rPr>
                <w:color w:val="000000"/>
                <w:sz w:val="24"/>
                <w:szCs w:val="24"/>
              </w:rPr>
            </w:pPr>
            <w:r w:rsidRPr="00021EFF">
              <w:rPr>
                <w:color w:val="000000"/>
                <w:sz w:val="24"/>
                <w:szCs w:val="24"/>
              </w:rPr>
              <w:t>25.03.2013</w:t>
            </w:r>
          </w:p>
        </w:tc>
        <w:tc>
          <w:tcPr>
            <w:tcW w:w="3119" w:type="dxa"/>
            <w:vAlign w:val="bottom"/>
          </w:tcPr>
          <w:p w:rsidR="00021EFF" w:rsidRPr="00021EFF" w:rsidRDefault="00021EFF" w:rsidP="00925096">
            <w:pPr>
              <w:jc w:val="center"/>
              <w:rPr>
                <w:color w:val="000000"/>
                <w:sz w:val="24"/>
                <w:szCs w:val="24"/>
              </w:rPr>
            </w:pPr>
            <w:r w:rsidRPr="00021EFF">
              <w:rPr>
                <w:color w:val="000000"/>
                <w:sz w:val="24"/>
                <w:szCs w:val="24"/>
              </w:rPr>
              <w:t>3,111</w:t>
            </w:r>
          </w:p>
        </w:tc>
        <w:tc>
          <w:tcPr>
            <w:tcW w:w="3402" w:type="dxa"/>
            <w:vAlign w:val="center"/>
          </w:tcPr>
          <w:p w:rsidR="00021EFF" w:rsidRPr="00021EFF" w:rsidRDefault="00021EFF" w:rsidP="00925096">
            <w:pPr>
              <w:jc w:val="center"/>
              <w:rPr>
                <w:color w:val="000000"/>
                <w:sz w:val="24"/>
                <w:szCs w:val="24"/>
              </w:rPr>
            </w:pPr>
            <w:r w:rsidRPr="00021EFF">
              <w:rPr>
                <w:color w:val="000000"/>
                <w:sz w:val="24"/>
                <w:szCs w:val="24"/>
              </w:rPr>
              <w:t>3,009</w:t>
            </w:r>
          </w:p>
        </w:tc>
      </w:tr>
      <w:tr w:rsidR="00021EFF" w:rsidRPr="00021EFF" w:rsidTr="00615BFD">
        <w:trPr>
          <w:trHeight w:val="330"/>
        </w:trPr>
        <w:tc>
          <w:tcPr>
            <w:tcW w:w="2850" w:type="dxa"/>
            <w:shd w:val="clear" w:color="auto" w:fill="auto"/>
            <w:noWrap/>
            <w:vAlign w:val="center"/>
            <w:hideMark/>
          </w:tcPr>
          <w:p w:rsidR="00021EFF" w:rsidRPr="00021EFF" w:rsidRDefault="00021EFF" w:rsidP="00925096">
            <w:pPr>
              <w:jc w:val="center"/>
              <w:rPr>
                <w:color w:val="000000"/>
                <w:sz w:val="24"/>
                <w:szCs w:val="24"/>
              </w:rPr>
            </w:pPr>
            <w:r w:rsidRPr="00021EFF">
              <w:rPr>
                <w:color w:val="000000"/>
                <w:sz w:val="24"/>
                <w:szCs w:val="24"/>
              </w:rPr>
              <w:t>01.04.2013</w:t>
            </w:r>
          </w:p>
        </w:tc>
        <w:tc>
          <w:tcPr>
            <w:tcW w:w="3119" w:type="dxa"/>
            <w:vAlign w:val="bottom"/>
          </w:tcPr>
          <w:p w:rsidR="00021EFF" w:rsidRPr="00021EFF" w:rsidRDefault="00021EFF" w:rsidP="00925096">
            <w:pPr>
              <w:jc w:val="center"/>
              <w:rPr>
                <w:color w:val="000000"/>
                <w:sz w:val="24"/>
                <w:szCs w:val="24"/>
              </w:rPr>
            </w:pPr>
            <w:r w:rsidRPr="00021EFF">
              <w:rPr>
                <w:color w:val="000000"/>
                <w:sz w:val="24"/>
                <w:szCs w:val="24"/>
              </w:rPr>
              <w:t>2,583</w:t>
            </w:r>
          </w:p>
        </w:tc>
        <w:tc>
          <w:tcPr>
            <w:tcW w:w="3402" w:type="dxa"/>
            <w:vAlign w:val="center"/>
          </w:tcPr>
          <w:p w:rsidR="00021EFF" w:rsidRPr="00021EFF" w:rsidRDefault="00021EFF" w:rsidP="00925096">
            <w:pPr>
              <w:jc w:val="center"/>
              <w:rPr>
                <w:color w:val="000000"/>
                <w:sz w:val="24"/>
                <w:szCs w:val="24"/>
              </w:rPr>
            </w:pPr>
            <w:r w:rsidRPr="00021EFF">
              <w:rPr>
                <w:color w:val="000000"/>
                <w:sz w:val="24"/>
                <w:szCs w:val="24"/>
              </w:rPr>
              <w:t>2,523</w:t>
            </w:r>
          </w:p>
        </w:tc>
      </w:tr>
      <w:tr w:rsidR="00021EFF" w:rsidRPr="00021EFF" w:rsidTr="00615BFD">
        <w:trPr>
          <w:trHeight w:val="330"/>
        </w:trPr>
        <w:tc>
          <w:tcPr>
            <w:tcW w:w="2850" w:type="dxa"/>
            <w:shd w:val="clear" w:color="auto" w:fill="auto"/>
            <w:noWrap/>
            <w:vAlign w:val="center"/>
            <w:hideMark/>
          </w:tcPr>
          <w:p w:rsidR="00021EFF" w:rsidRPr="00021EFF" w:rsidRDefault="00021EFF" w:rsidP="00925096">
            <w:pPr>
              <w:jc w:val="center"/>
              <w:rPr>
                <w:color w:val="000000"/>
                <w:sz w:val="24"/>
                <w:szCs w:val="24"/>
              </w:rPr>
            </w:pPr>
            <w:r w:rsidRPr="00021EFF">
              <w:rPr>
                <w:color w:val="000000"/>
                <w:sz w:val="24"/>
                <w:szCs w:val="24"/>
              </w:rPr>
              <w:t>08.04.2013</w:t>
            </w:r>
          </w:p>
        </w:tc>
        <w:tc>
          <w:tcPr>
            <w:tcW w:w="3119" w:type="dxa"/>
            <w:vAlign w:val="bottom"/>
          </w:tcPr>
          <w:p w:rsidR="00021EFF" w:rsidRPr="00021EFF" w:rsidRDefault="00021EFF" w:rsidP="00925096">
            <w:pPr>
              <w:jc w:val="center"/>
              <w:rPr>
                <w:color w:val="000000"/>
                <w:sz w:val="24"/>
                <w:szCs w:val="24"/>
              </w:rPr>
            </w:pPr>
            <w:r w:rsidRPr="00021EFF">
              <w:rPr>
                <w:color w:val="000000"/>
                <w:sz w:val="24"/>
                <w:szCs w:val="24"/>
              </w:rPr>
              <w:t>1,678</w:t>
            </w:r>
          </w:p>
        </w:tc>
        <w:tc>
          <w:tcPr>
            <w:tcW w:w="3402" w:type="dxa"/>
            <w:vAlign w:val="center"/>
          </w:tcPr>
          <w:p w:rsidR="00021EFF" w:rsidRPr="00021EFF" w:rsidRDefault="00021EFF" w:rsidP="00925096">
            <w:pPr>
              <w:jc w:val="center"/>
              <w:rPr>
                <w:color w:val="000000"/>
                <w:sz w:val="24"/>
                <w:szCs w:val="24"/>
              </w:rPr>
            </w:pPr>
            <w:r w:rsidRPr="00021EFF">
              <w:rPr>
                <w:color w:val="000000"/>
                <w:sz w:val="24"/>
                <w:szCs w:val="24"/>
              </w:rPr>
              <w:t>1,496</w:t>
            </w:r>
          </w:p>
        </w:tc>
      </w:tr>
      <w:tr w:rsidR="00021EFF" w:rsidRPr="00021EFF" w:rsidTr="00615BFD">
        <w:trPr>
          <w:trHeight w:val="315"/>
        </w:trPr>
        <w:tc>
          <w:tcPr>
            <w:tcW w:w="2850" w:type="dxa"/>
            <w:shd w:val="clear" w:color="auto" w:fill="auto"/>
            <w:noWrap/>
            <w:vAlign w:val="center"/>
            <w:hideMark/>
          </w:tcPr>
          <w:p w:rsidR="00021EFF" w:rsidRPr="00021EFF" w:rsidRDefault="00021EFF" w:rsidP="00925096">
            <w:pPr>
              <w:jc w:val="center"/>
              <w:rPr>
                <w:color w:val="000000"/>
                <w:sz w:val="24"/>
                <w:szCs w:val="24"/>
              </w:rPr>
            </w:pPr>
            <w:r w:rsidRPr="00021EFF">
              <w:rPr>
                <w:color w:val="000000"/>
                <w:sz w:val="24"/>
                <w:szCs w:val="24"/>
              </w:rPr>
              <w:t>15.04.2013</w:t>
            </w:r>
          </w:p>
        </w:tc>
        <w:tc>
          <w:tcPr>
            <w:tcW w:w="3119" w:type="dxa"/>
            <w:vAlign w:val="bottom"/>
          </w:tcPr>
          <w:p w:rsidR="00021EFF" w:rsidRPr="00021EFF" w:rsidRDefault="00021EFF" w:rsidP="00925096">
            <w:pPr>
              <w:jc w:val="center"/>
              <w:rPr>
                <w:color w:val="000000"/>
                <w:sz w:val="24"/>
                <w:szCs w:val="24"/>
              </w:rPr>
            </w:pPr>
            <w:r w:rsidRPr="00021EFF">
              <w:rPr>
                <w:color w:val="000000"/>
                <w:sz w:val="24"/>
                <w:szCs w:val="24"/>
              </w:rPr>
              <w:t>4,281</w:t>
            </w:r>
          </w:p>
        </w:tc>
        <w:tc>
          <w:tcPr>
            <w:tcW w:w="3402" w:type="dxa"/>
            <w:vAlign w:val="center"/>
          </w:tcPr>
          <w:p w:rsidR="00021EFF" w:rsidRPr="00021EFF" w:rsidRDefault="00021EFF" w:rsidP="00925096">
            <w:pPr>
              <w:jc w:val="center"/>
              <w:rPr>
                <w:color w:val="000000"/>
                <w:sz w:val="24"/>
                <w:szCs w:val="24"/>
              </w:rPr>
            </w:pPr>
            <w:r w:rsidRPr="00021EFF">
              <w:rPr>
                <w:color w:val="000000"/>
                <w:sz w:val="24"/>
                <w:szCs w:val="24"/>
              </w:rPr>
              <w:t>4,152</w:t>
            </w:r>
          </w:p>
        </w:tc>
      </w:tr>
      <w:tr w:rsidR="00021EFF" w:rsidRPr="00021EFF" w:rsidTr="00615BFD">
        <w:trPr>
          <w:trHeight w:val="330"/>
        </w:trPr>
        <w:tc>
          <w:tcPr>
            <w:tcW w:w="2850" w:type="dxa"/>
            <w:shd w:val="clear" w:color="auto" w:fill="auto"/>
            <w:noWrap/>
            <w:vAlign w:val="center"/>
            <w:hideMark/>
          </w:tcPr>
          <w:p w:rsidR="00021EFF" w:rsidRPr="00021EFF" w:rsidRDefault="00021EFF" w:rsidP="00925096">
            <w:pPr>
              <w:jc w:val="center"/>
              <w:rPr>
                <w:color w:val="000000"/>
                <w:sz w:val="24"/>
                <w:szCs w:val="24"/>
              </w:rPr>
            </w:pPr>
            <w:r w:rsidRPr="00021EFF">
              <w:rPr>
                <w:color w:val="000000"/>
                <w:sz w:val="24"/>
                <w:szCs w:val="24"/>
              </w:rPr>
              <w:t>22.04.2013</w:t>
            </w:r>
          </w:p>
        </w:tc>
        <w:tc>
          <w:tcPr>
            <w:tcW w:w="3119" w:type="dxa"/>
            <w:vAlign w:val="bottom"/>
          </w:tcPr>
          <w:p w:rsidR="00021EFF" w:rsidRPr="00021EFF" w:rsidRDefault="00021EFF" w:rsidP="00925096">
            <w:pPr>
              <w:jc w:val="center"/>
              <w:rPr>
                <w:color w:val="000000"/>
                <w:sz w:val="24"/>
                <w:szCs w:val="24"/>
              </w:rPr>
            </w:pPr>
            <w:r w:rsidRPr="00021EFF">
              <w:rPr>
                <w:color w:val="000000"/>
                <w:sz w:val="24"/>
                <w:szCs w:val="24"/>
              </w:rPr>
              <w:t>-4,490</w:t>
            </w:r>
          </w:p>
        </w:tc>
        <w:tc>
          <w:tcPr>
            <w:tcW w:w="3402" w:type="dxa"/>
            <w:vAlign w:val="center"/>
          </w:tcPr>
          <w:p w:rsidR="00021EFF" w:rsidRPr="00021EFF" w:rsidRDefault="00021EFF" w:rsidP="00925096">
            <w:pPr>
              <w:jc w:val="center"/>
              <w:rPr>
                <w:color w:val="000000"/>
                <w:sz w:val="24"/>
                <w:szCs w:val="24"/>
              </w:rPr>
            </w:pPr>
            <w:r w:rsidRPr="00021EFF">
              <w:rPr>
                <w:color w:val="000000"/>
                <w:sz w:val="24"/>
                <w:szCs w:val="24"/>
              </w:rPr>
              <w:t>-5,298</w:t>
            </w:r>
          </w:p>
        </w:tc>
      </w:tr>
      <w:tr w:rsidR="00021EFF" w:rsidRPr="00021EFF" w:rsidTr="00615BFD">
        <w:trPr>
          <w:trHeight w:val="330"/>
        </w:trPr>
        <w:tc>
          <w:tcPr>
            <w:tcW w:w="2850" w:type="dxa"/>
            <w:shd w:val="clear" w:color="auto" w:fill="auto"/>
            <w:noWrap/>
            <w:vAlign w:val="center"/>
            <w:hideMark/>
          </w:tcPr>
          <w:p w:rsidR="00021EFF" w:rsidRPr="00021EFF" w:rsidRDefault="00021EFF" w:rsidP="00925096">
            <w:pPr>
              <w:jc w:val="center"/>
              <w:rPr>
                <w:color w:val="000000"/>
                <w:sz w:val="24"/>
                <w:szCs w:val="24"/>
              </w:rPr>
            </w:pPr>
            <w:r w:rsidRPr="00021EFF">
              <w:rPr>
                <w:color w:val="000000"/>
                <w:sz w:val="24"/>
                <w:szCs w:val="24"/>
              </w:rPr>
              <w:t>29.04.2013</w:t>
            </w:r>
          </w:p>
        </w:tc>
        <w:tc>
          <w:tcPr>
            <w:tcW w:w="3119" w:type="dxa"/>
            <w:vAlign w:val="bottom"/>
          </w:tcPr>
          <w:p w:rsidR="00021EFF" w:rsidRPr="00021EFF" w:rsidRDefault="00021EFF" w:rsidP="00925096">
            <w:pPr>
              <w:jc w:val="center"/>
              <w:rPr>
                <w:color w:val="000000"/>
                <w:sz w:val="24"/>
                <w:szCs w:val="24"/>
              </w:rPr>
            </w:pPr>
            <w:r w:rsidRPr="00021EFF">
              <w:rPr>
                <w:color w:val="000000"/>
                <w:sz w:val="24"/>
                <w:szCs w:val="24"/>
              </w:rPr>
              <w:t>-5,190</w:t>
            </w:r>
          </w:p>
        </w:tc>
        <w:tc>
          <w:tcPr>
            <w:tcW w:w="3402" w:type="dxa"/>
            <w:vAlign w:val="center"/>
          </w:tcPr>
          <w:p w:rsidR="00021EFF" w:rsidRPr="00021EFF" w:rsidRDefault="00021EFF" w:rsidP="00925096">
            <w:pPr>
              <w:jc w:val="center"/>
              <w:rPr>
                <w:color w:val="000000"/>
                <w:sz w:val="24"/>
                <w:szCs w:val="24"/>
              </w:rPr>
            </w:pPr>
            <w:r w:rsidRPr="00021EFF">
              <w:rPr>
                <w:color w:val="000000"/>
                <w:sz w:val="24"/>
                <w:szCs w:val="24"/>
              </w:rPr>
              <w:t>-5,315</w:t>
            </w:r>
          </w:p>
        </w:tc>
      </w:tr>
      <w:tr w:rsidR="00021EFF" w:rsidRPr="00021EFF" w:rsidTr="00615BFD">
        <w:trPr>
          <w:trHeight w:val="330"/>
        </w:trPr>
        <w:tc>
          <w:tcPr>
            <w:tcW w:w="2850" w:type="dxa"/>
            <w:shd w:val="clear" w:color="auto" w:fill="auto"/>
            <w:noWrap/>
            <w:vAlign w:val="center"/>
            <w:hideMark/>
          </w:tcPr>
          <w:p w:rsidR="00021EFF" w:rsidRPr="00021EFF" w:rsidRDefault="00021EFF" w:rsidP="00925096">
            <w:pPr>
              <w:jc w:val="center"/>
              <w:rPr>
                <w:color w:val="000000"/>
                <w:sz w:val="24"/>
                <w:szCs w:val="24"/>
              </w:rPr>
            </w:pPr>
            <w:r w:rsidRPr="00021EFF">
              <w:rPr>
                <w:color w:val="000000"/>
                <w:sz w:val="24"/>
                <w:szCs w:val="24"/>
              </w:rPr>
              <w:t>06.05.2013</w:t>
            </w:r>
          </w:p>
        </w:tc>
        <w:tc>
          <w:tcPr>
            <w:tcW w:w="3119" w:type="dxa"/>
            <w:vAlign w:val="bottom"/>
          </w:tcPr>
          <w:p w:rsidR="00021EFF" w:rsidRPr="00021EFF" w:rsidRDefault="00021EFF" w:rsidP="00925096">
            <w:pPr>
              <w:jc w:val="center"/>
              <w:rPr>
                <w:color w:val="000000"/>
                <w:sz w:val="24"/>
                <w:szCs w:val="24"/>
              </w:rPr>
            </w:pPr>
            <w:r w:rsidRPr="00021EFF">
              <w:rPr>
                <w:color w:val="000000"/>
                <w:sz w:val="24"/>
                <w:szCs w:val="24"/>
              </w:rPr>
              <w:t>-3,683</w:t>
            </w:r>
          </w:p>
        </w:tc>
        <w:tc>
          <w:tcPr>
            <w:tcW w:w="3402" w:type="dxa"/>
            <w:vAlign w:val="center"/>
          </w:tcPr>
          <w:p w:rsidR="00021EFF" w:rsidRPr="00021EFF" w:rsidRDefault="00021EFF" w:rsidP="00925096">
            <w:pPr>
              <w:jc w:val="center"/>
              <w:rPr>
                <w:color w:val="000000"/>
                <w:sz w:val="24"/>
                <w:szCs w:val="24"/>
              </w:rPr>
            </w:pPr>
            <w:r w:rsidRPr="00021EFF">
              <w:rPr>
                <w:color w:val="000000"/>
                <w:sz w:val="24"/>
                <w:szCs w:val="24"/>
              </w:rPr>
              <w:t>-3,049</w:t>
            </w:r>
          </w:p>
        </w:tc>
      </w:tr>
      <w:tr w:rsidR="00021EFF" w:rsidRPr="00021EFF" w:rsidTr="00615BFD">
        <w:trPr>
          <w:trHeight w:val="330"/>
        </w:trPr>
        <w:tc>
          <w:tcPr>
            <w:tcW w:w="2850" w:type="dxa"/>
            <w:shd w:val="clear" w:color="auto" w:fill="auto"/>
            <w:noWrap/>
            <w:vAlign w:val="center"/>
            <w:hideMark/>
          </w:tcPr>
          <w:p w:rsidR="00021EFF" w:rsidRPr="00021EFF" w:rsidRDefault="00021EFF" w:rsidP="00925096">
            <w:pPr>
              <w:jc w:val="center"/>
              <w:rPr>
                <w:color w:val="000000"/>
                <w:sz w:val="24"/>
                <w:szCs w:val="24"/>
              </w:rPr>
            </w:pPr>
            <w:r w:rsidRPr="00021EFF">
              <w:rPr>
                <w:color w:val="000000"/>
                <w:sz w:val="24"/>
                <w:szCs w:val="24"/>
              </w:rPr>
              <w:t>13.05.2013</w:t>
            </w:r>
          </w:p>
        </w:tc>
        <w:tc>
          <w:tcPr>
            <w:tcW w:w="3119" w:type="dxa"/>
            <w:vAlign w:val="bottom"/>
          </w:tcPr>
          <w:p w:rsidR="00021EFF" w:rsidRPr="00021EFF" w:rsidRDefault="00021EFF" w:rsidP="00925096">
            <w:pPr>
              <w:jc w:val="center"/>
              <w:rPr>
                <w:color w:val="000000"/>
                <w:sz w:val="24"/>
                <w:szCs w:val="24"/>
              </w:rPr>
            </w:pPr>
            <w:r w:rsidRPr="00021EFF">
              <w:rPr>
                <w:color w:val="000000"/>
                <w:sz w:val="24"/>
                <w:szCs w:val="24"/>
              </w:rPr>
              <w:t>5,636</w:t>
            </w:r>
          </w:p>
        </w:tc>
        <w:tc>
          <w:tcPr>
            <w:tcW w:w="3402" w:type="dxa"/>
            <w:vAlign w:val="center"/>
          </w:tcPr>
          <w:p w:rsidR="00021EFF" w:rsidRPr="00021EFF" w:rsidRDefault="00021EFF" w:rsidP="00925096">
            <w:pPr>
              <w:jc w:val="center"/>
              <w:rPr>
                <w:color w:val="000000"/>
                <w:sz w:val="24"/>
                <w:szCs w:val="24"/>
              </w:rPr>
            </w:pPr>
            <w:r w:rsidRPr="00021EFF">
              <w:rPr>
                <w:color w:val="000000"/>
                <w:sz w:val="24"/>
                <w:szCs w:val="24"/>
              </w:rPr>
              <w:t>5,346</w:t>
            </w:r>
          </w:p>
        </w:tc>
      </w:tr>
      <w:tr w:rsidR="00021EFF" w:rsidRPr="00021EFF" w:rsidTr="00615BFD">
        <w:trPr>
          <w:trHeight w:val="330"/>
        </w:trPr>
        <w:tc>
          <w:tcPr>
            <w:tcW w:w="2850" w:type="dxa"/>
            <w:shd w:val="clear" w:color="auto" w:fill="auto"/>
            <w:noWrap/>
            <w:vAlign w:val="center"/>
            <w:hideMark/>
          </w:tcPr>
          <w:p w:rsidR="00021EFF" w:rsidRPr="00021EFF" w:rsidRDefault="00021EFF" w:rsidP="00925096">
            <w:pPr>
              <w:jc w:val="center"/>
              <w:rPr>
                <w:color w:val="000000"/>
                <w:sz w:val="24"/>
                <w:szCs w:val="24"/>
              </w:rPr>
            </w:pPr>
            <w:r w:rsidRPr="00021EFF">
              <w:rPr>
                <w:color w:val="000000"/>
                <w:sz w:val="24"/>
                <w:szCs w:val="24"/>
              </w:rPr>
              <w:t>20.05.2013</w:t>
            </w:r>
          </w:p>
        </w:tc>
        <w:tc>
          <w:tcPr>
            <w:tcW w:w="3119" w:type="dxa"/>
            <w:vAlign w:val="bottom"/>
          </w:tcPr>
          <w:p w:rsidR="00021EFF" w:rsidRPr="00021EFF" w:rsidRDefault="00021EFF" w:rsidP="00925096">
            <w:pPr>
              <w:jc w:val="center"/>
              <w:rPr>
                <w:color w:val="000000"/>
                <w:sz w:val="24"/>
                <w:szCs w:val="24"/>
              </w:rPr>
            </w:pPr>
            <w:r w:rsidRPr="00021EFF">
              <w:rPr>
                <w:color w:val="000000"/>
                <w:sz w:val="24"/>
                <w:szCs w:val="24"/>
              </w:rPr>
              <w:t>4,051</w:t>
            </w:r>
          </w:p>
        </w:tc>
        <w:tc>
          <w:tcPr>
            <w:tcW w:w="3402" w:type="dxa"/>
            <w:vAlign w:val="center"/>
          </w:tcPr>
          <w:p w:rsidR="00021EFF" w:rsidRPr="00021EFF" w:rsidRDefault="00021EFF" w:rsidP="00925096">
            <w:pPr>
              <w:jc w:val="center"/>
              <w:rPr>
                <w:color w:val="000000"/>
                <w:sz w:val="24"/>
                <w:szCs w:val="24"/>
              </w:rPr>
            </w:pPr>
            <w:r w:rsidRPr="00021EFF">
              <w:rPr>
                <w:color w:val="000000"/>
                <w:sz w:val="24"/>
                <w:szCs w:val="24"/>
              </w:rPr>
              <w:t>3,434</w:t>
            </w:r>
          </w:p>
        </w:tc>
      </w:tr>
      <w:tr w:rsidR="00021EFF" w:rsidRPr="00021EFF" w:rsidTr="00615BFD">
        <w:trPr>
          <w:trHeight w:val="330"/>
        </w:trPr>
        <w:tc>
          <w:tcPr>
            <w:tcW w:w="2850" w:type="dxa"/>
            <w:shd w:val="clear" w:color="auto" w:fill="auto"/>
            <w:noWrap/>
            <w:vAlign w:val="center"/>
          </w:tcPr>
          <w:p w:rsidR="00021EFF" w:rsidRPr="00021EFF" w:rsidRDefault="00B10C60" w:rsidP="00925096">
            <w:pPr>
              <w:jc w:val="center"/>
              <w:rPr>
                <w:color w:val="000000"/>
                <w:sz w:val="24"/>
                <w:szCs w:val="24"/>
              </w:rPr>
            </w:pPr>
            <w:r>
              <w:rPr>
                <w:color w:val="000000"/>
                <w:sz w:val="24"/>
                <w:szCs w:val="24"/>
              </w:rPr>
              <w:t>С</w:t>
            </w:r>
            <w:r w:rsidR="00021EFF">
              <w:rPr>
                <w:color w:val="000000"/>
                <w:sz w:val="24"/>
                <w:szCs w:val="24"/>
              </w:rPr>
              <w:t>умма</w:t>
            </w:r>
            <w:r>
              <w:rPr>
                <w:color w:val="000000"/>
                <w:sz w:val="24"/>
                <w:szCs w:val="24"/>
              </w:rPr>
              <w:t xml:space="preserve"> квадратов</w:t>
            </w:r>
          </w:p>
        </w:tc>
        <w:tc>
          <w:tcPr>
            <w:tcW w:w="3119" w:type="dxa"/>
            <w:vAlign w:val="center"/>
          </w:tcPr>
          <w:p w:rsidR="00021EFF" w:rsidRPr="00021EFF" w:rsidRDefault="00B10C60" w:rsidP="00925096">
            <w:pPr>
              <w:jc w:val="center"/>
              <w:rPr>
                <w:color w:val="000000"/>
                <w:sz w:val="24"/>
                <w:szCs w:val="24"/>
              </w:rPr>
            </w:pPr>
            <w:r w:rsidRPr="00B10C60">
              <w:rPr>
                <w:color w:val="000000"/>
                <w:sz w:val="24"/>
                <w:szCs w:val="24"/>
              </w:rPr>
              <w:t>254,244</w:t>
            </w:r>
          </w:p>
        </w:tc>
        <w:tc>
          <w:tcPr>
            <w:tcW w:w="3402" w:type="dxa"/>
            <w:vAlign w:val="center"/>
          </w:tcPr>
          <w:p w:rsidR="00021EFF" w:rsidRPr="00021EFF" w:rsidRDefault="00B10C60" w:rsidP="00925096">
            <w:pPr>
              <w:jc w:val="center"/>
              <w:rPr>
                <w:color w:val="000000"/>
                <w:sz w:val="24"/>
                <w:szCs w:val="24"/>
              </w:rPr>
            </w:pPr>
            <w:r w:rsidRPr="00B10C60">
              <w:rPr>
                <w:color w:val="000000"/>
                <w:sz w:val="24"/>
                <w:szCs w:val="24"/>
              </w:rPr>
              <w:t>246,972</w:t>
            </w:r>
          </w:p>
        </w:tc>
      </w:tr>
    </w:tbl>
    <w:p w:rsidR="00021EFF" w:rsidRDefault="00021EFF" w:rsidP="00925096">
      <w:pPr>
        <w:spacing w:line="360" w:lineRule="auto"/>
        <w:ind w:firstLine="708"/>
        <w:rPr>
          <w:sz w:val="28"/>
          <w:szCs w:val="28"/>
        </w:rPr>
      </w:pPr>
    </w:p>
    <w:tbl>
      <w:tblPr>
        <w:tblpPr w:leftFromText="180" w:rightFromText="180" w:vertAnchor="text" w:tblpX="14614" w:tblpY="-10852"/>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406"/>
      </w:tblGrid>
      <w:tr w:rsidR="00021EFF" w:rsidTr="00021EFF">
        <w:trPr>
          <w:trHeight w:val="281"/>
        </w:trPr>
        <w:tc>
          <w:tcPr>
            <w:tcW w:w="2406" w:type="dxa"/>
          </w:tcPr>
          <w:p w:rsidR="00021EFF" w:rsidRDefault="00021EFF" w:rsidP="00925096">
            <w:pPr>
              <w:spacing w:line="360" w:lineRule="auto"/>
              <w:rPr>
                <w:sz w:val="28"/>
                <w:szCs w:val="28"/>
              </w:rPr>
            </w:pPr>
          </w:p>
        </w:tc>
      </w:tr>
    </w:tbl>
    <w:p w:rsidR="00B741D3" w:rsidRDefault="00B741D3" w:rsidP="00925096">
      <w:pPr>
        <w:spacing w:line="360" w:lineRule="auto"/>
        <w:ind w:firstLine="720"/>
        <w:rPr>
          <w:sz w:val="28"/>
          <w:szCs w:val="28"/>
        </w:rPr>
      </w:pPr>
    </w:p>
    <w:p w:rsidR="00021EFF" w:rsidRDefault="00021EFF" w:rsidP="00925096">
      <w:pPr>
        <w:spacing w:line="360" w:lineRule="auto"/>
        <w:ind w:firstLine="720"/>
        <w:jc w:val="both"/>
        <w:rPr>
          <w:sz w:val="28"/>
          <w:szCs w:val="28"/>
        </w:rPr>
      </w:pPr>
      <w:r>
        <w:rPr>
          <w:sz w:val="28"/>
          <w:szCs w:val="28"/>
        </w:rPr>
        <w:t xml:space="preserve">Таким же образом построены лучшие прогнозы по </w:t>
      </w:r>
      <w:r w:rsidR="00B741D3">
        <w:rPr>
          <w:sz w:val="28"/>
          <w:szCs w:val="28"/>
        </w:rPr>
        <w:t>ОАО «</w:t>
      </w:r>
      <w:r>
        <w:rPr>
          <w:sz w:val="28"/>
          <w:szCs w:val="28"/>
        </w:rPr>
        <w:t>Ростелеком</w:t>
      </w:r>
      <w:r w:rsidR="00B741D3">
        <w:rPr>
          <w:sz w:val="28"/>
          <w:szCs w:val="28"/>
        </w:rPr>
        <w:t>»</w:t>
      </w:r>
      <w:r>
        <w:rPr>
          <w:sz w:val="28"/>
          <w:szCs w:val="28"/>
        </w:rPr>
        <w:t xml:space="preserve">, </w:t>
      </w:r>
      <w:r w:rsidR="00B741D3">
        <w:rPr>
          <w:sz w:val="28"/>
          <w:szCs w:val="28"/>
        </w:rPr>
        <w:t>ОАО «</w:t>
      </w:r>
      <w:r>
        <w:rPr>
          <w:sz w:val="28"/>
          <w:szCs w:val="28"/>
        </w:rPr>
        <w:t>Сбербанк</w:t>
      </w:r>
      <w:r w:rsidR="00B741D3">
        <w:rPr>
          <w:sz w:val="28"/>
          <w:szCs w:val="28"/>
        </w:rPr>
        <w:t xml:space="preserve"> России» </w:t>
      </w:r>
      <w:r>
        <w:rPr>
          <w:sz w:val="28"/>
          <w:szCs w:val="28"/>
        </w:rPr>
        <w:t xml:space="preserve"> и </w:t>
      </w:r>
      <w:r w:rsidR="00BF5E97">
        <w:rPr>
          <w:sz w:val="28"/>
          <w:szCs w:val="28"/>
        </w:rPr>
        <w:t>ОАО «</w:t>
      </w:r>
      <w:r>
        <w:rPr>
          <w:sz w:val="28"/>
          <w:szCs w:val="28"/>
        </w:rPr>
        <w:t>Аэрофлот</w:t>
      </w:r>
      <w:r w:rsidR="00BF5E97">
        <w:rPr>
          <w:sz w:val="28"/>
          <w:szCs w:val="28"/>
        </w:rPr>
        <w:t>»</w:t>
      </w:r>
      <w:r>
        <w:rPr>
          <w:sz w:val="28"/>
          <w:szCs w:val="28"/>
        </w:rPr>
        <w:t xml:space="preserve">. </w:t>
      </w:r>
    </w:p>
    <w:p w:rsidR="00031527" w:rsidRDefault="00031527" w:rsidP="00925096">
      <w:pPr>
        <w:spacing w:line="276" w:lineRule="auto"/>
        <w:rPr>
          <w:sz w:val="28"/>
          <w:szCs w:val="28"/>
        </w:rPr>
      </w:pPr>
      <w:r>
        <w:rPr>
          <w:sz w:val="28"/>
          <w:szCs w:val="28"/>
        </w:rPr>
        <w:br w:type="page"/>
      </w:r>
    </w:p>
    <w:p w:rsidR="00B741D3" w:rsidRDefault="00B741D3" w:rsidP="00925096">
      <w:pPr>
        <w:spacing w:line="360" w:lineRule="auto"/>
        <w:ind w:left="720"/>
        <w:jc w:val="both"/>
        <w:rPr>
          <w:sz w:val="28"/>
          <w:szCs w:val="28"/>
        </w:rPr>
      </w:pPr>
      <w:r>
        <w:rPr>
          <w:sz w:val="28"/>
          <w:szCs w:val="28"/>
        </w:rPr>
        <w:lastRenderedPageBreak/>
        <w:t xml:space="preserve">- ОАО «Сбербанк России»  </w:t>
      </w:r>
    </w:p>
    <w:p w:rsidR="00B741D3" w:rsidRDefault="00B741D3" w:rsidP="00925096">
      <w:pPr>
        <w:spacing w:line="360" w:lineRule="auto"/>
        <w:jc w:val="right"/>
        <w:rPr>
          <w:sz w:val="28"/>
          <w:szCs w:val="28"/>
        </w:rPr>
      </w:pPr>
    </w:p>
    <w:p w:rsidR="002D0358" w:rsidRDefault="002D0358" w:rsidP="00925096">
      <w:pPr>
        <w:spacing w:line="360" w:lineRule="auto"/>
        <w:jc w:val="right"/>
        <w:rPr>
          <w:sz w:val="28"/>
          <w:szCs w:val="28"/>
        </w:rPr>
      </w:pPr>
    </w:p>
    <w:p w:rsidR="00283F5C" w:rsidRDefault="00283F5C" w:rsidP="00925096">
      <w:pPr>
        <w:spacing w:line="360" w:lineRule="auto"/>
        <w:jc w:val="right"/>
        <w:rPr>
          <w:sz w:val="28"/>
          <w:szCs w:val="28"/>
        </w:rPr>
      </w:pPr>
      <w:r>
        <w:rPr>
          <w:sz w:val="28"/>
          <w:szCs w:val="28"/>
        </w:rPr>
        <w:t>Таблица 5</w:t>
      </w:r>
    </w:p>
    <w:p w:rsidR="00B741D3" w:rsidRDefault="00B741D3" w:rsidP="00925096">
      <w:pPr>
        <w:spacing w:line="360" w:lineRule="auto"/>
        <w:jc w:val="right"/>
        <w:rPr>
          <w:sz w:val="28"/>
          <w:szCs w:val="28"/>
        </w:rPr>
      </w:pPr>
    </w:p>
    <w:p w:rsidR="00283F5C" w:rsidRDefault="00283F5C" w:rsidP="00925096">
      <w:pPr>
        <w:spacing w:line="360" w:lineRule="auto"/>
        <w:jc w:val="center"/>
        <w:rPr>
          <w:sz w:val="28"/>
          <w:szCs w:val="28"/>
        </w:rPr>
      </w:pPr>
      <w:r>
        <w:rPr>
          <w:sz w:val="28"/>
          <w:szCs w:val="28"/>
        </w:rPr>
        <w:t>Лучшие прогнозы по</w:t>
      </w:r>
      <w:r w:rsidR="00B741D3">
        <w:rPr>
          <w:sz w:val="28"/>
          <w:szCs w:val="28"/>
        </w:rPr>
        <w:t xml:space="preserve"> ОАО «</w:t>
      </w:r>
      <w:r>
        <w:rPr>
          <w:sz w:val="28"/>
          <w:szCs w:val="28"/>
        </w:rPr>
        <w:t xml:space="preserve"> Сбербанк</w:t>
      </w:r>
      <w:r w:rsidR="00B741D3">
        <w:rPr>
          <w:sz w:val="28"/>
          <w:szCs w:val="28"/>
        </w:rPr>
        <w:t xml:space="preserve"> России»</w:t>
      </w:r>
    </w:p>
    <w:p w:rsidR="00031527" w:rsidRPr="00283F5C" w:rsidRDefault="00031527" w:rsidP="00925096">
      <w:pPr>
        <w:spacing w:line="360" w:lineRule="auto"/>
        <w:jc w:val="center"/>
        <w:rPr>
          <w:sz w:val="28"/>
          <w:szCs w:val="28"/>
        </w:rPr>
      </w:pPr>
    </w:p>
    <w:tbl>
      <w:tblPr>
        <w:tblW w:w="9305" w:type="dxa"/>
        <w:jc w:val="center"/>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52"/>
        <w:gridCol w:w="3119"/>
        <w:gridCol w:w="3234"/>
      </w:tblGrid>
      <w:tr w:rsidR="00B10C60" w:rsidRPr="00B10C60" w:rsidTr="00615BFD">
        <w:trPr>
          <w:trHeight w:val="975"/>
          <w:jc w:val="center"/>
        </w:trPr>
        <w:tc>
          <w:tcPr>
            <w:tcW w:w="2952" w:type="dxa"/>
            <w:shd w:val="clear" w:color="auto" w:fill="auto"/>
            <w:vAlign w:val="center"/>
            <w:hideMark/>
          </w:tcPr>
          <w:p w:rsidR="00B10C60" w:rsidRPr="00B10C60" w:rsidRDefault="00B10C60" w:rsidP="00925096">
            <w:pPr>
              <w:jc w:val="center"/>
              <w:rPr>
                <w:color w:val="000000"/>
                <w:sz w:val="24"/>
                <w:szCs w:val="24"/>
              </w:rPr>
            </w:pPr>
            <w:r w:rsidRPr="00B10C60">
              <w:rPr>
                <w:color w:val="000000"/>
                <w:sz w:val="24"/>
                <w:szCs w:val="24"/>
              </w:rPr>
              <w:t>Лучший прогноз</w:t>
            </w:r>
          </w:p>
        </w:tc>
        <w:tc>
          <w:tcPr>
            <w:tcW w:w="3119" w:type="dxa"/>
            <w:shd w:val="clear" w:color="auto" w:fill="auto"/>
            <w:vAlign w:val="center"/>
            <w:hideMark/>
          </w:tcPr>
          <w:p w:rsidR="00B10C60" w:rsidRPr="00B10C60" w:rsidRDefault="00B10C60" w:rsidP="00925096">
            <w:pPr>
              <w:jc w:val="center"/>
              <w:rPr>
                <w:color w:val="000000"/>
                <w:sz w:val="24"/>
                <w:szCs w:val="24"/>
              </w:rPr>
            </w:pPr>
            <w:r w:rsidRPr="00B10C60">
              <w:rPr>
                <w:color w:val="000000"/>
                <w:sz w:val="24"/>
                <w:szCs w:val="24"/>
              </w:rPr>
              <w:t>Разница с фактическим значением</w:t>
            </w:r>
          </w:p>
        </w:tc>
        <w:tc>
          <w:tcPr>
            <w:tcW w:w="3234" w:type="dxa"/>
            <w:shd w:val="clear" w:color="auto" w:fill="auto"/>
            <w:vAlign w:val="center"/>
            <w:hideMark/>
          </w:tcPr>
          <w:p w:rsidR="00B10C60" w:rsidRPr="00B10C60" w:rsidRDefault="00B10C60" w:rsidP="00925096">
            <w:pPr>
              <w:jc w:val="center"/>
              <w:rPr>
                <w:color w:val="000000"/>
                <w:sz w:val="24"/>
                <w:szCs w:val="24"/>
              </w:rPr>
            </w:pPr>
            <w:r w:rsidRPr="00B10C60">
              <w:rPr>
                <w:color w:val="000000"/>
                <w:sz w:val="24"/>
                <w:szCs w:val="24"/>
              </w:rPr>
              <w:t>разница прогнозного и фактического значения предыдущего периода</w:t>
            </w:r>
          </w:p>
        </w:tc>
      </w:tr>
      <w:tr w:rsidR="00B10C60" w:rsidRPr="00B10C60" w:rsidTr="00615BFD">
        <w:trPr>
          <w:trHeight w:val="315"/>
          <w:jc w:val="center"/>
        </w:trPr>
        <w:tc>
          <w:tcPr>
            <w:tcW w:w="2952"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2,394</w:t>
            </w:r>
          </w:p>
        </w:tc>
        <w:tc>
          <w:tcPr>
            <w:tcW w:w="3119"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-4,729</w:t>
            </w:r>
          </w:p>
        </w:tc>
        <w:tc>
          <w:tcPr>
            <w:tcW w:w="3234" w:type="dxa"/>
            <w:shd w:val="clear" w:color="auto" w:fill="auto"/>
            <w:noWrap/>
            <w:vAlign w:val="center"/>
            <w:hideMark/>
          </w:tcPr>
          <w:p w:rsidR="00B10C60" w:rsidRPr="006F2766" w:rsidRDefault="006F2766" w:rsidP="00925096">
            <w:pPr>
              <w:jc w:val="center"/>
              <w:rPr>
                <w:color w:val="000000"/>
                <w:sz w:val="24"/>
                <w:szCs w:val="24"/>
                <w:lang w:val="en-US"/>
              </w:rPr>
            </w:pPr>
            <w:r>
              <w:rPr>
                <w:color w:val="000000"/>
                <w:sz w:val="24"/>
                <w:szCs w:val="24"/>
                <w:lang w:val="en-US"/>
              </w:rPr>
              <w:t>x</w:t>
            </w:r>
          </w:p>
        </w:tc>
      </w:tr>
      <w:tr w:rsidR="00B10C60" w:rsidRPr="00B10C60" w:rsidTr="00615BFD">
        <w:trPr>
          <w:trHeight w:val="315"/>
          <w:jc w:val="center"/>
        </w:trPr>
        <w:tc>
          <w:tcPr>
            <w:tcW w:w="2952"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1,891</w:t>
            </w:r>
          </w:p>
        </w:tc>
        <w:tc>
          <w:tcPr>
            <w:tcW w:w="3119"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-2,047</w:t>
            </w:r>
          </w:p>
        </w:tc>
        <w:tc>
          <w:tcPr>
            <w:tcW w:w="3234"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-4,729</w:t>
            </w:r>
          </w:p>
        </w:tc>
      </w:tr>
      <w:tr w:rsidR="00B10C60" w:rsidRPr="00B10C60" w:rsidTr="00615BFD">
        <w:trPr>
          <w:trHeight w:val="315"/>
          <w:jc w:val="center"/>
        </w:trPr>
        <w:tc>
          <w:tcPr>
            <w:tcW w:w="2952"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-0,799</w:t>
            </w:r>
          </w:p>
        </w:tc>
        <w:tc>
          <w:tcPr>
            <w:tcW w:w="3119"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-0,982</w:t>
            </w:r>
          </w:p>
        </w:tc>
        <w:tc>
          <w:tcPr>
            <w:tcW w:w="3234"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-2,047</w:t>
            </w:r>
          </w:p>
        </w:tc>
      </w:tr>
      <w:tr w:rsidR="00B10C60" w:rsidRPr="00B10C60" w:rsidTr="00615BFD">
        <w:trPr>
          <w:trHeight w:val="315"/>
          <w:jc w:val="center"/>
        </w:trPr>
        <w:tc>
          <w:tcPr>
            <w:tcW w:w="2952"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-1,268</w:t>
            </w:r>
          </w:p>
        </w:tc>
        <w:tc>
          <w:tcPr>
            <w:tcW w:w="3119"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-5,792</w:t>
            </w:r>
          </w:p>
        </w:tc>
        <w:tc>
          <w:tcPr>
            <w:tcW w:w="3234"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-0,982</w:t>
            </w:r>
          </w:p>
        </w:tc>
      </w:tr>
      <w:tr w:rsidR="00B10C60" w:rsidRPr="00B10C60" w:rsidTr="00615BFD">
        <w:trPr>
          <w:trHeight w:val="315"/>
          <w:jc w:val="center"/>
        </w:trPr>
        <w:tc>
          <w:tcPr>
            <w:tcW w:w="2952"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1,649</w:t>
            </w:r>
          </w:p>
        </w:tc>
        <w:tc>
          <w:tcPr>
            <w:tcW w:w="3119"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2,830</w:t>
            </w:r>
          </w:p>
        </w:tc>
        <w:tc>
          <w:tcPr>
            <w:tcW w:w="3234"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-5,792</w:t>
            </w:r>
          </w:p>
        </w:tc>
      </w:tr>
      <w:tr w:rsidR="00B10C60" w:rsidRPr="00B10C60" w:rsidTr="00615BFD">
        <w:trPr>
          <w:trHeight w:val="315"/>
          <w:jc w:val="center"/>
        </w:trPr>
        <w:tc>
          <w:tcPr>
            <w:tcW w:w="2952"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0,937</w:t>
            </w:r>
          </w:p>
        </w:tc>
        <w:tc>
          <w:tcPr>
            <w:tcW w:w="3119"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2,805</w:t>
            </w:r>
          </w:p>
        </w:tc>
        <w:tc>
          <w:tcPr>
            <w:tcW w:w="3234"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2,830</w:t>
            </w:r>
          </w:p>
        </w:tc>
      </w:tr>
      <w:tr w:rsidR="00B10C60" w:rsidRPr="00B10C60" w:rsidTr="00615BFD">
        <w:trPr>
          <w:trHeight w:val="315"/>
          <w:jc w:val="center"/>
        </w:trPr>
        <w:tc>
          <w:tcPr>
            <w:tcW w:w="2952"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-2,242</w:t>
            </w:r>
          </w:p>
        </w:tc>
        <w:tc>
          <w:tcPr>
            <w:tcW w:w="3119"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-3,231</w:t>
            </w:r>
          </w:p>
        </w:tc>
        <w:tc>
          <w:tcPr>
            <w:tcW w:w="3234"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2,805</w:t>
            </w:r>
          </w:p>
        </w:tc>
      </w:tr>
      <w:tr w:rsidR="00B10C60" w:rsidRPr="00B10C60" w:rsidTr="00615BFD">
        <w:trPr>
          <w:trHeight w:val="315"/>
          <w:jc w:val="center"/>
        </w:trPr>
        <w:tc>
          <w:tcPr>
            <w:tcW w:w="2952"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1,268</w:t>
            </w:r>
          </w:p>
        </w:tc>
        <w:tc>
          <w:tcPr>
            <w:tcW w:w="3119"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4,124</w:t>
            </w:r>
          </w:p>
        </w:tc>
        <w:tc>
          <w:tcPr>
            <w:tcW w:w="3234"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-3,231</w:t>
            </w:r>
          </w:p>
        </w:tc>
      </w:tr>
      <w:tr w:rsidR="00B10C60" w:rsidRPr="00B10C60" w:rsidTr="00615BFD">
        <w:trPr>
          <w:trHeight w:val="315"/>
          <w:jc w:val="center"/>
        </w:trPr>
        <w:tc>
          <w:tcPr>
            <w:tcW w:w="2952"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3,467</w:t>
            </w:r>
          </w:p>
        </w:tc>
        <w:tc>
          <w:tcPr>
            <w:tcW w:w="3119"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1,313</w:t>
            </w:r>
          </w:p>
        </w:tc>
        <w:tc>
          <w:tcPr>
            <w:tcW w:w="3234"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4,124</w:t>
            </w:r>
          </w:p>
        </w:tc>
      </w:tr>
      <w:tr w:rsidR="00B10C60" w:rsidRPr="00B10C60" w:rsidTr="00615BFD">
        <w:trPr>
          <w:trHeight w:val="315"/>
          <w:jc w:val="center"/>
        </w:trPr>
        <w:tc>
          <w:tcPr>
            <w:tcW w:w="2952"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-1,221</w:t>
            </w:r>
          </w:p>
        </w:tc>
        <w:tc>
          <w:tcPr>
            <w:tcW w:w="3119"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-0,376</w:t>
            </w:r>
          </w:p>
        </w:tc>
        <w:tc>
          <w:tcPr>
            <w:tcW w:w="3234"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1,313</w:t>
            </w:r>
          </w:p>
        </w:tc>
      </w:tr>
      <w:tr w:rsidR="00B10C60" w:rsidRPr="00B10C60" w:rsidTr="00615BFD">
        <w:trPr>
          <w:trHeight w:val="315"/>
          <w:jc w:val="center"/>
        </w:trPr>
        <w:tc>
          <w:tcPr>
            <w:tcW w:w="2952"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-1,384</w:t>
            </w:r>
          </w:p>
        </w:tc>
        <w:tc>
          <w:tcPr>
            <w:tcW w:w="3119"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3,452</w:t>
            </w:r>
          </w:p>
        </w:tc>
        <w:tc>
          <w:tcPr>
            <w:tcW w:w="3234"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-0,376</w:t>
            </w:r>
          </w:p>
        </w:tc>
      </w:tr>
      <w:tr w:rsidR="00B10C60" w:rsidRPr="00B10C60" w:rsidTr="00615BFD">
        <w:trPr>
          <w:trHeight w:val="315"/>
          <w:jc w:val="center"/>
        </w:trPr>
        <w:tc>
          <w:tcPr>
            <w:tcW w:w="2952"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2,007</w:t>
            </w:r>
          </w:p>
        </w:tc>
        <w:tc>
          <w:tcPr>
            <w:tcW w:w="3119"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2,520</w:t>
            </w:r>
          </w:p>
        </w:tc>
        <w:tc>
          <w:tcPr>
            <w:tcW w:w="3234"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3,452</w:t>
            </w:r>
          </w:p>
        </w:tc>
      </w:tr>
      <w:tr w:rsidR="00B10C60" w:rsidRPr="00B10C60" w:rsidTr="00615BFD">
        <w:trPr>
          <w:trHeight w:val="315"/>
          <w:jc w:val="center"/>
        </w:trPr>
        <w:tc>
          <w:tcPr>
            <w:tcW w:w="2952"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1,843</w:t>
            </w:r>
          </w:p>
        </w:tc>
        <w:tc>
          <w:tcPr>
            <w:tcW w:w="3119"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1,439</w:t>
            </w:r>
          </w:p>
        </w:tc>
        <w:tc>
          <w:tcPr>
            <w:tcW w:w="3234"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2,520</w:t>
            </w:r>
          </w:p>
        </w:tc>
      </w:tr>
      <w:tr w:rsidR="00B10C60" w:rsidRPr="00B10C60" w:rsidTr="00615BFD">
        <w:trPr>
          <w:trHeight w:val="315"/>
          <w:jc w:val="center"/>
        </w:trPr>
        <w:tc>
          <w:tcPr>
            <w:tcW w:w="2952"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-0,698</w:t>
            </w:r>
          </w:p>
        </w:tc>
        <w:tc>
          <w:tcPr>
            <w:tcW w:w="3119"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0,209</w:t>
            </w:r>
          </w:p>
        </w:tc>
        <w:tc>
          <w:tcPr>
            <w:tcW w:w="3234"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1,439</w:t>
            </w:r>
          </w:p>
        </w:tc>
      </w:tr>
      <w:tr w:rsidR="00B10C60" w:rsidRPr="00B10C60" w:rsidTr="00615BFD">
        <w:trPr>
          <w:trHeight w:val="315"/>
          <w:jc w:val="center"/>
        </w:trPr>
        <w:tc>
          <w:tcPr>
            <w:tcW w:w="2952"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1,316</w:t>
            </w:r>
          </w:p>
        </w:tc>
        <w:tc>
          <w:tcPr>
            <w:tcW w:w="3119"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3,308</w:t>
            </w:r>
          </w:p>
        </w:tc>
        <w:tc>
          <w:tcPr>
            <w:tcW w:w="3234"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0,209</w:t>
            </w:r>
          </w:p>
        </w:tc>
      </w:tr>
      <w:tr w:rsidR="00B10C60" w:rsidRPr="00B10C60" w:rsidTr="00615BFD">
        <w:trPr>
          <w:trHeight w:val="315"/>
          <w:jc w:val="center"/>
        </w:trPr>
        <w:tc>
          <w:tcPr>
            <w:tcW w:w="2952"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1,921</w:t>
            </w:r>
          </w:p>
        </w:tc>
        <w:tc>
          <w:tcPr>
            <w:tcW w:w="3119"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2,543</w:t>
            </w:r>
          </w:p>
        </w:tc>
        <w:tc>
          <w:tcPr>
            <w:tcW w:w="3234"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3,308</w:t>
            </w:r>
          </w:p>
        </w:tc>
      </w:tr>
      <w:tr w:rsidR="00B10C60" w:rsidRPr="00B10C60" w:rsidTr="00615BFD">
        <w:trPr>
          <w:trHeight w:val="315"/>
          <w:jc w:val="center"/>
        </w:trPr>
        <w:tc>
          <w:tcPr>
            <w:tcW w:w="2952"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2,209</w:t>
            </w:r>
          </w:p>
        </w:tc>
        <w:tc>
          <w:tcPr>
            <w:tcW w:w="3119"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-5,307</w:t>
            </w:r>
          </w:p>
        </w:tc>
        <w:tc>
          <w:tcPr>
            <w:tcW w:w="3234"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2,543</w:t>
            </w:r>
          </w:p>
        </w:tc>
      </w:tr>
      <w:tr w:rsidR="00B10C60" w:rsidRPr="00B10C60" w:rsidTr="00615BFD">
        <w:trPr>
          <w:trHeight w:val="315"/>
          <w:jc w:val="center"/>
        </w:trPr>
        <w:tc>
          <w:tcPr>
            <w:tcW w:w="2952"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2,047</w:t>
            </w:r>
          </w:p>
        </w:tc>
        <w:tc>
          <w:tcPr>
            <w:tcW w:w="3119"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1,494</w:t>
            </w:r>
          </w:p>
        </w:tc>
        <w:tc>
          <w:tcPr>
            <w:tcW w:w="3234"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-5,307</w:t>
            </w:r>
          </w:p>
        </w:tc>
      </w:tr>
      <w:tr w:rsidR="00B10C60" w:rsidRPr="00B10C60" w:rsidTr="00615BFD">
        <w:trPr>
          <w:trHeight w:val="315"/>
          <w:jc w:val="center"/>
        </w:trPr>
        <w:tc>
          <w:tcPr>
            <w:tcW w:w="2952"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-0,973</w:t>
            </w:r>
          </w:p>
        </w:tc>
        <w:tc>
          <w:tcPr>
            <w:tcW w:w="3119"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-2,537</w:t>
            </w:r>
          </w:p>
        </w:tc>
        <w:tc>
          <w:tcPr>
            <w:tcW w:w="3234"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1,494</w:t>
            </w:r>
          </w:p>
        </w:tc>
      </w:tr>
      <w:tr w:rsidR="00B10C60" w:rsidRPr="00B10C60" w:rsidTr="00615BFD">
        <w:trPr>
          <w:trHeight w:val="330"/>
          <w:jc w:val="center"/>
        </w:trPr>
        <w:tc>
          <w:tcPr>
            <w:tcW w:w="2952"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-0,678</w:t>
            </w:r>
          </w:p>
        </w:tc>
        <w:tc>
          <w:tcPr>
            <w:tcW w:w="3119"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-2,066</w:t>
            </w:r>
          </w:p>
        </w:tc>
        <w:tc>
          <w:tcPr>
            <w:tcW w:w="3234"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-2,537</w:t>
            </w:r>
          </w:p>
        </w:tc>
      </w:tr>
      <w:tr w:rsidR="00B10C60" w:rsidRPr="00B10C60" w:rsidTr="00615BFD">
        <w:trPr>
          <w:trHeight w:val="630"/>
          <w:jc w:val="center"/>
        </w:trPr>
        <w:tc>
          <w:tcPr>
            <w:tcW w:w="2952" w:type="dxa"/>
            <w:shd w:val="clear" w:color="auto" w:fill="auto"/>
            <w:vAlign w:val="bottom"/>
            <w:hideMark/>
          </w:tcPr>
          <w:p w:rsidR="00B10C60" w:rsidRPr="00B10C60" w:rsidRDefault="00B10C60" w:rsidP="00925096">
            <w:pPr>
              <w:jc w:val="center"/>
              <w:rPr>
                <w:color w:val="000000"/>
                <w:sz w:val="24"/>
                <w:szCs w:val="24"/>
              </w:rPr>
            </w:pPr>
            <w:r w:rsidRPr="00B10C60">
              <w:rPr>
                <w:color w:val="000000"/>
                <w:sz w:val="24"/>
                <w:szCs w:val="24"/>
              </w:rPr>
              <w:t>сумма квадратов ошибок</w:t>
            </w:r>
          </w:p>
        </w:tc>
        <w:tc>
          <w:tcPr>
            <w:tcW w:w="3119" w:type="dxa"/>
            <w:shd w:val="clear" w:color="auto" w:fill="auto"/>
            <w:noWrap/>
            <w:vAlign w:val="center"/>
            <w:hideMark/>
          </w:tcPr>
          <w:p w:rsidR="00B10C60" w:rsidRPr="00B10C60" w:rsidRDefault="00B10C60" w:rsidP="00925096">
            <w:pPr>
              <w:jc w:val="center"/>
              <w:rPr>
                <w:color w:val="000000"/>
                <w:sz w:val="24"/>
                <w:szCs w:val="24"/>
              </w:rPr>
            </w:pPr>
            <w:r w:rsidRPr="00B10C60">
              <w:rPr>
                <w:color w:val="000000"/>
                <w:sz w:val="24"/>
                <w:szCs w:val="24"/>
              </w:rPr>
              <w:t>185,149</w:t>
            </w:r>
          </w:p>
        </w:tc>
        <w:tc>
          <w:tcPr>
            <w:tcW w:w="3234" w:type="dxa"/>
            <w:shd w:val="clear" w:color="auto" w:fill="auto"/>
            <w:noWrap/>
            <w:vAlign w:val="center"/>
            <w:hideMark/>
          </w:tcPr>
          <w:p w:rsidR="00B10C60" w:rsidRPr="00B10C60" w:rsidRDefault="00DC70B3" w:rsidP="00925096">
            <w:pPr>
              <w:jc w:val="center"/>
              <w:rPr>
                <w:color w:val="000000"/>
                <w:sz w:val="24"/>
                <w:szCs w:val="24"/>
              </w:rPr>
            </w:pPr>
            <w:r w:rsidRPr="00DC70B3">
              <w:rPr>
                <w:color w:val="000000"/>
                <w:sz w:val="24"/>
                <w:szCs w:val="24"/>
              </w:rPr>
              <w:t>220,169</w:t>
            </w:r>
          </w:p>
        </w:tc>
      </w:tr>
    </w:tbl>
    <w:p w:rsidR="00B10C60" w:rsidRPr="00B10C60" w:rsidRDefault="00B10C60" w:rsidP="00925096">
      <w:pPr>
        <w:spacing w:line="360" w:lineRule="auto"/>
        <w:jc w:val="center"/>
        <w:rPr>
          <w:sz w:val="28"/>
          <w:szCs w:val="28"/>
        </w:rPr>
      </w:pPr>
    </w:p>
    <w:p w:rsidR="0059298D" w:rsidRDefault="0059298D" w:rsidP="00925096">
      <w:pPr>
        <w:spacing w:line="360" w:lineRule="auto"/>
        <w:rPr>
          <w:sz w:val="28"/>
          <w:szCs w:val="28"/>
        </w:rPr>
      </w:pPr>
    </w:p>
    <w:p w:rsidR="00283F5C" w:rsidRDefault="00283F5C" w:rsidP="00925096">
      <w:pPr>
        <w:spacing w:line="360" w:lineRule="auto"/>
        <w:jc w:val="center"/>
        <w:rPr>
          <w:sz w:val="28"/>
          <w:szCs w:val="28"/>
        </w:rPr>
      </w:pPr>
      <w:r>
        <w:rPr>
          <w:noProof/>
        </w:rPr>
        <w:lastRenderedPageBreak/>
        <w:drawing>
          <wp:inline distT="0" distB="0" distL="0" distR="0" wp14:anchorId="4321722D" wp14:editId="75261178">
            <wp:extent cx="5244860" cy="3278038"/>
            <wp:effectExtent l="0" t="0" r="13335" b="17780"/>
            <wp:docPr id="10245" name="Диаграмма 102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741D3" w:rsidRPr="00283F5C" w:rsidRDefault="00283F5C" w:rsidP="00925096">
      <w:pPr>
        <w:spacing w:line="360" w:lineRule="auto"/>
        <w:ind w:left="720"/>
        <w:rPr>
          <w:sz w:val="28"/>
          <w:szCs w:val="28"/>
        </w:rPr>
      </w:pPr>
      <w:r>
        <w:rPr>
          <w:sz w:val="28"/>
          <w:szCs w:val="28"/>
        </w:rPr>
        <w:t>Рис</w:t>
      </w:r>
      <w:r w:rsidR="00B741D3">
        <w:rPr>
          <w:sz w:val="28"/>
          <w:szCs w:val="28"/>
        </w:rPr>
        <w:t>.</w:t>
      </w:r>
      <w:r>
        <w:rPr>
          <w:sz w:val="28"/>
          <w:szCs w:val="28"/>
        </w:rPr>
        <w:t xml:space="preserve"> 7. Лучший прогноз по </w:t>
      </w:r>
      <w:r w:rsidR="00BF5E97">
        <w:rPr>
          <w:sz w:val="28"/>
          <w:szCs w:val="28"/>
        </w:rPr>
        <w:t>Сбербанку</w:t>
      </w:r>
    </w:p>
    <w:p w:rsidR="00283F5C" w:rsidRDefault="00283F5C" w:rsidP="00925096">
      <w:pPr>
        <w:spacing w:line="360" w:lineRule="auto"/>
        <w:ind w:firstLine="720"/>
        <w:rPr>
          <w:sz w:val="28"/>
          <w:szCs w:val="28"/>
        </w:rPr>
      </w:pPr>
    </w:p>
    <w:p w:rsidR="00283F5C" w:rsidRDefault="00283F5C" w:rsidP="00925096">
      <w:pPr>
        <w:spacing w:line="360" w:lineRule="auto"/>
        <w:rPr>
          <w:sz w:val="28"/>
          <w:szCs w:val="28"/>
        </w:rPr>
      </w:pPr>
    </w:p>
    <w:p w:rsidR="00283F5C" w:rsidRDefault="00283F5C" w:rsidP="00925096">
      <w:pPr>
        <w:spacing w:line="360" w:lineRule="auto"/>
        <w:jc w:val="center"/>
        <w:rPr>
          <w:sz w:val="28"/>
          <w:szCs w:val="28"/>
        </w:rPr>
      </w:pPr>
      <w:r>
        <w:rPr>
          <w:noProof/>
        </w:rPr>
        <w:drawing>
          <wp:inline distT="0" distB="0" distL="0" distR="0" wp14:anchorId="507922BA" wp14:editId="52361641">
            <wp:extent cx="5262114" cy="3381555"/>
            <wp:effectExtent l="0" t="0" r="15240" b="9525"/>
            <wp:docPr id="10248" name="Диаграмма 102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83F5C" w:rsidRDefault="00283F5C" w:rsidP="00925096">
      <w:pPr>
        <w:spacing w:line="360" w:lineRule="auto"/>
        <w:ind w:firstLine="720"/>
        <w:rPr>
          <w:sz w:val="28"/>
          <w:szCs w:val="28"/>
        </w:rPr>
      </w:pPr>
      <w:r>
        <w:rPr>
          <w:sz w:val="28"/>
          <w:szCs w:val="28"/>
        </w:rPr>
        <w:t>Рис</w:t>
      </w:r>
      <w:r w:rsidR="00B741D3">
        <w:rPr>
          <w:sz w:val="28"/>
          <w:szCs w:val="28"/>
        </w:rPr>
        <w:t>.</w:t>
      </w:r>
      <w:r>
        <w:rPr>
          <w:sz w:val="28"/>
          <w:szCs w:val="28"/>
        </w:rPr>
        <w:t xml:space="preserve"> 8. Средний прогноз по</w:t>
      </w:r>
      <w:r w:rsidR="00B741D3">
        <w:rPr>
          <w:sz w:val="28"/>
          <w:szCs w:val="28"/>
        </w:rPr>
        <w:t xml:space="preserve"> Сбербанк</w:t>
      </w:r>
      <w:r w:rsidR="00BF5E97">
        <w:rPr>
          <w:sz w:val="28"/>
          <w:szCs w:val="28"/>
        </w:rPr>
        <w:t>у</w:t>
      </w:r>
      <w:r w:rsidR="00B741D3">
        <w:rPr>
          <w:sz w:val="28"/>
          <w:szCs w:val="28"/>
        </w:rPr>
        <w:t xml:space="preserve"> </w:t>
      </w:r>
    </w:p>
    <w:p w:rsidR="00031527" w:rsidRDefault="00031527" w:rsidP="00925096">
      <w:pPr>
        <w:spacing w:line="276" w:lineRule="auto"/>
        <w:rPr>
          <w:sz w:val="28"/>
          <w:szCs w:val="28"/>
        </w:rPr>
      </w:pPr>
      <w:r>
        <w:rPr>
          <w:sz w:val="28"/>
          <w:szCs w:val="28"/>
        </w:rPr>
        <w:br w:type="page"/>
      </w:r>
    </w:p>
    <w:p w:rsidR="00021EFF" w:rsidRDefault="00BF5E97" w:rsidP="002D0358">
      <w:pPr>
        <w:pStyle w:val="a3"/>
        <w:numPr>
          <w:ilvl w:val="0"/>
          <w:numId w:val="22"/>
        </w:numPr>
        <w:spacing w:line="360" w:lineRule="auto"/>
        <w:jc w:val="both"/>
        <w:rPr>
          <w:sz w:val="28"/>
          <w:szCs w:val="28"/>
        </w:rPr>
      </w:pPr>
      <w:r>
        <w:rPr>
          <w:sz w:val="28"/>
          <w:szCs w:val="28"/>
        </w:rPr>
        <w:lastRenderedPageBreak/>
        <w:t>ОАО «</w:t>
      </w:r>
      <w:r w:rsidR="00021EFF">
        <w:rPr>
          <w:sz w:val="28"/>
          <w:szCs w:val="28"/>
        </w:rPr>
        <w:t>Ростелеком</w:t>
      </w:r>
      <w:r>
        <w:rPr>
          <w:sz w:val="28"/>
          <w:szCs w:val="28"/>
        </w:rPr>
        <w:t>»</w:t>
      </w:r>
    </w:p>
    <w:p w:rsidR="00B741D3" w:rsidRDefault="00B741D3" w:rsidP="002D0358">
      <w:pPr>
        <w:spacing w:line="360" w:lineRule="auto"/>
        <w:jc w:val="right"/>
        <w:rPr>
          <w:sz w:val="28"/>
          <w:szCs w:val="28"/>
        </w:rPr>
      </w:pPr>
    </w:p>
    <w:p w:rsidR="002D0358" w:rsidRDefault="002D0358" w:rsidP="002D0358">
      <w:pPr>
        <w:spacing w:line="360" w:lineRule="auto"/>
        <w:jc w:val="right"/>
        <w:rPr>
          <w:sz w:val="28"/>
          <w:szCs w:val="28"/>
        </w:rPr>
      </w:pPr>
    </w:p>
    <w:p w:rsidR="00283F5C" w:rsidRDefault="00283F5C" w:rsidP="002D0358">
      <w:pPr>
        <w:spacing w:line="360" w:lineRule="auto"/>
        <w:jc w:val="right"/>
        <w:rPr>
          <w:sz w:val="28"/>
          <w:szCs w:val="28"/>
        </w:rPr>
      </w:pPr>
      <w:r>
        <w:rPr>
          <w:sz w:val="28"/>
          <w:szCs w:val="28"/>
        </w:rPr>
        <w:t>Таблица 6</w:t>
      </w:r>
    </w:p>
    <w:p w:rsidR="00B35F2B" w:rsidRDefault="00B35F2B" w:rsidP="002D0358">
      <w:pPr>
        <w:spacing w:line="360" w:lineRule="auto"/>
        <w:jc w:val="right"/>
        <w:rPr>
          <w:sz w:val="28"/>
          <w:szCs w:val="28"/>
        </w:rPr>
      </w:pPr>
    </w:p>
    <w:p w:rsidR="00283F5C" w:rsidRPr="00283F5C" w:rsidRDefault="00283F5C" w:rsidP="002D0358">
      <w:pPr>
        <w:spacing w:line="360" w:lineRule="auto"/>
        <w:jc w:val="center"/>
        <w:rPr>
          <w:sz w:val="28"/>
          <w:szCs w:val="28"/>
        </w:rPr>
      </w:pPr>
      <w:r>
        <w:rPr>
          <w:sz w:val="28"/>
          <w:szCs w:val="28"/>
        </w:rPr>
        <w:t xml:space="preserve">Лучшие прогнозы по </w:t>
      </w:r>
      <w:r w:rsidR="00D22748">
        <w:rPr>
          <w:sz w:val="28"/>
          <w:szCs w:val="28"/>
        </w:rPr>
        <w:t>ОАО «</w:t>
      </w:r>
      <w:r>
        <w:rPr>
          <w:sz w:val="28"/>
          <w:szCs w:val="28"/>
        </w:rPr>
        <w:t>Ростелеком</w:t>
      </w:r>
      <w:r w:rsidR="00D22748">
        <w:rPr>
          <w:sz w:val="28"/>
          <w:szCs w:val="28"/>
        </w:rPr>
        <w:t>»</w:t>
      </w:r>
    </w:p>
    <w:p w:rsidR="0059298D" w:rsidRPr="0059298D" w:rsidRDefault="0059298D" w:rsidP="00925096">
      <w:pPr>
        <w:pStyle w:val="a3"/>
        <w:rPr>
          <w:sz w:val="28"/>
          <w:szCs w:val="28"/>
        </w:rPr>
      </w:pPr>
    </w:p>
    <w:tbl>
      <w:tblPr>
        <w:tblW w:w="9260" w:type="dxa"/>
        <w:jc w:val="center"/>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65"/>
        <w:gridCol w:w="2976"/>
        <w:gridCol w:w="3119"/>
      </w:tblGrid>
      <w:tr w:rsidR="00283F5C" w:rsidRPr="00283F5C" w:rsidTr="00615BFD">
        <w:trPr>
          <w:trHeight w:val="975"/>
          <w:jc w:val="center"/>
        </w:trPr>
        <w:tc>
          <w:tcPr>
            <w:tcW w:w="3165" w:type="dxa"/>
            <w:shd w:val="clear" w:color="auto" w:fill="auto"/>
            <w:vAlign w:val="center"/>
            <w:hideMark/>
          </w:tcPr>
          <w:p w:rsidR="00283F5C" w:rsidRPr="00283F5C" w:rsidRDefault="00283F5C" w:rsidP="00925096">
            <w:pPr>
              <w:jc w:val="center"/>
              <w:rPr>
                <w:color w:val="000000"/>
                <w:sz w:val="24"/>
                <w:szCs w:val="24"/>
              </w:rPr>
            </w:pPr>
            <w:r w:rsidRPr="00283F5C">
              <w:rPr>
                <w:color w:val="000000"/>
                <w:sz w:val="24"/>
                <w:szCs w:val="24"/>
              </w:rPr>
              <w:t>Лучший прогноз</w:t>
            </w:r>
          </w:p>
        </w:tc>
        <w:tc>
          <w:tcPr>
            <w:tcW w:w="2976" w:type="dxa"/>
            <w:shd w:val="clear" w:color="auto" w:fill="auto"/>
            <w:vAlign w:val="center"/>
            <w:hideMark/>
          </w:tcPr>
          <w:p w:rsidR="00283F5C" w:rsidRPr="00283F5C" w:rsidRDefault="00283F5C" w:rsidP="00925096">
            <w:pPr>
              <w:jc w:val="center"/>
              <w:rPr>
                <w:color w:val="000000"/>
                <w:sz w:val="24"/>
                <w:szCs w:val="24"/>
              </w:rPr>
            </w:pPr>
            <w:r w:rsidRPr="00283F5C">
              <w:rPr>
                <w:color w:val="000000"/>
                <w:sz w:val="24"/>
                <w:szCs w:val="24"/>
              </w:rPr>
              <w:t>Разница с фактическим значением</w:t>
            </w:r>
          </w:p>
        </w:tc>
        <w:tc>
          <w:tcPr>
            <w:tcW w:w="3119" w:type="dxa"/>
            <w:shd w:val="clear" w:color="auto" w:fill="auto"/>
            <w:vAlign w:val="center"/>
            <w:hideMark/>
          </w:tcPr>
          <w:p w:rsidR="00283F5C" w:rsidRPr="00283F5C" w:rsidRDefault="00283F5C" w:rsidP="00925096">
            <w:pPr>
              <w:jc w:val="center"/>
              <w:rPr>
                <w:color w:val="000000"/>
                <w:sz w:val="24"/>
                <w:szCs w:val="24"/>
              </w:rPr>
            </w:pPr>
            <w:r w:rsidRPr="00283F5C">
              <w:rPr>
                <w:color w:val="000000"/>
                <w:sz w:val="24"/>
                <w:szCs w:val="24"/>
              </w:rPr>
              <w:t>разница прогнозного и фактического значения предыдущего периода</w:t>
            </w:r>
          </w:p>
        </w:tc>
      </w:tr>
      <w:tr w:rsidR="00283F5C" w:rsidRPr="00283F5C" w:rsidTr="00615BFD">
        <w:trPr>
          <w:trHeight w:val="330"/>
          <w:jc w:val="center"/>
        </w:trPr>
        <w:tc>
          <w:tcPr>
            <w:tcW w:w="3165" w:type="dxa"/>
            <w:shd w:val="clear" w:color="auto" w:fill="auto"/>
            <w:noWrap/>
            <w:vAlign w:val="bottom"/>
            <w:hideMark/>
          </w:tcPr>
          <w:p w:rsidR="00283F5C" w:rsidRPr="00283F5C" w:rsidRDefault="00283F5C" w:rsidP="00925096">
            <w:pPr>
              <w:rPr>
                <w:color w:val="000000"/>
                <w:sz w:val="24"/>
                <w:szCs w:val="24"/>
              </w:rPr>
            </w:pPr>
            <w:r w:rsidRPr="00283F5C">
              <w:rPr>
                <w:color w:val="000000"/>
                <w:sz w:val="24"/>
                <w:szCs w:val="24"/>
              </w:rPr>
              <w:t> </w:t>
            </w:r>
          </w:p>
        </w:tc>
        <w:tc>
          <w:tcPr>
            <w:tcW w:w="2976" w:type="dxa"/>
            <w:shd w:val="clear" w:color="auto" w:fill="auto"/>
            <w:noWrap/>
            <w:vAlign w:val="bottom"/>
            <w:hideMark/>
          </w:tcPr>
          <w:p w:rsidR="00283F5C" w:rsidRPr="00283F5C" w:rsidRDefault="00283F5C" w:rsidP="00925096">
            <w:pPr>
              <w:rPr>
                <w:color w:val="000000"/>
                <w:sz w:val="24"/>
                <w:szCs w:val="24"/>
              </w:rPr>
            </w:pPr>
          </w:p>
        </w:tc>
        <w:tc>
          <w:tcPr>
            <w:tcW w:w="3119" w:type="dxa"/>
            <w:shd w:val="clear" w:color="auto" w:fill="auto"/>
            <w:noWrap/>
            <w:vAlign w:val="bottom"/>
            <w:hideMark/>
          </w:tcPr>
          <w:p w:rsidR="00283F5C" w:rsidRPr="00283F5C" w:rsidRDefault="00283F5C" w:rsidP="00925096">
            <w:pPr>
              <w:rPr>
                <w:color w:val="000000"/>
                <w:sz w:val="24"/>
                <w:szCs w:val="24"/>
              </w:rPr>
            </w:pPr>
            <w:r w:rsidRPr="00283F5C">
              <w:rPr>
                <w:color w:val="000000"/>
                <w:sz w:val="24"/>
                <w:szCs w:val="24"/>
              </w:rPr>
              <w:t> </w:t>
            </w:r>
          </w:p>
        </w:tc>
      </w:tr>
      <w:tr w:rsidR="00283F5C" w:rsidRPr="00283F5C" w:rsidTr="00615BFD">
        <w:trPr>
          <w:trHeight w:val="315"/>
          <w:jc w:val="center"/>
        </w:trPr>
        <w:tc>
          <w:tcPr>
            <w:tcW w:w="3165"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1,085</w:t>
            </w:r>
          </w:p>
        </w:tc>
        <w:tc>
          <w:tcPr>
            <w:tcW w:w="2976"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-1,216</w:t>
            </w:r>
          </w:p>
        </w:tc>
        <w:tc>
          <w:tcPr>
            <w:tcW w:w="3119"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 </w:t>
            </w:r>
          </w:p>
        </w:tc>
      </w:tr>
      <w:tr w:rsidR="00283F5C" w:rsidRPr="00283F5C" w:rsidTr="00615BFD">
        <w:trPr>
          <w:trHeight w:val="315"/>
          <w:jc w:val="center"/>
        </w:trPr>
        <w:tc>
          <w:tcPr>
            <w:tcW w:w="3165"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-1,515</w:t>
            </w:r>
          </w:p>
        </w:tc>
        <w:tc>
          <w:tcPr>
            <w:tcW w:w="2976"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-3,000</w:t>
            </w:r>
          </w:p>
        </w:tc>
        <w:tc>
          <w:tcPr>
            <w:tcW w:w="3119"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-1,216</w:t>
            </w:r>
          </w:p>
        </w:tc>
      </w:tr>
      <w:tr w:rsidR="00283F5C" w:rsidRPr="00283F5C" w:rsidTr="00615BFD">
        <w:trPr>
          <w:trHeight w:val="315"/>
          <w:jc w:val="center"/>
        </w:trPr>
        <w:tc>
          <w:tcPr>
            <w:tcW w:w="3165"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-0,457</w:t>
            </w:r>
          </w:p>
        </w:tc>
        <w:tc>
          <w:tcPr>
            <w:tcW w:w="2976"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0,831</w:t>
            </w:r>
          </w:p>
        </w:tc>
        <w:tc>
          <w:tcPr>
            <w:tcW w:w="3119"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-3,000</w:t>
            </w:r>
          </w:p>
        </w:tc>
      </w:tr>
      <w:tr w:rsidR="00283F5C" w:rsidRPr="00283F5C" w:rsidTr="00615BFD">
        <w:trPr>
          <w:trHeight w:val="315"/>
          <w:jc w:val="center"/>
        </w:trPr>
        <w:tc>
          <w:tcPr>
            <w:tcW w:w="3165"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-0,397</w:t>
            </w:r>
          </w:p>
        </w:tc>
        <w:tc>
          <w:tcPr>
            <w:tcW w:w="2976"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0,275</w:t>
            </w:r>
          </w:p>
        </w:tc>
        <w:tc>
          <w:tcPr>
            <w:tcW w:w="3119"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0,831</w:t>
            </w:r>
          </w:p>
        </w:tc>
      </w:tr>
      <w:tr w:rsidR="00283F5C" w:rsidRPr="00283F5C" w:rsidTr="00615BFD">
        <w:trPr>
          <w:trHeight w:val="315"/>
          <w:jc w:val="center"/>
        </w:trPr>
        <w:tc>
          <w:tcPr>
            <w:tcW w:w="3165"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1,617</w:t>
            </w:r>
          </w:p>
        </w:tc>
        <w:tc>
          <w:tcPr>
            <w:tcW w:w="2976"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3,388</w:t>
            </w:r>
          </w:p>
        </w:tc>
        <w:tc>
          <w:tcPr>
            <w:tcW w:w="3119"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0,275</w:t>
            </w:r>
          </w:p>
        </w:tc>
      </w:tr>
      <w:tr w:rsidR="00283F5C" w:rsidRPr="00283F5C" w:rsidTr="00615BFD">
        <w:trPr>
          <w:trHeight w:val="315"/>
          <w:jc w:val="center"/>
        </w:trPr>
        <w:tc>
          <w:tcPr>
            <w:tcW w:w="3165"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0,779</w:t>
            </w:r>
          </w:p>
        </w:tc>
        <w:tc>
          <w:tcPr>
            <w:tcW w:w="2976"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2,847</w:t>
            </w:r>
          </w:p>
        </w:tc>
        <w:tc>
          <w:tcPr>
            <w:tcW w:w="3119"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3,388</w:t>
            </w:r>
          </w:p>
        </w:tc>
      </w:tr>
      <w:tr w:rsidR="00283F5C" w:rsidRPr="00283F5C" w:rsidTr="00615BFD">
        <w:trPr>
          <w:trHeight w:val="315"/>
          <w:jc w:val="center"/>
        </w:trPr>
        <w:tc>
          <w:tcPr>
            <w:tcW w:w="3165"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-1,979</w:t>
            </w:r>
          </w:p>
        </w:tc>
        <w:tc>
          <w:tcPr>
            <w:tcW w:w="2976"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-3,209</w:t>
            </w:r>
          </w:p>
        </w:tc>
        <w:tc>
          <w:tcPr>
            <w:tcW w:w="3119"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2,847</w:t>
            </w:r>
          </w:p>
        </w:tc>
      </w:tr>
      <w:tr w:rsidR="00283F5C" w:rsidRPr="00283F5C" w:rsidTr="00615BFD">
        <w:trPr>
          <w:trHeight w:val="315"/>
          <w:jc w:val="center"/>
        </w:trPr>
        <w:tc>
          <w:tcPr>
            <w:tcW w:w="3165"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2,176</w:t>
            </w:r>
          </w:p>
        </w:tc>
        <w:tc>
          <w:tcPr>
            <w:tcW w:w="2976"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-2,315</w:t>
            </w:r>
          </w:p>
        </w:tc>
        <w:tc>
          <w:tcPr>
            <w:tcW w:w="3119"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-3,209</w:t>
            </w:r>
          </w:p>
        </w:tc>
      </w:tr>
      <w:tr w:rsidR="00283F5C" w:rsidRPr="00283F5C" w:rsidTr="00615BFD">
        <w:trPr>
          <w:trHeight w:val="315"/>
          <w:jc w:val="center"/>
        </w:trPr>
        <w:tc>
          <w:tcPr>
            <w:tcW w:w="3165"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1,488</w:t>
            </w:r>
          </w:p>
        </w:tc>
        <w:tc>
          <w:tcPr>
            <w:tcW w:w="2976"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4,463</w:t>
            </w:r>
          </w:p>
        </w:tc>
        <w:tc>
          <w:tcPr>
            <w:tcW w:w="3119"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-2,315</w:t>
            </w:r>
          </w:p>
        </w:tc>
      </w:tr>
      <w:tr w:rsidR="00283F5C" w:rsidRPr="00283F5C" w:rsidTr="00615BFD">
        <w:trPr>
          <w:trHeight w:val="315"/>
          <w:jc w:val="center"/>
        </w:trPr>
        <w:tc>
          <w:tcPr>
            <w:tcW w:w="3165"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-0,593</w:t>
            </w:r>
          </w:p>
        </w:tc>
        <w:tc>
          <w:tcPr>
            <w:tcW w:w="2976"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1,597</w:t>
            </w:r>
          </w:p>
        </w:tc>
        <w:tc>
          <w:tcPr>
            <w:tcW w:w="3119"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4,463</w:t>
            </w:r>
          </w:p>
        </w:tc>
      </w:tr>
      <w:tr w:rsidR="00283F5C" w:rsidRPr="00283F5C" w:rsidTr="00615BFD">
        <w:trPr>
          <w:trHeight w:val="315"/>
          <w:jc w:val="center"/>
        </w:trPr>
        <w:tc>
          <w:tcPr>
            <w:tcW w:w="3165"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2,274</w:t>
            </w:r>
          </w:p>
        </w:tc>
        <w:tc>
          <w:tcPr>
            <w:tcW w:w="2976"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0,668</w:t>
            </w:r>
          </w:p>
        </w:tc>
        <w:tc>
          <w:tcPr>
            <w:tcW w:w="3119"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1,597</w:t>
            </w:r>
          </w:p>
        </w:tc>
      </w:tr>
      <w:tr w:rsidR="00283F5C" w:rsidRPr="00283F5C" w:rsidTr="00615BFD">
        <w:trPr>
          <w:trHeight w:val="315"/>
          <w:jc w:val="center"/>
        </w:trPr>
        <w:tc>
          <w:tcPr>
            <w:tcW w:w="3165"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0,468</w:t>
            </w:r>
          </w:p>
        </w:tc>
        <w:tc>
          <w:tcPr>
            <w:tcW w:w="2976"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-1,029</w:t>
            </w:r>
          </w:p>
        </w:tc>
        <w:tc>
          <w:tcPr>
            <w:tcW w:w="3119"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0,668</w:t>
            </w:r>
          </w:p>
        </w:tc>
      </w:tr>
      <w:tr w:rsidR="00283F5C" w:rsidRPr="00283F5C" w:rsidTr="00615BFD">
        <w:trPr>
          <w:trHeight w:val="315"/>
          <w:jc w:val="center"/>
        </w:trPr>
        <w:tc>
          <w:tcPr>
            <w:tcW w:w="3165"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-0,996</w:t>
            </w:r>
          </w:p>
        </w:tc>
        <w:tc>
          <w:tcPr>
            <w:tcW w:w="2976"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1,994</w:t>
            </w:r>
          </w:p>
        </w:tc>
        <w:tc>
          <w:tcPr>
            <w:tcW w:w="3119"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-1,029</w:t>
            </w:r>
          </w:p>
        </w:tc>
      </w:tr>
      <w:tr w:rsidR="00283F5C" w:rsidRPr="00283F5C" w:rsidTr="00615BFD">
        <w:trPr>
          <w:trHeight w:val="315"/>
          <w:jc w:val="center"/>
        </w:trPr>
        <w:tc>
          <w:tcPr>
            <w:tcW w:w="3165"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-0,501</w:t>
            </w:r>
          </w:p>
        </w:tc>
        <w:tc>
          <w:tcPr>
            <w:tcW w:w="2976"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1,661</w:t>
            </w:r>
          </w:p>
        </w:tc>
        <w:tc>
          <w:tcPr>
            <w:tcW w:w="3119"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1,994</w:t>
            </w:r>
          </w:p>
        </w:tc>
      </w:tr>
      <w:tr w:rsidR="00283F5C" w:rsidRPr="00283F5C" w:rsidTr="00615BFD">
        <w:trPr>
          <w:trHeight w:val="315"/>
          <w:jc w:val="center"/>
        </w:trPr>
        <w:tc>
          <w:tcPr>
            <w:tcW w:w="3165"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1,318</w:t>
            </w:r>
          </w:p>
        </w:tc>
        <w:tc>
          <w:tcPr>
            <w:tcW w:w="2976"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9,640</w:t>
            </w:r>
          </w:p>
        </w:tc>
        <w:tc>
          <w:tcPr>
            <w:tcW w:w="3119"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1,661</w:t>
            </w:r>
          </w:p>
        </w:tc>
      </w:tr>
      <w:tr w:rsidR="00283F5C" w:rsidRPr="00283F5C" w:rsidTr="00615BFD">
        <w:trPr>
          <w:trHeight w:val="315"/>
          <w:jc w:val="center"/>
        </w:trPr>
        <w:tc>
          <w:tcPr>
            <w:tcW w:w="3165"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4,989</w:t>
            </w:r>
          </w:p>
        </w:tc>
        <w:tc>
          <w:tcPr>
            <w:tcW w:w="2976"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-6,847</w:t>
            </w:r>
          </w:p>
        </w:tc>
        <w:tc>
          <w:tcPr>
            <w:tcW w:w="3119"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9,640</w:t>
            </w:r>
          </w:p>
        </w:tc>
      </w:tr>
      <w:tr w:rsidR="00283F5C" w:rsidRPr="00283F5C" w:rsidTr="00615BFD">
        <w:trPr>
          <w:trHeight w:val="315"/>
          <w:jc w:val="center"/>
        </w:trPr>
        <w:tc>
          <w:tcPr>
            <w:tcW w:w="3165"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2,293</w:t>
            </w:r>
          </w:p>
        </w:tc>
        <w:tc>
          <w:tcPr>
            <w:tcW w:w="2976"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3,910</w:t>
            </w:r>
          </w:p>
        </w:tc>
        <w:tc>
          <w:tcPr>
            <w:tcW w:w="3119"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-6,847</w:t>
            </w:r>
          </w:p>
        </w:tc>
      </w:tr>
      <w:tr w:rsidR="00283F5C" w:rsidRPr="00283F5C" w:rsidTr="00615BFD">
        <w:trPr>
          <w:trHeight w:val="315"/>
          <w:jc w:val="center"/>
        </w:trPr>
        <w:tc>
          <w:tcPr>
            <w:tcW w:w="3165"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-1,254</w:t>
            </w:r>
          </w:p>
        </w:tc>
        <w:tc>
          <w:tcPr>
            <w:tcW w:w="2976"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-0,621</w:t>
            </w:r>
          </w:p>
        </w:tc>
        <w:tc>
          <w:tcPr>
            <w:tcW w:w="3119"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3,910</w:t>
            </w:r>
          </w:p>
        </w:tc>
      </w:tr>
      <w:tr w:rsidR="00283F5C" w:rsidRPr="00283F5C" w:rsidTr="00615BFD">
        <w:trPr>
          <w:trHeight w:val="315"/>
          <w:jc w:val="center"/>
        </w:trPr>
        <w:tc>
          <w:tcPr>
            <w:tcW w:w="3165"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0,639</w:t>
            </w:r>
          </w:p>
        </w:tc>
        <w:tc>
          <w:tcPr>
            <w:tcW w:w="2976"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2,482</w:t>
            </w:r>
          </w:p>
        </w:tc>
        <w:tc>
          <w:tcPr>
            <w:tcW w:w="3119"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-0,621</w:t>
            </w:r>
          </w:p>
        </w:tc>
      </w:tr>
      <w:tr w:rsidR="00283F5C" w:rsidRPr="00283F5C" w:rsidTr="00615BFD">
        <w:trPr>
          <w:trHeight w:val="330"/>
          <w:jc w:val="center"/>
        </w:trPr>
        <w:tc>
          <w:tcPr>
            <w:tcW w:w="3165"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0,627</w:t>
            </w:r>
          </w:p>
        </w:tc>
        <w:tc>
          <w:tcPr>
            <w:tcW w:w="2976"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0,689</w:t>
            </w:r>
          </w:p>
        </w:tc>
        <w:tc>
          <w:tcPr>
            <w:tcW w:w="3119"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2,482</w:t>
            </w:r>
          </w:p>
        </w:tc>
      </w:tr>
      <w:tr w:rsidR="00283F5C" w:rsidRPr="00283F5C" w:rsidTr="00615BFD">
        <w:trPr>
          <w:trHeight w:val="630"/>
          <w:jc w:val="center"/>
        </w:trPr>
        <w:tc>
          <w:tcPr>
            <w:tcW w:w="3165" w:type="dxa"/>
            <w:shd w:val="clear" w:color="auto" w:fill="auto"/>
            <w:vAlign w:val="bottom"/>
            <w:hideMark/>
          </w:tcPr>
          <w:p w:rsidR="00283F5C" w:rsidRPr="00283F5C" w:rsidRDefault="00283F5C" w:rsidP="00925096">
            <w:pPr>
              <w:rPr>
                <w:color w:val="000000"/>
                <w:sz w:val="24"/>
                <w:szCs w:val="24"/>
              </w:rPr>
            </w:pPr>
            <w:r w:rsidRPr="00283F5C">
              <w:rPr>
                <w:color w:val="000000"/>
                <w:sz w:val="24"/>
                <w:szCs w:val="24"/>
              </w:rPr>
              <w:t>сумма квадратов ошибок</w:t>
            </w:r>
          </w:p>
        </w:tc>
        <w:tc>
          <w:tcPr>
            <w:tcW w:w="2976" w:type="dxa"/>
            <w:shd w:val="clear" w:color="auto" w:fill="auto"/>
            <w:noWrap/>
            <w:vAlign w:val="center"/>
            <w:hideMark/>
          </w:tcPr>
          <w:p w:rsidR="00283F5C" w:rsidRPr="00283F5C" w:rsidRDefault="00283F5C" w:rsidP="00925096">
            <w:pPr>
              <w:jc w:val="center"/>
              <w:rPr>
                <w:color w:val="000000"/>
                <w:sz w:val="24"/>
                <w:szCs w:val="24"/>
              </w:rPr>
            </w:pPr>
            <w:r w:rsidRPr="00283F5C">
              <w:rPr>
                <w:color w:val="000000"/>
                <w:sz w:val="24"/>
                <w:szCs w:val="24"/>
              </w:rPr>
              <w:t>238,820</w:t>
            </w:r>
          </w:p>
        </w:tc>
        <w:tc>
          <w:tcPr>
            <w:tcW w:w="3119" w:type="dxa"/>
            <w:shd w:val="clear" w:color="auto" w:fill="auto"/>
            <w:noWrap/>
            <w:vAlign w:val="bottom"/>
            <w:hideMark/>
          </w:tcPr>
          <w:p w:rsidR="00DC70B3" w:rsidRDefault="00DC70B3" w:rsidP="00925096">
            <w:pPr>
              <w:jc w:val="center"/>
              <w:rPr>
                <w:rFonts w:ascii="Calibri" w:hAnsi="Calibri"/>
                <w:color w:val="000000"/>
                <w:sz w:val="22"/>
                <w:szCs w:val="22"/>
              </w:rPr>
            </w:pPr>
            <w:r>
              <w:rPr>
                <w:rFonts w:ascii="Calibri" w:hAnsi="Calibri"/>
                <w:color w:val="000000"/>
                <w:sz w:val="22"/>
                <w:szCs w:val="22"/>
              </w:rPr>
              <w:t>343,918</w:t>
            </w:r>
          </w:p>
          <w:p w:rsidR="00283F5C" w:rsidRPr="00283F5C" w:rsidRDefault="00283F5C" w:rsidP="00925096">
            <w:pPr>
              <w:jc w:val="center"/>
              <w:rPr>
                <w:color w:val="000000"/>
                <w:sz w:val="24"/>
                <w:szCs w:val="24"/>
              </w:rPr>
            </w:pPr>
          </w:p>
        </w:tc>
      </w:tr>
    </w:tbl>
    <w:p w:rsidR="0059298D" w:rsidRDefault="0059298D" w:rsidP="00925096">
      <w:pPr>
        <w:spacing w:line="360" w:lineRule="auto"/>
        <w:rPr>
          <w:sz w:val="28"/>
          <w:szCs w:val="28"/>
        </w:rPr>
      </w:pPr>
    </w:p>
    <w:p w:rsidR="00C3595B" w:rsidRDefault="00C3595B" w:rsidP="00925096">
      <w:pPr>
        <w:spacing w:line="360" w:lineRule="auto"/>
        <w:jc w:val="center"/>
        <w:rPr>
          <w:sz w:val="28"/>
          <w:szCs w:val="28"/>
        </w:rPr>
      </w:pPr>
    </w:p>
    <w:p w:rsidR="00C3595B" w:rsidRDefault="00C3595B" w:rsidP="00925096">
      <w:pPr>
        <w:spacing w:line="360" w:lineRule="auto"/>
        <w:jc w:val="center"/>
        <w:rPr>
          <w:sz w:val="28"/>
          <w:szCs w:val="28"/>
        </w:rPr>
      </w:pPr>
    </w:p>
    <w:p w:rsidR="00283F5C" w:rsidRDefault="00283F5C" w:rsidP="00925096">
      <w:pPr>
        <w:spacing w:line="360" w:lineRule="auto"/>
        <w:jc w:val="center"/>
        <w:rPr>
          <w:sz w:val="28"/>
          <w:szCs w:val="28"/>
        </w:rPr>
      </w:pPr>
      <w:r>
        <w:rPr>
          <w:noProof/>
        </w:rPr>
        <w:lastRenderedPageBreak/>
        <w:drawing>
          <wp:inline distT="0" distB="0" distL="0" distR="0" wp14:anchorId="0000AFE8" wp14:editId="35690729">
            <wp:extent cx="5331124" cy="3329796"/>
            <wp:effectExtent l="0" t="0" r="22225" b="23495"/>
            <wp:docPr id="10246" name="Диаграмма 102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A66B6" w:rsidRDefault="009A66B6" w:rsidP="00925096">
      <w:pPr>
        <w:spacing w:line="360" w:lineRule="auto"/>
        <w:ind w:firstLine="720"/>
        <w:rPr>
          <w:sz w:val="28"/>
          <w:szCs w:val="28"/>
        </w:rPr>
      </w:pPr>
      <w:r>
        <w:rPr>
          <w:sz w:val="28"/>
          <w:szCs w:val="28"/>
        </w:rPr>
        <w:t>Рис</w:t>
      </w:r>
      <w:r w:rsidR="00B35F2B">
        <w:rPr>
          <w:sz w:val="28"/>
          <w:szCs w:val="28"/>
        </w:rPr>
        <w:t>.</w:t>
      </w:r>
      <w:r>
        <w:rPr>
          <w:sz w:val="28"/>
          <w:szCs w:val="28"/>
        </w:rPr>
        <w:t xml:space="preserve"> 9. Лучший прогноз по Ростелекому</w:t>
      </w:r>
    </w:p>
    <w:p w:rsidR="009A66B6" w:rsidRDefault="009A66B6" w:rsidP="00925096">
      <w:pPr>
        <w:spacing w:line="360" w:lineRule="auto"/>
        <w:rPr>
          <w:sz w:val="28"/>
          <w:szCs w:val="28"/>
        </w:rPr>
      </w:pPr>
    </w:p>
    <w:p w:rsidR="009A66B6" w:rsidRDefault="009A66B6" w:rsidP="00925096">
      <w:pPr>
        <w:spacing w:line="360" w:lineRule="auto"/>
        <w:rPr>
          <w:sz w:val="28"/>
          <w:szCs w:val="28"/>
        </w:rPr>
      </w:pPr>
    </w:p>
    <w:p w:rsidR="00283F5C" w:rsidRDefault="00283F5C" w:rsidP="00925096">
      <w:pPr>
        <w:spacing w:line="360" w:lineRule="auto"/>
        <w:rPr>
          <w:sz w:val="28"/>
          <w:szCs w:val="28"/>
        </w:rPr>
      </w:pPr>
    </w:p>
    <w:p w:rsidR="00283F5C" w:rsidRDefault="00283F5C" w:rsidP="00925096">
      <w:pPr>
        <w:spacing w:line="360" w:lineRule="auto"/>
        <w:jc w:val="center"/>
        <w:rPr>
          <w:sz w:val="28"/>
          <w:szCs w:val="28"/>
        </w:rPr>
      </w:pPr>
      <w:r>
        <w:rPr>
          <w:noProof/>
        </w:rPr>
        <w:drawing>
          <wp:inline distT="0" distB="0" distL="0" distR="0" wp14:anchorId="19448C5C" wp14:editId="75C96C3A">
            <wp:extent cx="5296619" cy="3036498"/>
            <wp:effectExtent l="0" t="0" r="18415" b="12065"/>
            <wp:docPr id="10250" name="Диаграмма 102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A66B6" w:rsidRDefault="009A66B6" w:rsidP="00925096">
      <w:pPr>
        <w:spacing w:line="360" w:lineRule="auto"/>
        <w:ind w:firstLine="720"/>
        <w:rPr>
          <w:sz w:val="28"/>
          <w:szCs w:val="28"/>
        </w:rPr>
      </w:pPr>
      <w:r>
        <w:rPr>
          <w:sz w:val="28"/>
          <w:szCs w:val="28"/>
        </w:rPr>
        <w:t>Рис</w:t>
      </w:r>
      <w:r w:rsidR="00B35F2B">
        <w:rPr>
          <w:sz w:val="28"/>
          <w:szCs w:val="28"/>
        </w:rPr>
        <w:t xml:space="preserve">. </w:t>
      </w:r>
      <w:r>
        <w:rPr>
          <w:sz w:val="28"/>
          <w:szCs w:val="28"/>
        </w:rPr>
        <w:t>10. Средний прогноз по Ростелекому</w:t>
      </w:r>
    </w:p>
    <w:p w:rsidR="00031527" w:rsidRDefault="00031527" w:rsidP="00925096">
      <w:pPr>
        <w:spacing w:line="276" w:lineRule="auto"/>
        <w:rPr>
          <w:sz w:val="28"/>
          <w:szCs w:val="28"/>
        </w:rPr>
      </w:pPr>
      <w:r>
        <w:rPr>
          <w:sz w:val="28"/>
          <w:szCs w:val="28"/>
        </w:rPr>
        <w:br w:type="page"/>
      </w:r>
    </w:p>
    <w:p w:rsidR="00B35F2B" w:rsidRDefault="00BF5E97" w:rsidP="00925096">
      <w:pPr>
        <w:pStyle w:val="a3"/>
        <w:numPr>
          <w:ilvl w:val="0"/>
          <w:numId w:val="22"/>
        </w:numPr>
        <w:spacing w:line="360" w:lineRule="auto"/>
        <w:rPr>
          <w:sz w:val="28"/>
          <w:szCs w:val="28"/>
        </w:rPr>
      </w:pPr>
      <w:r w:rsidRPr="00AF5638">
        <w:rPr>
          <w:sz w:val="28"/>
          <w:szCs w:val="28"/>
        </w:rPr>
        <w:lastRenderedPageBreak/>
        <w:t>ОАО «</w:t>
      </w:r>
      <w:r w:rsidR="00021EFF" w:rsidRPr="00AF5638">
        <w:rPr>
          <w:sz w:val="28"/>
          <w:szCs w:val="28"/>
        </w:rPr>
        <w:t>Аэрофлот</w:t>
      </w:r>
      <w:r w:rsidRPr="00AF5638">
        <w:rPr>
          <w:sz w:val="28"/>
          <w:szCs w:val="28"/>
        </w:rPr>
        <w:t>»</w:t>
      </w:r>
    </w:p>
    <w:p w:rsidR="00AF5638" w:rsidRDefault="00AF5638" w:rsidP="00925096">
      <w:pPr>
        <w:spacing w:line="360" w:lineRule="auto"/>
        <w:rPr>
          <w:sz w:val="28"/>
          <w:szCs w:val="28"/>
        </w:rPr>
      </w:pPr>
    </w:p>
    <w:p w:rsidR="002D0358" w:rsidRDefault="002D0358" w:rsidP="00925096">
      <w:pPr>
        <w:spacing w:line="360" w:lineRule="auto"/>
        <w:rPr>
          <w:sz w:val="28"/>
          <w:szCs w:val="28"/>
        </w:rPr>
      </w:pPr>
    </w:p>
    <w:p w:rsidR="00283F5C" w:rsidRDefault="00283F5C" w:rsidP="00925096">
      <w:pPr>
        <w:spacing w:line="360" w:lineRule="auto"/>
        <w:jc w:val="right"/>
        <w:rPr>
          <w:sz w:val="28"/>
          <w:szCs w:val="28"/>
        </w:rPr>
      </w:pPr>
      <w:r>
        <w:rPr>
          <w:sz w:val="28"/>
          <w:szCs w:val="28"/>
        </w:rPr>
        <w:t>Таблица 7</w:t>
      </w:r>
    </w:p>
    <w:p w:rsidR="00B35F2B" w:rsidRDefault="00B35F2B" w:rsidP="00925096">
      <w:pPr>
        <w:spacing w:line="360" w:lineRule="auto"/>
        <w:jc w:val="right"/>
        <w:rPr>
          <w:sz w:val="28"/>
          <w:szCs w:val="28"/>
        </w:rPr>
      </w:pPr>
    </w:p>
    <w:p w:rsidR="00283F5C" w:rsidRPr="00283F5C" w:rsidRDefault="00283F5C" w:rsidP="00925096">
      <w:pPr>
        <w:spacing w:line="360" w:lineRule="auto"/>
        <w:jc w:val="center"/>
        <w:rPr>
          <w:sz w:val="28"/>
          <w:szCs w:val="28"/>
        </w:rPr>
      </w:pPr>
      <w:r>
        <w:rPr>
          <w:sz w:val="28"/>
          <w:szCs w:val="28"/>
        </w:rPr>
        <w:t xml:space="preserve">Лучшие прогнозы по </w:t>
      </w:r>
      <w:r w:rsidR="00D22748">
        <w:rPr>
          <w:sz w:val="28"/>
          <w:szCs w:val="28"/>
        </w:rPr>
        <w:t>ОАО «</w:t>
      </w:r>
      <w:r>
        <w:rPr>
          <w:sz w:val="28"/>
          <w:szCs w:val="28"/>
        </w:rPr>
        <w:t>Аэрофлот</w:t>
      </w:r>
      <w:r w:rsidR="00D22748">
        <w:rPr>
          <w:sz w:val="28"/>
          <w:szCs w:val="28"/>
        </w:rPr>
        <w:t>»</w:t>
      </w:r>
    </w:p>
    <w:p w:rsidR="00283F5C" w:rsidRDefault="00283F5C" w:rsidP="00925096">
      <w:pPr>
        <w:spacing w:line="360" w:lineRule="auto"/>
        <w:rPr>
          <w:sz w:val="28"/>
          <w:szCs w:val="28"/>
        </w:rPr>
      </w:pPr>
    </w:p>
    <w:tbl>
      <w:tblPr>
        <w:tblW w:w="9304" w:type="dxa"/>
        <w:jc w:val="center"/>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10"/>
        <w:gridCol w:w="3119"/>
        <w:gridCol w:w="3375"/>
      </w:tblGrid>
      <w:tr w:rsidR="00283F5C" w:rsidRPr="00283F5C" w:rsidTr="00615BFD">
        <w:trPr>
          <w:trHeight w:val="975"/>
          <w:jc w:val="center"/>
        </w:trPr>
        <w:tc>
          <w:tcPr>
            <w:tcW w:w="2810" w:type="dxa"/>
            <w:shd w:val="clear" w:color="auto" w:fill="auto"/>
            <w:vAlign w:val="center"/>
            <w:hideMark/>
          </w:tcPr>
          <w:p w:rsidR="00283F5C" w:rsidRPr="00283F5C" w:rsidRDefault="00283F5C" w:rsidP="00925096">
            <w:pPr>
              <w:jc w:val="center"/>
              <w:rPr>
                <w:color w:val="000000"/>
                <w:sz w:val="24"/>
                <w:szCs w:val="24"/>
              </w:rPr>
            </w:pPr>
            <w:r w:rsidRPr="00283F5C">
              <w:rPr>
                <w:color w:val="000000"/>
                <w:sz w:val="24"/>
                <w:szCs w:val="24"/>
              </w:rPr>
              <w:t>Лучший прогноз</w:t>
            </w:r>
          </w:p>
        </w:tc>
        <w:tc>
          <w:tcPr>
            <w:tcW w:w="3119" w:type="dxa"/>
            <w:shd w:val="clear" w:color="auto" w:fill="auto"/>
            <w:vAlign w:val="center"/>
            <w:hideMark/>
          </w:tcPr>
          <w:p w:rsidR="00283F5C" w:rsidRPr="00283F5C" w:rsidRDefault="00283F5C" w:rsidP="00925096">
            <w:pPr>
              <w:jc w:val="center"/>
              <w:rPr>
                <w:color w:val="000000"/>
                <w:sz w:val="24"/>
                <w:szCs w:val="24"/>
              </w:rPr>
            </w:pPr>
            <w:r w:rsidRPr="00283F5C">
              <w:rPr>
                <w:color w:val="000000"/>
                <w:sz w:val="24"/>
                <w:szCs w:val="24"/>
              </w:rPr>
              <w:t>Разница с фактическим значением</w:t>
            </w:r>
          </w:p>
        </w:tc>
        <w:tc>
          <w:tcPr>
            <w:tcW w:w="3375" w:type="dxa"/>
            <w:shd w:val="clear" w:color="auto" w:fill="auto"/>
            <w:vAlign w:val="center"/>
            <w:hideMark/>
          </w:tcPr>
          <w:p w:rsidR="00283F5C" w:rsidRPr="00283F5C" w:rsidRDefault="00283F5C" w:rsidP="00925096">
            <w:pPr>
              <w:jc w:val="center"/>
              <w:rPr>
                <w:color w:val="000000"/>
                <w:sz w:val="24"/>
                <w:szCs w:val="24"/>
              </w:rPr>
            </w:pPr>
            <w:r w:rsidRPr="00283F5C">
              <w:rPr>
                <w:color w:val="000000"/>
                <w:sz w:val="24"/>
                <w:szCs w:val="24"/>
              </w:rPr>
              <w:t>разница прогнозного и фактического значения предыдущего периода</w:t>
            </w:r>
          </w:p>
        </w:tc>
      </w:tr>
      <w:tr w:rsidR="00283F5C" w:rsidRPr="00283F5C" w:rsidTr="00615BFD">
        <w:trPr>
          <w:trHeight w:val="330"/>
          <w:jc w:val="center"/>
        </w:trPr>
        <w:tc>
          <w:tcPr>
            <w:tcW w:w="2810" w:type="dxa"/>
            <w:shd w:val="clear" w:color="auto" w:fill="auto"/>
            <w:noWrap/>
            <w:vAlign w:val="bottom"/>
            <w:hideMark/>
          </w:tcPr>
          <w:p w:rsidR="00283F5C" w:rsidRPr="00283F5C" w:rsidRDefault="00283F5C" w:rsidP="00925096">
            <w:pPr>
              <w:rPr>
                <w:color w:val="000000"/>
                <w:sz w:val="24"/>
                <w:szCs w:val="24"/>
              </w:rPr>
            </w:pPr>
            <w:r w:rsidRPr="00283F5C">
              <w:rPr>
                <w:color w:val="000000"/>
                <w:sz w:val="24"/>
                <w:szCs w:val="24"/>
              </w:rPr>
              <w:t> </w:t>
            </w:r>
          </w:p>
        </w:tc>
        <w:tc>
          <w:tcPr>
            <w:tcW w:w="3119" w:type="dxa"/>
            <w:shd w:val="clear" w:color="auto" w:fill="auto"/>
            <w:noWrap/>
            <w:vAlign w:val="bottom"/>
            <w:hideMark/>
          </w:tcPr>
          <w:p w:rsidR="00283F5C" w:rsidRPr="00283F5C" w:rsidRDefault="00283F5C" w:rsidP="00925096">
            <w:pPr>
              <w:rPr>
                <w:color w:val="000000"/>
                <w:sz w:val="24"/>
                <w:szCs w:val="24"/>
              </w:rPr>
            </w:pPr>
          </w:p>
        </w:tc>
        <w:tc>
          <w:tcPr>
            <w:tcW w:w="3375" w:type="dxa"/>
            <w:shd w:val="clear" w:color="auto" w:fill="auto"/>
            <w:noWrap/>
            <w:vAlign w:val="bottom"/>
            <w:hideMark/>
          </w:tcPr>
          <w:p w:rsidR="00283F5C" w:rsidRPr="00283F5C" w:rsidRDefault="00283F5C" w:rsidP="00925096">
            <w:pPr>
              <w:rPr>
                <w:color w:val="000000"/>
                <w:sz w:val="24"/>
                <w:szCs w:val="24"/>
              </w:rPr>
            </w:pPr>
            <w:r w:rsidRPr="00283F5C">
              <w:rPr>
                <w:color w:val="000000"/>
                <w:sz w:val="24"/>
                <w:szCs w:val="24"/>
              </w:rPr>
              <w:t> </w:t>
            </w:r>
          </w:p>
        </w:tc>
      </w:tr>
      <w:tr w:rsidR="00283F5C" w:rsidRPr="00283F5C" w:rsidTr="00615BFD">
        <w:trPr>
          <w:trHeight w:val="315"/>
          <w:jc w:val="center"/>
        </w:trPr>
        <w:tc>
          <w:tcPr>
            <w:tcW w:w="2810"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-0,459</w:t>
            </w:r>
          </w:p>
        </w:tc>
        <w:tc>
          <w:tcPr>
            <w:tcW w:w="3119"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-3,431</w:t>
            </w:r>
          </w:p>
        </w:tc>
        <w:tc>
          <w:tcPr>
            <w:tcW w:w="3375"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 </w:t>
            </w:r>
          </w:p>
        </w:tc>
      </w:tr>
      <w:tr w:rsidR="00283F5C" w:rsidRPr="00283F5C" w:rsidTr="00615BFD">
        <w:trPr>
          <w:trHeight w:val="315"/>
          <w:jc w:val="center"/>
        </w:trPr>
        <w:tc>
          <w:tcPr>
            <w:tcW w:w="2810"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-1,378</w:t>
            </w:r>
          </w:p>
        </w:tc>
        <w:tc>
          <w:tcPr>
            <w:tcW w:w="3119"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-1,682</w:t>
            </w:r>
          </w:p>
        </w:tc>
        <w:tc>
          <w:tcPr>
            <w:tcW w:w="3375"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-3,431</w:t>
            </w:r>
          </w:p>
        </w:tc>
      </w:tr>
      <w:tr w:rsidR="00283F5C" w:rsidRPr="00283F5C" w:rsidTr="00615BFD">
        <w:trPr>
          <w:trHeight w:val="315"/>
          <w:jc w:val="center"/>
        </w:trPr>
        <w:tc>
          <w:tcPr>
            <w:tcW w:w="2810"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-1,084</w:t>
            </w:r>
          </w:p>
        </w:tc>
        <w:tc>
          <w:tcPr>
            <w:tcW w:w="3119"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0,277</w:t>
            </w:r>
          </w:p>
        </w:tc>
        <w:tc>
          <w:tcPr>
            <w:tcW w:w="3375"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-1,682</w:t>
            </w:r>
          </w:p>
        </w:tc>
      </w:tr>
      <w:tr w:rsidR="00283F5C" w:rsidRPr="00283F5C" w:rsidTr="00615BFD">
        <w:trPr>
          <w:trHeight w:val="315"/>
          <w:jc w:val="center"/>
        </w:trPr>
        <w:tc>
          <w:tcPr>
            <w:tcW w:w="2810"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-1,205</w:t>
            </w:r>
          </w:p>
        </w:tc>
        <w:tc>
          <w:tcPr>
            <w:tcW w:w="3119"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1,610</w:t>
            </w:r>
          </w:p>
        </w:tc>
        <w:tc>
          <w:tcPr>
            <w:tcW w:w="3375"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0,277</w:t>
            </w:r>
          </w:p>
        </w:tc>
      </w:tr>
      <w:tr w:rsidR="00283F5C" w:rsidRPr="00283F5C" w:rsidTr="00615BFD">
        <w:trPr>
          <w:trHeight w:val="315"/>
          <w:jc w:val="center"/>
        </w:trPr>
        <w:tc>
          <w:tcPr>
            <w:tcW w:w="2810"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-1,436</w:t>
            </w:r>
          </w:p>
        </w:tc>
        <w:tc>
          <w:tcPr>
            <w:tcW w:w="3119"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1,797</w:t>
            </w:r>
          </w:p>
        </w:tc>
        <w:tc>
          <w:tcPr>
            <w:tcW w:w="3375"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1,610</w:t>
            </w:r>
          </w:p>
        </w:tc>
      </w:tr>
      <w:tr w:rsidR="00283F5C" w:rsidRPr="00283F5C" w:rsidTr="00615BFD">
        <w:trPr>
          <w:trHeight w:val="315"/>
          <w:jc w:val="center"/>
        </w:trPr>
        <w:tc>
          <w:tcPr>
            <w:tcW w:w="2810"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0,868</w:t>
            </w:r>
          </w:p>
        </w:tc>
        <w:tc>
          <w:tcPr>
            <w:tcW w:w="3119"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3,548</w:t>
            </w:r>
          </w:p>
        </w:tc>
        <w:tc>
          <w:tcPr>
            <w:tcW w:w="3375"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1,797</w:t>
            </w:r>
          </w:p>
        </w:tc>
      </w:tr>
      <w:tr w:rsidR="00283F5C" w:rsidRPr="00283F5C" w:rsidTr="00615BFD">
        <w:trPr>
          <w:trHeight w:val="315"/>
          <w:jc w:val="center"/>
        </w:trPr>
        <w:tc>
          <w:tcPr>
            <w:tcW w:w="2810"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-0,558</w:t>
            </w:r>
          </w:p>
        </w:tc>
        <w:tc>
          <w:tcPr>
            <w:tcW w:w="3119"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-2,663</w:t>
            </w:r>
          </w:p>
        </w:tc>
        <w:tc>
          <w:tcPr>
            <w:tcW w:w="3375"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3,548</w:t>
            </w:r>
          </w:p>
        </w:tc>
      </w:tr>
      <w:tr w:rsidR="00283F5C" w:rsidRPr="00283F5C" w:rsidTr="00615BFD">
        <w:trPr>
          <w:trHeight w:val="315"/>
          <w:jc w:val="center"/>
        </w:trPr>
        <w:tc>
          <w:tcPr>
            <w:tcW w:w="2810"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-0,520</w:t>
            </w:r>
          </w:p>
        </w:tc>
        <w:tc>
          <w:tcPr>
            <w:tcW w:w="3119"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0,986</w:t>
            </w:r>
          </w:p>
        </w:tc>
        <w:tc>
          <w:tcPr>
            <w:tcW w:w="3375"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-2,663</w:t>
            </w:r>
          </w:p>
        </w:tc>
      </w:tr>
      <w:tr w:rsidR="00283F5C" w:rsidRPr="00283F5C" w:rsidTr="00615BFD">
        <w:trPr>
          <w:trHeight w:val="315"/>
          <w:jc w:val="center"/>
        </w:trPr>
        <w:tc>
          <w:tcPr>
            <w:tcW w:w="2810"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0,230</w:t>
            </w:r>
          </w:p>
        </w:tc>
        <w:tc>
          <w:tcPr>
            <w:tcW w:w="3119"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0,987</w:t>
            </w:r>
          </w:p>
        </w:tc>
        <w:tc>
          <w:tcPr>
            <w:tcW w:w="3375"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0,986</w:t>
            </w:r>
          </w:p>
        </w:tc>
      </w:tr>
      <w:tr w:rsidR="00283F5C" w:rsidRPr="00283F5C" w:rsidTr="00615BFD">
        <w:trPr>
          <w:trHeight w:val="315"/>
          <w:jc w:val="center"/>
        </w:trPr>
        <w:tc>
          <w:tcPr>
            <w:tcW w:w="2810"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2,793</w:t>
            </w:r>
          </w:p>
        </w:tc>
        <w:tc>
          <w:tcPr>
            <w:tcW w:w="3119"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-5,261</w:t>
            </w:r>
          </w:p>
        </w:tc>
        <w:tc>
          <w:tcPr>
            <w:tcW w:w="3375"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0,987</w:t>
            </w:r>
          </w:p>
        </w:tc>
      </w:tr>
      <w:tr w:rsidR="00283F5C" w:rsidRPr="00283F5C" w:rsidTr="00615BFD">
        <w:trPr>
          <w:trHeight w:val="315"/>
          <w:jc w:val="center"/>
        </w:trPr>
        <w:tc>
          <w:tcPr>
            <w:tcW w:w="2810"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0,672</w:t>
            </w:r>
          </w:p>
        </w:tc>
        <w:tc>
          <w:tcPr>
            <w:tcW w:w="3119"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3,661</w:t>
            </w:r>
          </w:p>
        </w:tc>
        <w:tc>
          <w:tcPr>
            <w:tcW w:w="3375"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-5,261</w:t>
            </w:r>
          </w:p>
        </w:tc>
      </w:tr>
      <w:tr w:rsidR="00283F5C" w:rsidRPr="00283F5C" w:rsidTr="00615BFD">
        <w:trPr>
          <w:trHeight w:val="315"/>
          <w:jc w:val="center"/>
        </w:trPr>
        <w:tc>
          <w:tcPr>
            <w:tcW w:w="2810"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1,850</w:t>
            </w:r>
          </w:p>
        </w:tc>
        <w:tc>
          <w:tcPr>
            <w:tcW w:w="3119"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6,201</w:t>
            </w:r>
          </w:p>
        </w:tc>
        <w:tc>
          <w:tcPr>
            <w:tcW w:w="3375"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3,661</w:t>
            </w:r>
          </w:p>
        </w:tc>
      </w:tr>
      <w:tr w:rsidR="00283F5C" w:rsidRPr="00283F5C" w:rsidTr="00615BFD">
        <w:trPr>
          <w:trHeight w:val="315"/>
          <w:jc w:val="center"/>
        </w:trPr>
        <w:tc>
          <w:tcPr>
            <w:tcW w:w="2810"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-0,887</w:t>
            </w:r>
          </w:p>
        </w:tc>
        <w:tc>
          <w:tcPr>
            <w:tcW w:w="3119"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1,783</w:t>
            </w:r>
          </w:p>
        </w:tc>
        <w:tc>
          <w:tcPr>
            <w:tcW w:w="3375"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6,201</w:t>
            </w:r>
          </w:p>
        </w:tc>
      </w:tr>
      <w:tr w:rsidR="00283F5C" w:rsidRPr="00283F5C" w:rsidTr="00615BFD">
        <w:trPr>
          <w:trHeight w:val="315"/>
          <w:jc w:val="center"/>
        </w:trPr>
        <w:tc>
          <w:tcPr>
            <w:tcW w:w="2810"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0,933</w:t>
            </w:r>
          </w:p>
        </w:tc>
        <w:tc>
          <w:tcPr>
            <w:tcW w:w="3119"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3,845</w:t>
            </w:r>
          </w:p>
        </w:tc>
        <w:tc>
          <w:tcPr>
            <w:tcW w:w="3375"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1,783</w:t>
            </w:r>
          </w:p>
        </w:tc>
      </w:tr>
      <w:tr w:rsidR="00283F5C" w:rsidRPr="00283F5C" w:rsidTr="00615BFD">
        <w:trPr>
          <w:trHeight w:val="315"/>
          <w:jc w:val="center"/>
        </w:trPr>
        <w:tc>
          <w:tcPr>
            <w:tcW w:w="2810"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-1,885</w:t>
            </w:r>
          </w:p>
        </w:tc>
        <w:tc>
          <w:tcPr>
            <w:tcW w:w="3119"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3,316</w:t>
            </w:r>
          </w:p>
        </w:tc>
        <w:tc>
          <w:tcPr>
            <w:tcW w:w="3375"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3,845</w:t>
            </w:r>
          </w:p>
        </w:tc>
      </w:tr>
      <w:tr w:rsidR="00283F5C" w:rsidRPr="00283F5C" w:rsidTr="00615BFD">
        <w:trPr>
          <w:trHeight w:val="315"/>
          <w:jc w:val="center"/>
        </w:trPr>
        <w:tc>
          <w:tcPr>
            <w:tcW w:w="2810"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1,006</w:t>
            </w:r>
          </w:p>
        </w:tc>
        <w:tc>
          <w:tcPr>
            <w:tcW w:w="3119"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-1,250</w:t>
            </w:r>
          </w:p>
        </w:tc>
        <w:tc>
          <w:tcPr>
            <w:tcW w:w="3375"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3,316</w:t>
            </w:r>
          </w:p>
        </w:tc>
      </w:tr>
      <w:tr w:rsidR="00283F5C" w:rsidRPr="00283F5C" w:rsidTr="00615BFD">
        <w:trPr>
          <w:trHeight w:val="315"/>
          <w:jc w:val="center"/>
        </w:trPr>
        <w:tc>
          <w:tcPr>
            <w:tcW w:w="2810"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0,775</w:t>
            </w:r>
          </w:p>
        </w:tc>
        <w:tc>
          <w:tcPr>
            <w:tcW w:w="3119"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-4,013</w:t>
            </w:r>
          </w:p>
        </w:tc>
        <w:tc>
          <w:tcPr>
            <w:tcW w:w="3375"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-1,250</w:t>
            </w:r>
          </w:p>
        </w:tc>
      </w:tr>
      <w:tr w:rsidR="00283F5C" w:rsidRPr="00283F5C" w:rsidTr="00615BFD">
        <w:trPr>
          <w:trHeight w:val="315"/>
          <w:jc w:val="center"/>
        </w:trPr>
        <w:tc>
          <w:tcPr>
            <w:tcW w:w="2810"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1,092</w:t>
            </w:r>
          </w:p>
        </w:tc>
        <w:tc>
          <w:tcPr>
            <w:tcW w:w="3119"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-2,164</w:t>
            </w:r>
          </w:p>
        </w:tc>
        <w:tc>
          <w:tcPr>
            <w:tcW w:w="3375"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-4,013</w:t>
            </w:r>
          </w:p>
        </w:tc>
      </w:tr>
      <w:tr w:rsidR="00283F5C" w:rsidRPr="00283F5C" w:rsidTr="00615BFD">
        <w:trPr>
          <w:trHeight w:val="315"/>
          <w:jc w:val="center"/>
        </w:trPr>
        <w:tc>
          <w:tcPr>
            <w:tcW w:w="2810"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-1,804</w:t>
            </w:r>
          </w:p>
        </w:tc>
        <w:tc>
          <w:tcPr>
            <w:tcW w:w="3119"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3,765</w:t>
            </w:r>
          </w:p>
        </w:tc>
        <w:tc>
          <w:tcPr>
            <w:tcW w:w="3375"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-2,164</w:t>
            </w:r>
          </w:p>
        </w:tc>
      </w:tr>
      <w:tr w:rsidR="00283F5C" w:rsidRPr="00283F5C" w:rsidTr="00615BFD">
        <w:trPr>
          <w:trHeight w:val="330"/>
          <w:jc w:val="center"/>
        </w:trPr>
        <w:tc>
          <w:tcPr>
            <w:tcW w:w="2810"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-1,550</w:t>
            </w:r>
          </w:p>
        </w:tc>
        <w:tc>
          <w:tcPr>
            <w:tcW w:w="3119"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2,825</w:t>
            </w:r>
          </w:p>
        </w:tc>
        <w:tc>
          <w:tcPr>
            <w:tcW w:w="3375" w:type="dxa"/>
            <w:shd w:val="clear" w:color="auto" w:fill="auto"/>
            <w:noWrap/>
            <w:vAlign w:val="bottom"/>
            <w:hideMark/>
          </w:tcPr>
          <w:p w:rsidR="00283F5C" w:rsidRPr="00283F5C" w:rsidRDefault="00283F5C" w:rsidP="00925096">
            <w:pPr>
              <w:jc w:val="center"/>
              <w:rPr>
                <w:color w:val="000000"/>
                <w:sz w:val="24"/>
                <w:szCs w:val="24"/>
              </w:rPr>
            </w:pPr>
            <w:r w:rsidRPr="00283F5C">
              <w:rPr>
                <w:color w:val="000000"/>
                <w:sz w:val="24"/>
                <w:szCs w:val="24"/>
              </w:rPr>
              <w:t>3,765</w:t>
            </w:r>
          </w:p>
        </w:tc>
      </w:tr>
      <w:tr w:rsidR="00283F5C" w:rsidRPr="00283F5C" w:rsidTr="00615BFD">
        <w:trPr>
          <w:trHeight w:val="630"/>
          <w:jc w:val="center"/>
        </w:trPr>
        <w:tc>
          <w:tcPr>
            <w:tcW w:w="2810" w:type="dxa"/>
            <w:shd w:val="clear" w:color="auto" w:fill="auto"/>
            <w:vAlign w:val="center"/>
            <w:hideMark/>
          </w:tcPr>
          <w:p w:rsidR="00283F5C" w:rsidRPr="00283F5C" w:rsidRDefault="00283F5C" w:rsidP="00925096">
            <w:pPr>
              <w:jc w:val="center"/>
              <w:rPr>
                <w:color w:val="000000"/>
                <w:sz w:val="24"/>
                <w:szCs w:val="24"/>
              </w:rPr>
            </w:pPr>
            <w:r w:rsidRPr="00283F5C">
              <w:rPr>
                <w:color w:val="000000"/>
                <w:sz w:val="24"/>
                <w:szCs w:val="24"/>
              </w:rPr>
              <w:t>сумма квадратов ошибок</w:t>
            </w:r>
          </w:p>
        </w:tc>
        <w:tc>
          <w:tcPr>
            <w:tcW w:w="3119" w:type="dxa"/>
            <w:shd w:val="clear" w:color="auto" w:fill="auto"/>
            <w:noWrap/>
            <w:vAlign w:val="center"/>
            <w:hideMark/>
          </w:tcPr>
          <w:p w:rsidR="00283F5C" w:rsidRPr="00283F5C" w:rsidRDefault="00283F5C" w:rsidP="00925096">
            <w:pPr>
              <w:jc w:val="center"/>
              <w:rPr>
                <w:color w:val="000000"/>
                <w:sz w:val="24"/>
                <w:szCs w:val="24"/>
              </w:rPr>
            </w:pPr>
            <w:r w:rsidRPr="00283F5C">
              <w:rPr>
                <w:color w:val="000000"/>
                <w:sz w:val="24"/>
                <w:szCs w:val="24"/>
              </w:rPr>
              <w:t>195,125</w:t>
            </w:r>
          </w:p>
        </w:tc>
        <w:tc>
          <w:tcPr>
            <w:tcW w:w="3375" w:type="dxa"/>
            <w:shd w:val="clear" w:color="auto" w:fill="auto"/>
            <w:noWrap/>
            <w:vAlign w:val="bottom"/>
            <w:hideMark/>
          </w:tcPr>
          <w:p w:rsidR="00DC70B3" w:rsidRDefault="00DC70B3" w:rsidP="00925096">
            <w:pPr>
              <w:jc w:val="center"/>
              <w:rPr>
                <w:rFonts w:ascii="Calibri" w:hAnsi="Calibri"/>
                <w:color w:val="000000"/>
                <w:sz w:val="22"/>
                <w:szCs w:val="22"/>
              </w:rPr>
            </w:pPr>
            <w:r>
              <w:rPr>
                <w:rFonts w:ascii="Calibri" w:hAnsi="Calibri"/>
                <w:color w:val="000000"/>
                <w:sz w:val="22"/>
                <w:szCs w:val="22"/>
              </w:rPr>
              <w:t>257,346</w:t>
            </w:r>
          </w:p>
          <w:p w:rsidR="00283F5C" w:rsidRPr="00283F5C" w:rsidRDefault="00283F5C" w:rsidP="00925096">
            <w:pPr>
              <w:jc w:val="center"/>
              <w:rPr>
                <w:color w:val="000000"/>
                <w:sz w:val="24"/>
                <w:szCs w:val="24"/>
              </w:rPr>
            </w:pPr>
          </w:p>
        </w:tc>
      </w:tr>
    </w:tbl>
    <w:p w:rsidR="00283F5C" w:rsidRPr="00283F5C" w:rsidRDefault="00283F5C" w:rsidP="00925096">
      <w:pPr>
        <w:spacing w:line="360" w:lineRule="auto"/>
        <w:rPr>
          <w:sz w:val="28"/>
          <w:szCs w:val="28"/>
        </w:rPr>
      </w:pPr>
    </w:p>
    <w:p w:rsidR="00283F5C" w:rsidRDefault="00820BAD" w:rsidP="00925096">
      <w:pPr>
        <w:spacing w:line="360" w:lineRule="auto"/>
        <w:jc w:val="center"/>
        <w:rPr>
          <w:sz w:val="28"/>
          <w:szCs w:val="28"/>
        </w:rPr>
      </w:pPr>
      <w:r>
        <w:rPr>
          <w:noProof/>
        </w:rPr>
        <w:lastRenderedPageBreak/>
        <w:drawing>
          <wp:inline distT="0" distB="0" distL="0" distR="0" wp14:anchorId="4B49DFDC" wp14:editId="6C1DDF40">
            <wp:extent cx="4572000" cy="274320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A66B6" w:rsidRDefault="009A66B6" w:rsidP="00925096">
      <w:pPr>
        <w:spacing w:line="360" w:lineRule="auto"/>
        <w:ind w:firstLine="720"/>
        <w:rPr>
          <w:sz w:val="28"/>
          <w:szCs w:val="28"/>
        </w:rPr>
      </w:pPr>
      <w:r>
        <w:rPr>
          <w:sz w:val="28"/>
          <w:szCs w:val="28"/>
        </w:rPr>
        <w:t>Рис</w:t>
      </w:r>
      <w:r w:rsidR="00B35F2B">
        <w:rPr>
          <w:sz w:val="28"/>
          <w:szCs w:val="28"/>
        </w:rPr>
        <w:t>.</w:t>
      </w:r>
      <w:r>
        <w:rPr>
          <w:sz w:val="28"/>
          <w:szCs w:val="28"/>
        </w:rPr>
        <w:t xml:space="preserve"> 11. Лучший прогноз по Аэрофлоту</w:t>
      </w:r>
    </w:p>
    <w:p w:rsidR="009A66B6" w:rsidRDefault="009A66B6" w:rsidP="00925096">
      <w:pPr>
        <w:spacing w:line="360" w:lineRule="auto"/>
        <w:rPr>
          <w:sz w:val="28"/>
          <w:szCs w:val="28"/>
        </w:rPr>
      </w:pPr>
    </w:p>
    <w:p w:rsidR="009A66B6" w:rsidRPr="00283F5C" w:rsidRDefault="009A66B6" w:rsidP="00925096">
      <w:pPr>
        <w:spacing w:line="360" w:lineRule="auto"/>
        <w:rPr>
          <w:sz w:val="28"/>
          <w:szCs w:val="28"/>
        </w:rPr>
      </w:pPr>
    </w:p>
    <w:p w:rsidR="00283F5C" w:rsidRDefault="00820BAD" w:rsidP="00925096">
      <w:pPr>
        <w:spacing w:line="360" w:lineRule="auto"/>
        <w:jc w:val="center"/>
        <w:rPr>
          <w:sz w:val="28"/>
          <w:szCs w:val="28"/>
        </w:rPr>
      </w:pPr>
      <w:r>
        <w:rPr>
          <w:noProof/>
        </w:rPr>
        <w:drawing>
          <wp:inline distT="0" distB="0" distL="0" distR="0" wp14:anchorId="510A7C68" wp14:editId="1A5379AD">
            <wp:extent cx="4572000" cy="2743201"/>
            <wp:effectExtent l="0" t="0" r="19050"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A66B6" w:rsidRDefault="009A66B6" w:rsidP="00925096">
      <w:pPr>
        <w:spacing w:line="360" w:lineRule="auto"/>
        <w:ind w:firstLine="720"/>
        <w:rPr>
          <w:sz w:val="28"/>
          <w:szCs w:val="28"/>
        </w:rPr>
      </w:pPr>
      <w:r>
        <w:rPr>
          <w:sz w:val="28"/>
          <w:szCs w:val="28"/>
        </w:rPr>
        <w:t>Рис</w:t>
      </w:r>
      <w:r w:rsidR="00B35F2B">
        <w:rPr>
          <w:sz w:val="28"/>
          <w:szCs w:val="28"/>
        </w:rPr>
        <w:t>.</w:t>
      </w:r>
      <w:r>
        <w:rPr>
          <w:sz w:val="28"/>
          <w:szCs w:val="28"/>
        </w:rPr>
        <w:t xml:space="preserve"> 12</w:t>
      </w:r>
      <w:r w:rsidR="00B35F2B">
        <w:rPr>
          <w:sz w:val="28"/>
          <w:szCs w:val="28"/>
        </w:rPr>
        <w:t>.</w:t>
      </w:r>
      <w:r>
        <w:rPr>
          <w:sz w:val="28"/>
          <w:szCs w:val="28"/>
        </w:rPr>
        <w:t xml:space="preserve"> Средний прогноз по Аэрофлоту</w:t>
      </w:r>
    </w:p>
    <w:p w:rsidR="00C3595B" w:rsidRDefault="00C3595B" w:rsidP="00925096">
      <w:pPr>
        <w:spacing w:line="360" w:lineRule="auto"/>
        <w:rPr>
          <w:sz w:val="28"/>
          <w:szCs w:val="28"/>
        </w:rPr>
      </w:pPr>
    </w:p>
    <w:p w:rsidR="002D0358" w:rsidRPr="0059298D" w:rsidRDefault="002D0358" w:rsidP="00925096">
      <w:pPr>
        <w:spacing w:line="360" w:lineRule="auto"/>
        <w:rPr>
          <w:sz w:val="28"/>
          <w:szCs w:val="28"/>
        </w:rPr>
      </w:pPr>
    </w:p>
    <w:p w:rsidR="00306BA4" w:rsidRDefault="00306BA4" w:rsidP="00925096">
      <w:pPr>
        <w:pStyle w:val="2"/>
        <w:keepLines w:val="0"/>
        <w:numPr>
          <w:ilvl w:val="1"/>
          <w:numId w:val="5"/>
        </w:numPr>
        <w:spacing w:before="0" w:line="360" w:lineRule="auto"/>
        <w:ind w:left="1208" w:hanging="488"/>
        <w:rPr>
          <w:rFonts w:ascii="Times New Roman" w:hAnsi="Times New Roman" w:cs="Times New Roman"/>
          <w:color w:val="000000"/>
          <w:sz w:val="28"/>
          <w:szCs w:val="28"/>
        </w:rPr>
      </w:pPr>
      <w:bookmarkStart w:id="27" w:name="_Toc357332253"/>
      <w:r>
        <w:rPr>
          <w:rFonts w:ascii="Times New Roman" w:hAnsi="Times New Roman" w:cs="Times New Roman"/>
          <w:color w:val="000000"/>
          <w:sz w:val="28"/>
          <w:szCs w:val="28"/>
        </w:rPr>
        <w:t xml:space="preserve"> </w:t>
      </w:r>
      <w:bookmarkStart w:id="28" w:name="_Toc357591600"/>
      <w:r>
        <w:rPr>
          <w:rFonts w:ascii="Times New Roman" w:hAnsi="Times New Roman" w:cs="Times New Roman"/>
          <w:color w:val="000000"/>
          <w:sz w:val="28"/>
          <w:szCs w:val="28"/>
        </w:rPr>
        <w:t>Принятие решений</w:t>
      </w:r>
      <w:bookmarkEnd w:id="27"/>
      <w:bookmarkEnd w:id="28"/>
    </w:p>
    <w:p w:rsidR="00306BA4" w:rsidRPr="007A204E" w:rsidRDefault="00306BA4" w:rsidP="00925096"/>
    <w:p w:rsidR="00306BA4" w:rsidRDefault="00306BA4" w:rsidP="00925096">
      <w:pPr>
        <w:spacing w:line="360" w:lineRule="auto"/>
        <w:ind w:firstLine="720"/>
        <w:jc w:val="both"/>
        <w:rPr>
          <w:sz w:val="28"/>
          <w:szCs w:val="28"/>
        </w:rPr>
      </w:pPr>
      <w:r w:rsidRPr="00E51C46">
        <w:rPr>
          <w:sz w:val="28"/>
          <w:szCs w:val="28"/>
        </w:rPr>
        <w:t xml:space="preserve">Для принятия решений инвестору необходимы прогнозные значения на следующий период по активу и его текущие котировки. Поскольку в предложенной КТС прогнозировалась доходность, инвестор может принимать решений основываясь на направленности доходности и ее значения, ведь </w:t>
      </w:r>
      <w:r w:rsidRPr="00E51C46">
        <w:rPr>
          <w:sz w:val="28"/>
          <w:szCs w:val="28"/>
        </w:rPr>
        <w:lastRenderedPageBreak/>
        <w:t xml:space="preserve">доходность показывает на сколько процентов вырастет или упадет цена актива. При расчете прибыли, на основании которой принимается решение, необходимо учитывать все издержки, которые несет инвестор. К примеру, комиссии, плата за обслуживание счета и так далее. В конкретном случае, предложенном в данной работе, учитывались только комиссии, так как они привязаны к обороту, а, значит, на их величину можно скорректировать доходность. Скорректированная доходность и будет прибылью инвестора. В качестве ставки комиссии была взята ставка компании финам для тарифа «РРМ». Она составляет 0,035% от сделки. Для проведения одной операции с получением прибыли или убытка, необходимо провести две сделки: открыть и закрыть позицию. Поэтому комиссия будет удваиваться. Комиссия данного тарифа очень низкая, это вызвано  тем, что дивиденды в рамках данного портфеля не уплачиваются. Кроме того, торговлю по данному тарифа осуществляется через оффшорную компанию. У данного тарифа отсутствует порог минимальной комиссии. Именно этот факт и отсутствие дивидендов стали решающими при выборе тарифа. Ведь данная КТС не учитывает прибыль от дивидендов и все расчеты ведутся в процентах, т.е. при добавлении фиксированных выплат решения по бумаге могут меняться в зависимости от объема вложенных средств. Данный тариф позволяет рассчитать прибыльность для любой инвестируемой суммы.  </w:t>
      </w:r>
      <w:r>
        <w:rPr>
          <w:sz w:val="28"/>
          <w:szCs w:val="28"/>
        </w:rPr>
        <w:t xml:space="preserve">Расходы по обслуживанию счета не учитывались при принятии решения, т.к. данные расходы являются издержками инвестиционной деятельности в целом и сумма выплат составляет всего 170 рублей в месяц. При расчете прибыльности портфеля в целом данные издержки будут учтены. </w:t>
      </w:r>
      <w:r w:rsidRPr="00E51C46">
        <w:rPr>
          <w:sz w:val="28"/>
          <w:szCs w:val="28"/>
        </w:rPr>
        <w:t xml:space="preserve">Расчеты </w:t>
      </w:r>
      <w:r>
        <w:rPr>
          <w:sz w:val="28"/>
          <w:szCs w:val="28"/>
        </w:rPr>
        <w:t xml:space="preserve">прогнозной </w:t>
      </w:r>
      <w:r w:rsidRPr="00E51C46">
        <w:rPr>
          <w:sz w:val="28"/>
          <w:szCs w:val="28"/>
        </w:rPr>
        <w:t>прибыльности и принятия решения для Газпрома приведены в таблице 8.</w:t>
      </w:r>
    </w:p>
    <w:p w:rsidR="00306BA4" w:rsidRDefault="00306BA4" w:rsidP="00925096">
      <w:pPr>
        <w:spacing w:line="360" w:lineRule="auto"/>
        <w:ind w:firstLine="360"/>
        <w:jc w:val="both"/>
        <w:rPr>
          <w:sz w:val="28"/>
          <w:szCs w:val="28"/>
        </w:rPr>
      </w:pPr>
    </w:p>
    <w:p w:rsidR="0019065C" w:rsidRDefault="0019065C" w:rsidP="00925096">
      <w:pPr>
        <w:spacing w:line="360" w:lineRule="auto"/>
        <w:ind w:firstLine="360"/>
        <w:jc w:val="right"/>
        <w:rPr>
          <w:sz w:val="28"/>
          <w:szCs w:val="28"/>
        </w:rPr>
      </w:pPr>
    </w:p>
    <w:p w:rsidR="0019065C" w:rsidRDefault="0019065C" w:rsidP="00925096">
      <w:pPr>
        <w:spacing w:line="360" w:lineRule="auto"/>
        <w:ind w:firstLine="360"/>
        <w:jc w:val="right"/>
        <w:rPr>
          <w:sz w:val="28"/>
          <w:szCs w:val="28"/>
        </w:rPr>
      </w:pPr>
    </w:p>
    <w:p w:rsidR="002D0358" w:rsidRDefault="002D0358" w:rsidP="00925096">
      <w:pPr>
        <w:spacing w:line="360" w:lineRule="auto"/>
        <w:ind w:firstLine="360"/>
        <w:jc w:val="right"/>
        <w:rPr>
          <w:sz w:val="28"/>
          <w:szCs w:val="28"/>
        </w:rPr>
      </w:pPr>
    </w:p>
    <w:p w:rsidR="0019065C" w:rsidRDefault="0019065C" w:rsidP="00925096">
      <w:pPr>
        <w:spacing w:line="360" w:lineRule="auto"/>
        <w:ind w:firstLine="360"/>
        <w:jc w:val="right"/>
        <w:rPr>
          <w:sz w:val="28"/>
          <w:szCs w:val="28"/>
        </w:rPr>
      </w:pPr>
    </w:p>
    <w:p w:rsidR="00306BA4" w:rsidRDefault="00306BA4" w:rsidP="00925096">
      <w:pPr>
        <w:spacing w:line="360" w:lineRule="auto"/>
        <w:ind w:firstLine="360"/>
        <w:jc w:val="right"/>
        <w:rPr>
          <w:sz w:val="28"/>
          <w:szCs w:val="28"/>
        </w:rPr>
      </w:pPr>
      <w:r>
        <w:rPr>
          <w:sz w:val="28"/>
          <w:szCs w:val="28"/>
        </w:rPr>
        <w:lastRenderedPageBreak/>
        <w:t>Таблица 8</w:t>
      </w:r>
    </w:p>
    <w:p w:rsidR="000D4235" w:rsidRDefault="000D4235" w:rsidP="00925096">
      <w:pPr>
        <w:spacing w:line="360" w:lineRule="auto"/>
        <w:ind w:firstLine="360"/>
        <w:jc w:val="right"/>
        <w:rPr>
          <w:sz w:val="28"/>
          <w:szCs w:val="28"/>
        </w:rPr>
      </w:pPr>
    </w:p>
    <w:p w:rsidR="00306BA4" w:rsidRPr="000D4235" w:rsidRDefault="00306BA4" w:rsidP="00925096">
      <w:pPr>
        <w:spacing w:line="360" w:lineRule="auto"/>
        <w:ind w:firstLine="360"/>
        <w:jc w:val="center"/>
        <w:rPr>
          <w:i/>
          <w:sz w:val="28"/>
          <w:szCs w:val="28"/>
        </w:rPr>
      </w:pPr>
      <w:r>
        <w:rPr>
          <w:sz w:val="28"/>
          <w:szCs w:val="28"/>
        </w:rPr>
        <w:t>Принятие решения по акциям Газпрома</w:t>
      </w:r>
    </w:p>
    <w:p w:rsidR="00031527" w:rsidRDefault="00031527" w:rsidP="00925096">
      <w:pPr>
        <w:spacing w:line="360" w:lineRule="auto"/>
        <w:ind w:firstLine="360"/>
        <w:jc w:val="center"/>
        <w:rPr>
          <w:sz w:val="28"/>
          <w:szCs w:val="28"/>
        </w:rPr>
      </w:pPr>
    </w:p>
    <w:tbl>
      <w:tblPr>
        <w:tblW w:w="948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00"/>
        <w:gridCol w:w="1740"/>
        <w:gridCol w:w="2320"/>
        <w:gridCol w:w="2210"/>
        <w:gridCol w:w="1812"/>
      </w:tblGrid>
      <w:tr w:rsidR="00306BA4" w:rsidRPr="00327309" w:rsidTr="00B0541E">
        <w:trPr>
          <w:trHeight w:val="765"/>
          <w:jc w:val="center"/>
        </w:trPr>
        <w:tc>
          <w:tcPr>
            <w:tcW w:w="1400" w:type="dxa"/>
            <w:shd w:val="clear" w:color="auto" w:fill="auto"/>
            <w:noWrap/>
            <w:vAlign w:val="center"/>
            <w:hideMark/>
          </w:tcPr>
          <w:p w:rsidR="00306BA4" w:rsidRPr="00327309" w:rsidRDefault="00306BA4" w:rsidP="00925096">
            <w:pPr>
              <w:rPr>
                <w:color w:val="000000"/>
                <w:sz w:val="24"/>
                <w:szCs w:val="24"/>
              </w:rPr>
            </w:pPr>
            <w:r w:rsidRPr="00327309">
              <w:rPr>
                <w:color w:val="000000"/>
                <w:sz w:val="24"/>
                <w:szCs w:val="24"/>
              </w:rPr>
              <w:t>Дата</w:t>
            </w:r>
          </w:p>
        </w:tc>
        <w:tc>
          <w:tcPr>
            <w:tcW w:w="1740" w:type="dxa"/>
            <w:shd w:val="clear" w:color="auto" w:fill="auto"/>
            <w:vAlign w:val="center"/>
            <w:hideMark/>
          </w:tcPr>
          <w:p w:rsidR="00306BA4" w:rsidRPr="00327309" w:rsidRDefault="00306BA4" w:rsidP="00925096">
            <w:pPr>
              <w:jc w:val="center"/>
              <w:rPr>
                <w:color w:val="000000"/>
                <w:sz w:val="24"/>
                <w:szCs w:val="24"/>
              </w:rPr>
            </w:pPr>
            <w:r w:rsidRPr="00327309">
              <w:rPr>
                <w:color w:val="000000"/>
                <w:sz w:val="24"/>
                <w:szCs w:val="24"/>
              </w:rPr>
              <w:t>Фактическое значение</w:t>
            </w:r>
            <w:r>
              <w:rPr>
                <w:color w:val="000000"/>
                <w:sz w:val="24"/>
                <w:szCs w:val="24"/>
              </w:rPr>
              <w:t xml:space="preserve">, </w:t>
            </w:r>
            <w:r w:rsidR="00AF5638">
              <w:rPr>
                <w:color w:val="000000"/>
                <w:sz w:val="24"/>
                <w:szCs w:val="24"/>
              </w:rPr>
              <w:t xml:space="preserve">в </w:t>
            </w:r>
            <w:r w:rsidR="004A5487">
              <w:rPr>
                <w:color w:val="000000"/>
                <w:sz w:val="24"/>
                <w:szCs w:val="24"/>
              </w:rPr>
              <w:t>процентах</w:t>
            </w:r>
          </w:p>
        </w:tc>
        <w:tc>
          <w:tcPr>
            <w:tcW w:w="2320" w:type="dxa"/>
            <w:shd w:val="clear" w:color="auto" w:fill="auto"/>
            <w:vAlign w:val="center"/>
            <w:hideMark/>
          </w:tcPr>
          <w:p w:rsidR="00306BA4" w:rsidRPr="00327309" w:rsidRDefault="00306BA4" w:rsidP="00925096">
            <w:pPr>
              <w:jc w:val="center"/>
              <w:rPr>
                <w:color w:val="000000"/>
                <w:sz w:val="24"/>
                <w:szCs w:val="24"/>
              </w:rPr>
            </w:pPr>
            <w:r w:rsidRPr="00327309">
              <w:rPr>
                <w:color w:val="000000"/>
                <w:sz w:val="24"/>
                <w:szCs w:val="24"/>
              </w:rPr>
              <w:t>Прогнозное значение</w:t>
            </w:r>
            <w:r>
              <w:rPr>
                <w:color w:val="000000"/>
                <w:sz w:val="24"/>
                <w:szCs w:val="24"/>
              </w:rPr>
              <w:t>,</w:t>
            </w:r>
            <w:r w:rsidR="00AF5638">
              <w:rPr>
                <w:color w:val="000000"/>
                <w:sz w:val="24"/>
                <w:szCs w:val="24"/>
              </w:rPr>
              <w:t xml:space="preserve"> в</w:t>
            </w:r>
            <w:r>
              <w:rPr>
                <w:color w:val="000000"/>
                <w:sz w:val="24"/>
                <w:szCs w:val="24"/>
              </w:rPr>
              <w:t xml:space="preserve"> </w:t>
            </w:r>
            <w:r w:rsidR="004A5487">
              <w:rPr>
                <w:color w:val="000000"/>
                <w:sz w:val="24"/>
                <w:szCs w:val="24"/>
              </w:rPr>
              <w:t>процентах</w:t>
            </w:r>
          </w:p>
        </w:tc>
        <w:tc>
          <w:tcPr>
            <w:tcW w:w="2210" w:type="dxa"/>
            <w:shd w:val="clear" w:color="auto" w:fill="auto"/>
            <w:vAlign w:val="center"/>
            <w:hideMark/>
          </w:tcPr>
          <w:p w:rsidR="00306BA4" w:rsidRPr="00327309" w:rsidRDefault="00306BA4" w:rsidP="00925096">
            <w:pPr>
              <w:jc w:val="center"/>
              <w:rPr>
                <w:color w:val="000000"/>
                <w:sz w:val="24"/>
                <w:szCs w:val="24"/>
              </w:rPr>
            </w:pPr>
            <w:r w:rsidRPr="00327309">
              <w:rPr>
                <w:color w:val="000000"/>
                <w:sz w:val="24"/>
                <w:szCs w:val="24"/>
              </w:rPr>
              <w:t>Прибыльность</w:t>
            </w:r>
          </w:p>
        </w:tc>
        <w:tc>
          <w:tcPr>
            <w:tcW w:w="1812" w:type="dxa"/>
            <w:shd w:val="clear" w:color="auto" w:fill="auto"/>
            <w:vAlign w:val="center"/>
            <w:hideMark/>
          </w:tcPr>
          <w:p w:rsidR="00306BA4" w:rsidRPr="00327309" w:rsidRDefault="00306BA4" w:rsidP="00925096">
            <w:pPr>
              <w:jc w:val="center"/>
              <w:rPr>
                <w:color w:val="000000"/>
                <w:sz w:val="24"/>
                <w:szCs w:val="24"/>
              </w:rPr>
            </w:pPr>
            <w:r w:rsidRPr="00327309">
              <w:rPr>
                <w:color w:val="000000"/>
                <w:sz w:val="24"/>
                <w:szCs w:val="24"/>
              </w:rPr>
              <w:t>Решение</w:t>
            </w:r>
          </w:p>
        </w:tc>
      </w:tr>
      <w:tr w:rsidR="00306BA4" w:rsidRPr="00327309" w:rsidTr="00B0541E">
        <w:trPr>
          <w:trHeight w:val="315"/>
          <w:jc w:val="center"/>
        </w:trPr>
        <w:tc>
          <w:tcPr>
            <w:tcW w:w="140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07.01.2013</w:t>
            </w:r>
          </w:p>
        </w:tc>
        <w:tc>
          <w:tcPr>
            <w:tcW w:w="1740" w:type="dxa"/>
            <w:shd w:val="clear" w:color="auto" w:fill="auto"/>
            <w:noWrap/>
            <w:vAlign w:val="center"/>
            <w:hideMark/>
          </w:tcPr>
          <w:p w:rsidR="00306BA4" w:rsidRPr="00327309" w:rsidRDefault="00306BA4" w:rsidP="00925096">
            <w:pPr>
              <w:jc w:val="center"/>
              <w:rPr>
                <w:color w:val="000000"/>
                <w:sz w:val="24"/>
                <w:szCs w:val="24"/>
                <w:lang w:val="en-US"/>
              </w:rPr>
            </w:pPr>
            <w:r>
              <w:rPr>
                <w:color w:val="000000"/>
                <w:sz w:val="24"/>
                <w:szCs w:val="24"/>
                <w:lang w:val="en-US"/>
              </w:rPr>
              <w:t>x</w:t>
            </w:r>
          </w:p>
        </w:tc>
        <w:tc>
          <w:tcPr>
            <w:tcW w:w="2320" w:type="dxa"/>
            <w:shd w:val="clear" w:color="auto" w:fill="auto"/>
            <w:noWrap/>
            <w:vAlign w:val="center"/>
            <w:hideMark/>
          </w:tcPr>
          <w:p w:rsidR="00306BA4" w:rsidRPr="00327309" w:rsidRDefault="00306BA4" w:rsidP="00925096">
            <w:pPr>
              <w:jc w:val="center"/>
              <w:rPr>
                <w:color w:val="000000"/>
                <w:sz w:val="24"/>
                <w:szCs w:val="24"/>
                <w:lang w:val="en-US"/>
              </w:rPr>
            </w:pPr>
            <w:r w:rsidRPr="00327309">
              <w:rPr>
                <w:color w:val="000000"/>
                <w:sz w:val="24"/>
                <w:szCs w:val="24"/>
              </w:rPr>
              <w:t> </w:t>
            </w:r>
            <w:r>
              <w:rPr>
                <w:color w:val="000000"/>
                <w:sz w:val="24"/>
                <w:szCs w:val="24"/>
                <w:lang w:val="en-US"/>
              </w:rPr>
              <w:t>x</w:t>
            </w:r>
          </w:p>
        </w:tc>
        <w:tc>
          <w:tcPr>
            <w:tcW w:w="2210" w:type="dxa"/>
            <w:shd w:val="clear" w:color="auto" w:fill="auto"/>
            <w:noWrap/>
            <w:vAlign w:val="bottom"/>
            <w:hideMark/>
          </w:tcPr>
          <w:p w:rsidR="00306BA4" w:rsidRPr="00327309" w:rsidRDefault="00306BA4" w:rsidP="00925096">
            <w:pPr>
              <w:jc w:val="center"/>
              <w:rPr>
                <w:color w:val="000000"/>
                <w:sz w:val="24"/>
                <w:szCs w:val="24"/>
                <w:lang w:val="en-US"/>
              </w:rPr>
            </w:pPr>
            <w:r w:rsidRPr="00327309">
              <w:rPr>
                <w:color w:val="000000"/>
                <w:sz w:val="24"/>
                <w:szCs w:val="24"/>
              </w:rPr>
              <w:t> </w:t>
            </w:r>
            <w:r>
              <w:rPr>
                <w:color w:val="000000"/>
                <w:sz w:val="24"/>
                <w:szCs w:val="24"/>
                <w:lang w:val="en-US"/>
              </w:rPr>
              <w:t>x</w:t>
            </w:r>
          </w:p>
        </w:tc>
        <w:tc>
          <w:tcPr>
            <w:tcW w:w="1812" w:type="dxa"/>
            <w:shd w:val="clear" w:color="auto" w:fill="auto"/>
            <w:noWrap/>
            <w:vAlign w:val="center"/>
            <w:hideMark/>
          </w:tcPr>
          <w:p w:rsidR="00306BA4" w:rsidRPr="00327309" w:rsidRDefault="00306BA4" w:rsidP="00925096">
            <w:pPr>
              <w:rPr>
                <w:color w:val="000000"/>
                <w:sz w:val="24"/>
                <w:szCs w:val="24"/>
              </w:rPr>
            </w:pPr>
            <w:r w:rsidRPr="00327309">
              <w:rPr>
                <w:color w:val="000000"/>
                <w:sz w:val="24"/>
                <w:szCs w:val="24"/>
              </w:rPr>
              <w:t>покупать</w:t>
            </w:r>
          </w:p>
        </w:tc>
      </w:tr>
      <w:tr w:rsidR="00306BA4" w:rsidRPr="00327309" w:rsidTr="00B0541E">
        <w:trPr>
          <w:trHeight w:val="315"/>
          <w:jc w:val="center"/>
        </w:trPr>
        <w:tc>
          <w:tcPr>
            <w:tcW w:w="140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14.01.2013</w:t>
            </w:r>
          </w:p>
        </w:tc>
        <w:tc>
          <w:tcPr>
            <w:tcW w:w="174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0,304</w:t>
            </w:r>
          </w:p>
        </w:tc>
        <w:tc>
          <w:tcPr>
            <w:tcW w:w="232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1,623</w:t>
            </w:r>
          </w:p>
        </w:tc>
        <w:tc>
          <w:tcPr>
            <w:tcW w:w="221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1,552</w:t>
            </w:r>
          </w:p>
        </w:tc>
        <w:tc>
          <w:tcPr>
            <w:tcW w:w="1812" w:type="dxa"/>
            <w:shd w:val="clear" w:color="auto" w:fill="auto"/>
            <w:noWrap/>
            <w:vAlign w:val="center"/>
            <w:hideMark/>
          </w:tcPr>
          <w:p w:rsidR="00306BA4" w:rsidRPr="00327309" w:rsidRDefault="00306BA4" w:rsidP="00925096">
            <w:pPr>
              <w:rPr>
                <w:color w:val="000000"/>
                <w:sz w:val="24"/>
                <w:szCs w:val="24"/>
              </w:rPr>
            </w:pPr>
            <w:r w:rsidRPr="00327309">
              <w:rPr>
                <w:color w:val="000000"/>
                <w:sz w:val="24"/>
                <w:szCs w:val="24"/>
              </w:rPr>
              <w:t>продавать*2</w:t>
            </w:r>
          </w:p>
        </w:tc>
      </w:tr>
      <w:tr w:rsidR="00306BA4" w:rsidRPr="00327309" w:rsidTr="00B0541E">
        <w:trPr>
          <w:trHeight w:val="315"/>
          <w:jc w:val="center"/>
        </w:trPr>
        <w:tc>
          <w:tcPr>
            <w:tcW w:w="140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21.01.2013</w:t>
            </w:r>
          </w:p>
        </w:tc>
        <w:tc>
          <w:tcPr>
            <w:tcW w:w="174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-1,361</w:t>
            </w:r>
          </w:p>
        </w:tc>
        <w:tc>
          <w:tcPr>
            <w:tcW w:w="232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-0,249</w:t>
            </w:r>
          </w:p>
        </w:tc>
        <w:tc>
          <w:tcPr>
            <w:tcW w:w="221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0,179</w:t>
            </w:r>
          </w:p>
        </w:tc>
        <w:tc>
          <w:tcPr>
            <w:tcW w:w="1812" w:type="dxa"/>
            <w:shd w:val="clear" w:color="auto" w:fill="auto"/>
            <w:noWrap/>
            <w:vAlign w:val="center"/>
            <w:hideMark/>
          </w:tcPr>
          <w:p w:rsidR="00306BA4" w:rsidRPr="00327309" w:rsidRDefault="00306BA4" w:rsidP="00925096">
            <w:pPr>
              <w:rPr>
                <w:color w:val="000000"/>
                <w:sz w:val="24"/>
                <w:szCs w:val="24"/>
              </w:rPr>
            </w:pPr>
          </w:p>
        </w:tc>
      </w:tr>
      <w:tr w:rsidR="00306BA4" w:rsidRPr="00327309" w:rsidTr="00B0541E">
        <w:trPr>
          <w:trHeight w:val="315"/>
          <w:jc w:val="center"/>
        </w:trPr>
        <w:tc>
          <w:tcPr>
            <w:tcW w:w="140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28.01.2013</w:t>
            </w:r>
          </w:p>
        </w:tc>
        <w:tc>
          <w:tcPr>
            <w:tcW w:w="174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-2,814</w:t>
            </w:r>
          </w:p>
        </w:tc>
        <w:tc>
          <w:tcPr>
            <w:tcW w:w="232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-2,598</w:t>
            </w:r>
          </w:p>
        </w:tc>
        <w:tc>
          <w:tcPr>
            <w:tcW w:w="221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2,529</w:t>
            </w:r>
          </w:p>
        </w:tc>
        <w:tc>
          <w:tcPr>
            <w:tcW w:w="1812" w:type="dxa"/>
            <w:shd w:val="clear" w:color="auto" w:fill="auto"/>
            <w:noWrap/>
            <w:vAlign w:val="center"/>
            <w:hideMark/>
          </w:tcPr>
          <w:p w:rsidR="00306BA4" w:rsidRPr="00327309" w:rsidRDefault="00306BA4" w:rsidP="00925096">
            <w:pPr>
              <w:rPr>
                <w:color w:val="000000"/>
                <w:sz w:val="24"/>
                <w:szCs w:val="24"/>
              </w:rPr>
            </w:pPr>
          </w:p>
        </w:tc>
      </w:tr>
      <w:tr w:rsidR="00306BA4" w:rsidRPr="00327309" w:rsidTr="00B0541E">
        <w:trPr>
          <w:trHeight w:val="315"/>
          <w:jc w:val="center"/>
        </w:trPr>
        <w:tc>
          <w:tcPr>
            <w:tcW w:w="140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04.02.2013</w:t>
            </w:r>
          </w:p>
        </w:tc>
        <w:tc>
          <w:tcPr>
            <w:tcW w:w="174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-3,233</w:t>
            </w:r>
          </w:p>
        </w:tc>
        <w:tc>
          <w:tcPr>
            <w:tcW w:w="232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-0,549</w:t>
            </w:r>
          </w:p>
        </w:tc>
        <w:tc>
          <w:tcPr>
            <w:tcW w:w="221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0,479</w:t>
            </w:r>
          </w:p>
        </w:tc>
        <w:tc>
          <w:tcPr>
            <w:tcW w:w="1812" w:type="dxa"/>
            <w:shd w:val="clear" w:color="auto" w:fill="auto"/>
            <w:noWrap/>
            <w:vAlign w:val="center"/>
            <w:hideMark/>
          </w:tcPr>
          <w:p w:rsidR="00306BA4" w:rsidRPr="00327309" w:rsidRDefault="00306BA4" w:rsidP="00925096">
            <w:pPr>
              <w:rPr>
                <w:color w:val="000000"/>
                <w:sz w:val="24"/>
                <w:szCs w:val="24"/>
              </w:rPr>
            </w:pPr>
          </w:p>
        </w:tc>
      </w:tr>
      <w:tr w:rsidR="00306BA4" w:rsidRPr="00327309" w:rsidTr="00B0541E">
        <w:trPr>
          <w:trHeight w:val="315"/>
          <w:jc w:val="center"/>
        </w:trPr>
        <w:tc>
          <w:tcPr>
            <w:tcW w:w="140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11.02.2013</w:t>
            </w:r>
          </w:p>
        </w:tc>
        <w:tc>
          <w:tcPr>
            <w:tcW w:w="174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-2,680</w:t>
            </w:r>
          </w:p>
        </w:tc>
        <w:tc>
          <w:tcPr>
            <w:tcW w:w="232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-1,040</w:t>
            </w:r>
          </w:p>
        </w:tc>
        <w:tc>
          <w:tcPr>
            <w:tcW w:w="221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0,970</w:t>
            </w:r>
          </w:p>
        </w:tc>
        <w:tc>
          <w:tcPr>
            <w:tcW w:w="1812" w:type="dxa"/>
            <w:shd w:val="clear" w:color="auto" w:fill="auto"/>
            <w:noWrap/>
            <w:vAlign w:val="center"/>
            <w:hideMark/>
          </w:tcPr>
          <w:p w:rsidR="00306BA4" w:rsidRPr="00327309" w:rsidRDefault="00306BA4" w:rsidP="00925096">
            <w:pPr>
              <w:rPr>
                <w:color w:val="000000"/>
                <w:sz w:val="24"/>
                <w:szCs w:val="24"/>
              </w:rPr>
            </w:pPr>
          </w:p>
        </w:tc>
      </w:tr>
      <w:tr w:rsidR="00306BA4" w:rsidRPr="00327309" w:rsidTr="00B0541E">
        <w:trPr>
          <w:trHeight w:val="315"/>
          <w:jc w:val="center"/>
        </w:trPr>
        <w:tc>
          <w:tcPr>
            <w:tcW w:w="140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18.02.2013</w:t>
            </w:r>
          </w:p>
        </w:tc>
        <w:tc>
          <w:tcPr>
            <w:tcW w:w="174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2,105</w:t>
            </w:r>
          </w:p>
        </w:tc>
        <w:tc>
          <w:tcPr>
            <w:tcW w:w="232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-0,347</w:t>
            </w:r>
          </w:p>
        </w:tc>
        <w:tc>
          <w:tcPr>
            <w:tcW w:w="221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0,277</w:t>
            </w:r>
          </w:p>
        </w:tc>
        <w:tc>
          <w:tcPr>
            <w:tcW w:w="1812" w:type="dxa"/>
            <w:shd w:val="clear" w:color="auto" w:fill="auto"/>
            <w:noWrap/>
            <w:vAlign w:val="center"/>
            <w:hideMark/>
          </w:tcPr>
          <w:p w:rsidR="00306BA4" w:rsidRPr="00327309" w:rsidRDefault="00306BA4" w:rsidP="00925096">
            <w:pPr>
              <w:rPr>
                <w:color w:val="000000"/>
                <w:sz w:val="24"/>
                <w:szCs w:val="24"/>
              </w:rPr>
            </w:pPr>
            <w:r w:rsidRPr="00327309">
              <w:rPr>
                <w:color w:val="000000"/>
                <w:sz w:val="24"/>
                <w:szCs w:val="24"/>
              </w:rPr>
              <w:t>покупать*2</w:t>
            </w:r>
          </w:p>
        </w:tc>
      </w:tr>
      <w:tr w:rsidR="00306BA4" w:rsidRPr="00327309" w:rsidTr="00B0541E">
        <w:trPr>
          <w:trHeight w:val="315"/>
          <w:jc w:val="center"/>
        </w:trPr>
        <w:tc>
          <w:tcPr>
            <w:tcW w:w="140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25.02.2013</w:t>
            </w:r>
          </w:p>
        </w:tc>
        <w:tc>
          <w:tcPr>
            <w:tcW w:w="174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-1,506</w:t>
            </w:r>
          </w:p>
        </w:tc>
        <w:tc>
          <w:tcPr>
            <w:tcW w:w="232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1,250</w:t>
            </w:r>
          </w:p>
        </w:tc>
        <w:tc>
          <w:tcPr>
            <w:tcW w:w="221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1,180</w:t>
            </w:r>
          </w:p>
        </w:tc>
        <w:tc>
          <w:tcPr>
            <w:tcW w:w="1812" w:type="dxa"/>
            <w:shd w:val="clear" w:color="auto" w:fill="auto"/>
            <w:noWrap/>
            <w:vAlign w:val="center"/>
            <w:hideMark/>
          </w:tcPr>
          <w:p w:rsidR="00306BA4" w:rsidRPr="00327309" w:rsidRDefault="00306BA4" w:rsidP="00925096">
            <w:pPr>
              <w:rPr>
                <w:color w:val="000000"/>
                <w:sz w:val="24"/>
                <w:szCs w:val="24"/>
              </w:rPr>
            </w:pPr>
            <w:r w:rsidRPr="00327309">
              <w:rPr>
                <w:color w:val="000000"/>
                <w:sz w:val="24"/>
                <w:szCs w:val="24"/>
              </w:rPr>
              <w:t>продавать*2</w:t>
            </w:r>
          </w:p>
        </w:tc>
      </w:tr>
      <w:tr w:rsidR="00306BA4" w:rsidRPr="00327309" w:rsidTr="00B0541E">
        <w:trPr>
          <w:trHeight w:val="315"/>
          <w:jc w:val="center"/>
        </w:trPr>
        <w:tc>
          <w:tcPr>
            <w:tcW w:w="140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04.03.2013</w:t>
            </w:r>
          </w:p>
        </w:tc>
        <w:tc>
          <w:tcPr>
            <w:tcW w:w="174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-0,757</w:t>
            </w:r>
          </w:p>
        </w:tc>
        <w:tc>
          <w:tcPr>
            <w:tcW w:w="232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-0,557</w:t>
            </w:r>
          </w:p>
        </w:tc>
        <w:tc>
          <w:tcPr>
            <w:tcW w:w="221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0,487</w:t>
            </w:r>
          </w:p>
        </w:tc>
        <w:tc>
          <w:tcPr>
            <w:tcW w:w="1812" w:type="dxa"/>
            <w:shd w:val="clear" w:color="auto" w:fill="auto"/>
            <w:noWrap/>
            <w:vAlign w:val="center"/>
            <w:hideMark/>
          </w:tcPr>
          <w:p w:rsidR="00306BA4" w:rsidRPr="00327309" w:rsidRDefault="00306BA4" w:rsidP="00925096">
            <w:pPr>
              <w:rPr>
                <w:color w:val="000000"/>
                <w:sz w:val="24"/>
                <w:szCs w:val="24"/>
              </w:rPr>
            </w:pPr>
          </w:p>
        </w:tc>
      </w:tr>
      <w:tr w:rsidR="00306BA4" w:rsidRPr="00327309" w:rsidTr="00B0541E">
        <w:trPr>
          <w:trHeight w:val="315"/>
          <w:jc w:val="center"/>
        </w:trPr>
        <w:tc>
          <w:tcPr>
            <w:tcW w:w="140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11.03.2013</w:t>
            </w:r>
          </w:p>
        </w:tc>
        <w:tc>
          <w:tcPr>
            <w:tcW w:w="174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8,054</w:t>
            </w:r>
          </w:p>
        </w:tc>
        <w:tc>
          <w:tcPr>
            <w:tcW w:w="232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-0,638</w:t>
            </w:r>
          </w:p>
        </w:tc>
        <w:tc>
          <w:tcPr>
            <w:tcW w:w="221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0,568</w:t>
            </w:r>
          </w:p>
        </w:tc>
        <w:tc>
          <w:tcPr>
            <w:tcW w:w="1812" w:type="dxa"/>
            <w:shd w:val="clear" w:color="auto" w:fill="auto"/>
            <w:noWrap/>
            <w:vAlign w:val="center"/>
            <w:hideMark/>
          </w:tcPr>
          <w:p w:rsidR="00306BA4" w:rsidRPr="00327309" w:rsidRDefault="00306BA4" w:rsidP="00925096">
            <w:pPr>
              <w:rPr>
                <w:color w:val="000000"/>
                <w:sz w:val="24"/>
                <w:szCs w:val="24"/>
              </w:rPr>
            </w:pPr>
          </w:p>
        </w:tc>
      </w:tr>
      <w:tr w:rsidR="00306BA4" w:rsidRPr="00327309" w:rsidTr="00B0541E">
        <w:trPr>
          <w:trHeight w:val="315"/>
          <w:jc w:val="center"/>
        </w:trPr>
        <w:tc>
          <w:tcPr>
            <w:tcW w:w="140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18.03.2013</w:t>
            </w:r>
          </w:p>
        </w:tc>
        <w:tc>
          <w:tcPr>
            <w:tcW w:w="174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-2,990</w:t>
            </w:r>
          </w:p>
        </w:tc>
        <w:tc>
          <w:tcPr>
            <w:tcW w:w="232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-0,994</w:t>
            </w:r>
          </w:p>
        </w:tc>
        <w:tc>
          <w:tcPr>
            <w:tcW w:w="221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0,924</w:t>
            </w:r>
          </w:p>
        </w:tc>
        <w:tc>
          <w:tcPr>
            <w:tcW w:w="1812" w:type="dxa"/>
            <w:shd w:val="clear" w:color="auto" w:fill="auto"/>
            <w:noWrap/>
            <w:vAlign w:val="center"/>
            <w:hideMark/>
          </w:tcPr>
          <w:p w:rsidR="00306BA4" w:rsidRPr="00327309" w:rsidRDefault="00306BA4" w:rsidP="00925096">
            <w:pPr>
              <w:rPr>
                <w:color w:val="000000"/>
                <w:sz w:val="24"/>
                <w:szCs w:val="24"/>
              </w:rPr>
            </w:pPr>
          </w:p>
        </w:tc>
      </w:tr>
      <w:tr w:rsidR="00306BA4" w:rsidRPr="00327309" w:rsidTr="00B0541E">
        <w:trPr>
          <w:trHeight w:val="315"/>
          <w:jc w:val="center"/>
        </w:trPr>
        <w:tc>
          <w:tcPr>
            <w:tcW w:w="140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25.03.2013</w:t>
            </w:r>
          </w:p>
        </w:tc>
        <w:tc>
          <w:tcPr>
            <w:tcW w:w="174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-4,352</w:t>
            </w:r>
          </w:p>
        </w:tc>
        <w:tc>
          <w:tcPr>
            <w:tcW w:w="232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-1,342</w:t>
            </w:r>
          </w:p>
        </w:tc>
        <w:tc>
          <w:tcPr>
            <w:tcW w:w="221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1,272</w:t>
            </w:r>
          </w:p>
        </w:tc>
        <w:tc>
          <w:tcPr>
            <w:tcW w:w="1812" w:type="dxa"/>
            <w:shd w:val="clear" w:color="auto" w:fill="auto"/>
            <w:noWrap/>
            <w:vAlign w:val="center"/>
            <w:hideMark/>
          </w:tcPr>
          <w:p w:rsidR="00306BA4" w:rsidRPr="00327309" w:rsidRDefault="00306BA4" w:rsidP="00925096">
            <w:pPr>
              <w:rPr>
                <w:color w:val="000000"/>
                <w:sz w:val="24"/>
                <w:szCs w:val="24"/>
              </w:rPr>
            </w:pPr>
          </w:p>
        </w:tc>
      </w:tr>
      <w:tr w:rsidR="00306BA4" w:rsidRPr="00327309" w:rsidTr="00B0541E">
        <w:trPr>
          <w:trHeight w:val="315"/>
          <w:jc w:val="center"/>
        </w:trPr>
        <w:tc>
          <w:tcPr>
            <w:tcW w:w="140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01.04.2013</w:t>
            </w:r>
          </w:p>
        </w:tc>
        <w:tc>
          <w:tcPr>
            <w:tcW w:w="174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-2,670</w:t>
            </w:r>
          </w:p>
        </w:tc>
        <w:tc>
          <w:tcPr>
            <w:tcW w:w="232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-0,147</w:t>
            </w:r>
          </w:p>
        </w:tc>
        <w:tc>
          <w:tcPr>
            <w:tcW w:w="221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0,077</w:t>
            </w:r>
          </w:p>
        </w:tc>
        <w:tc>
          <w:tcPr>
            <w:tcW w:w="1812" w:type="dxa"/>
            <w:shd w:val="clear" w:color="auto" w:fill="auto"/>
            <w:noWrap/>
            <w:vAlign w:val="center"/>
            <w:hideMark/>
          </w:tcPr>
          <w:p w:rsidR="00306BA4" w:rsidRPr="00327309" w:rsidRDefault="00306BA4" w:rsidP="00925096">
            <w:pPr>
              <w:rPr>
                <w:color w:val="000000"/>
                <w:sz w:val="24"/>
                <w:szCs w:val="24"/>
              </w:rPr>
            </w:pPr>
          </w:p>
        </w:tc>
      </w:tr>
      <w:tr w:rsidR="00306BA4" w:rsidRPr="00327309" w:rsidTr="00B0541E">
        <w:trPr>
          <w:trHeight w:val="315"/>
          <w:jc w:val="center"/>
        </w:trPr>
        <w:tc>
          <w:tcPr>
            <w:tcW w:w="140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08.04.2013</w:t>
            </w:r>
          </w:p>
        </w:tc>
        <w:tc>
          <w:tcPr>
            <w:tcW w:w="174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-2,912</w:t>
            </w:r>
          </w:p>
        </w:tc>
        <w:tc>
          <w:tcPr>
            <w:tcW w:w="232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-1,416</w:t>
            </w:r>
          </w:p>
        </w:tc>
        <w:tc>
          <w:tcPr>
            <w:tcW w:w="221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1,346</w:t>
            </w:r>
          </w:p>
        </w:tc>
        <w:tc>
          <w:tcPr>
            <w:tcW w:w="1812" w:type="dxa"/>
            <w:shd w:val="clear" w:color="auto" w:fill="auto"/>
            <w:noWrap/>
            <w:vAlign w:val="center"/>
            <w:hideMark/>
          </w:tcPr>
          <w:p w:rsidR="00306BA4" w:rsidRPr="00327309" w:rsidRDefault="00306BA4" w:rsidP="00925096">
            <w:pPr>
              <w:rPr>
                <w:color w:val="000000"/>
                <w:sz w:val="24"/>
                <w:szCs w:val="24"/>
              </w:rPr>
            </w:pPr>
          </w:p>
        </w:tc>
      </w:tr>
      <w:tr w:rsidR="00306BA4" w:rsidRPr="00327309" w:rsidTr="00B0541E">
        <w:trPr>
          <w:trHeight w:val="315"/>
          <w:jc w:val="center"/>
        </w:trPr>
        <w:tc>
          <w:tcPr>
            <w:tcW w:w="140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15.04.2013</w:t>
            </w:r>
          </w:p>
        </w:tc>
        <w:tc>
          <w:tcPr>
            <w:tcW w:w="174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-5,201</w:t>
            </w:r>
          </w:p>
        </w:tc>
        <w:tc>
          <w:tcPr>
            <w:tcW w:w="232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-1,049</w:t>
            </w:r>
          </w:p>
        </w:tc>
        <w:tc>
          <w:tcPr>
            <w:tcW w:w="221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0,979</w:t>
            </w:r>
          </w:p>
        </w:tc>
        <w:tc>
          <w:tcPr>
            <w:tcW w:w="1812" w:type="dxa"/>
            <w:shd w:val="clear" w:color="auto" w:fill="auto"/>
            <w:noWrap/>
            <w:vAlign w:val="center"/>
            <w:hideMark/>
          </w:tcPr>
          <w:p w:rsidR="00306BA4" w:rsidRPr="00327309" w:rsidRDefault="00306BA4" w:rsidP="00925096">
            <w:pPr>
              <w:rPr>
                <w:color w:val="000000"/>
                <w:sz w:val="24"/>
                <w:szCs w:val="24"/>
              </w:rPr>
            </w:pPr>
          </w:p>
        </w:tc>
      </w:tr>
      <w:tr w:rsidR="00306BA4" w:rsidRPr="00327309" w:rsidTr="00B0541E">
        <w:trPr>
          <w:trHeight w:val="315"/>
          <w:jc w:val="center"/>
        </w:trPr>
        <w:tc>
          <w:tcPr>
            <w:tcW w:w="140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22.04.2013</w:t>
            </w:r>
          </w:p>
        </w:tc>
        <w:tc>
          <w:tcPr>
            <w:tcW w:w="174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2,256</w:t>
            </w:r>
          </w:p>
        </w:tc>
        <w:tc>
          <w:tcPr>
            <w:tcW w:w="232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-3,042</w:t>
            </w:r>
          </w:p>
        </w:tc>
        <w:tc>
          <w:tcPr>
            <w:tcW w:w="221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2,973</w:t>
            </w:r>
          </w:p>
        </w:tc>
        <w:tc>
          <w:tcPr>
            <w:tcW w:w="1812" w:type="dxa"/>
            <w:shd w:val="clear" w:color="auto" w:fill="auto"/>
            <w:noWrap/>
            <w:vAlign w:val="center"/>
            <w:hideMark/>
          </w:tcPr>
          <w:p w:rsidR="00306BA4" w:rsidRPr="00327309" w:rsidRDefault="00306BA4" w:rsidP="00925096">
            <w:pPr>
              <w:rPr>
                <w:color w:val="000000"/>
                <w:sz w:val="24"/>
                <w:szCs w:val="24"/>
              </w:rPr>
            </w:pPr>
          </w:p>
        </w:tc>
      </w:tr>
      <w:tr w:rsidR="00306BA4" w:rsidRPr="00327309" w:rsidTr="00B0541E">
        <w:trPr>
          <w:trHeight w:val="315"/>
          <w:jc w:val="center"/>
        </w:trPr>
        <w:tc>
          <w:tcPr>
            <w:tcW w:w="140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29.04.2013</w:t>
            </w:r>
          </w:p>
        </w:tc>
        <w:tc>
          <w:tcPr>
            <w:tcW w:w="174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4,787</w:t>
            </w:r>
          </w:p>
        </w:tc>
        <w:tc>
          <w:tcPr>
            <w:tcW w:w="232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-0,527</w:t>
            </w:r>
          </w:p>
        </w:tc>
        <w:tc>
          <w:tcPr>
            <w:tcW w:w="221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0,457</w:t>
            </w:r>
          </w:p>
        </w:tc>
        <w:tc>
          <w:tcPr>
            <w:tcW w:w="1812" w:type="dxa"/>
            <w:shd w:val="clear" w:color="auto" w:fill="auto"/>
            <w:noWrap/>
            <w:vAlign w:val="center"/>
            <w:hideMark/>
          </w:tcPr>
          <w:p w:rsidR="00306BA4" w:rsidRPr="00327309" w:rsidRDefault="00306BA4" w:rsidP="00925096">
            <w:pPr>
              <w:rPr>
                <w:color w:val="000000"/>
                <w:sz w:val="24"/>
                <w:szCs w:val="24"/>
              </w:rPr>
            </w:pPr>
            <w:r w:rsidRPr="00327309">
              <w:rPr>
                <w:color w:val="000000"/>
                <w:sz w:val="24"/>
                <w:szCs w:val="24"/>
              </w:rPr>
              <w:t>покупать*2</w:t>
            </w:r>
          </w:p>
        </w:tc>
      </w:tr>
      <w:tr w:rsidR="00306BA4" w:rsidRPr="00327309" w:rsidTr="00B0541E">
        <w:trPr>
          <w:trHeight w:val="315"/>
          <w:jc w:val="center"/>
        </w:trPr>
        <w:tc>
          <w:tcPr>
            <w:tcW w:w="140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06.05.2013</w:t>
            </w:r>
          </w:p>
        </w:tc>
        <w:tc>
          <w:tcPr>
            <w:tcW w:w="174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3,256</w:t>
            </w:r>
          </w:p>
        </w:tc>
        <w:tc>
          <w:tcPr>
            <w:tcW w:w="232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0,207</w:t>
            </w:r>
          </w:p>
        </w:tc>
        <w:tc>
          <w:tcPr>
            <w:tcW w:w="221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0,137</w:t>
            </w:r>
          </w:p>
        </w:tc>
        <w:tc>
          <w:tcPr>
            <w:tcW w:w="1812" w:type="dxa"/>
            <w:shd w:val="clear" w:color="auto" w:fill="auto"/>
            <w:noWrap/>
            <w:vAlign w:val="center"/>
            <w:hideMark/>
          </w:tcPr>
          <w:p w:rsidR="00306BA4" w:rsidRPr="00327309" w:rsidRDefault="00306BA4" w:rsidP="00925096">
            <w:pPr>
              <w:rPr>
                <w:color w:val="000000"/>
                <w:sz w:val="24"/>
                <w:szCs w:val="24"/>
              </w:rPr>
            </w:pPr>
            <w:r w:rsidRPr="00327309">
              <w:rPr>
                <w:color w:val="000000"/>
                <w:sz w:val="24"/>
                <w:szCs w:val="24"/>
              </w:rPr>
              <w:t>продавать*2</w:t>
            </w:r>
          </w:p>
        </w:tc>
      </w:tr>
      <w:tr w:rsidR="00306BA4" w:rsidRPr="00327309" w:rsidTr="00B0541E">
        <w:trPr>
          <w:trHeight w:val="315"/>
          <w:jc w:val="center"/>
        </w:trPr>
        <w:tc>
          <w:tcPr>
            <w:tcW w:w="140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13.05.2013</w:t>
            </w:r>
          </w:p>
        </w:tc>
        <w:tc>
          <w:tcPr>
            <w:tcW w:w="174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-5,569</w:t>
            </w:r>
          </w:p>
        </w:tc>
        <w:tc>
          <w:tcPr>
            <w:tcW w:w="232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-0,223</w:t>
            </w:r>
          </w:p>
        </w:tc>
        <w:tc>
          <w:tcPr>
            <w:tcW w:w="221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0,153</w:t>
            </w:r>
          </w:p>
        </w:tc>
        <w:tc>
          <w:tcPr>
            <w:tcW w:w="1812" w:type="dxa"/>
            <w:shd w:val="clear" w:color="auto" w:fill="auto"/>
            <w:noWrap/>
            <w:vAlign w:val="center"/>
            <w:hideMark/>
          </w:tcPr>
          <w:p w:rsidR="00306BA4" w:rsidRPr="00327309" w:rsidRDefault="00306BA4" w:rsidP="00925096">
            <w:pPr>
              <w:rPr>
                <w:color w:val="000000"/>
                <w:sz w:val="24"/>
                <w:szCs w:val="24"/>
              </w:rPr>
            </w:pPr>
          </w:p>
        </w:tc>
      </w:tr>
      <w:tr w:rsidR="00306BA4" w:rsidRPr="00327309" w:rsidTr="00B0541E">
        <w:trPr>
          <w:trHeight w:val="330"/>
          <w:jc w:val="center"/>
        </w:trPr>
        <w:tc>
          <w:tcPr>
            <w:tcW w:w="140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20.05.2013</w:t>
            </w:r>
          </w:p>
        </w:tc>
        <w:tc>
          <w:tcPr>
            <w:tcW w:w="174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-4,375</w:t>
            </w:r>
          </w:p>
        </w:tc>
        <w:tc>
          <w:tcPr>
            <w:tcW w:w="232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-0,941</w:t>
            </w:r>
          </w:p>
        </w:tc>
        <w:tc>
          <w:tcPr>
            <w:tcW w:w="2210"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0,871</w:t>
            </w:r>
          </w:p>
        </w:tc>
        <w:tc>
          <w:tcPr>
            <w:tcW w:w="1812" w:type="dxa"/>
            <w:shd w:val="clear" w:color="auto" w:fill="auto"/>
            <w:noWrap/>
            <w:vAlign w:val="center"/>
            <w:hideMark/>
          </w:tcPr>
          <w:p w:rsidR="00306BA4" w:rsidRPr="00327309" w:rsidRDefault="00306BA4" w:rsidP="00925096">
            <w:pPr>
              <w:rPr>
                <w:color w:val="000000"/>
                <w:sz w:val="24"/>
                <w:szCs w:val="24"/>
              </w:rPr>
            </w:pPr>
            <w:r w:rsidRPr="00327309">
              <w:rPr>
                <w:color w:val="000000"/>
                <w:sz w:val="24"/>
                <w:szCs w:val="24"/>
              </w:rPr>
              <w:t>покупать</w:t>
            </w:r>
          </w:p>
        </w:tc>
      </w:tr>
    </w:tbl>
    <w:p w:rsidR="00306BA4" w:rsidRDefault="00306BA4" w:rsidP="00925096">
      <w:pPr>
        <w:spacing w:line="360" w:lineRule="auto"/>
        <w:ind w:firstLine="360"/>
        <w:jc w:val="both"/>
        <w:rPr>
          <w:sz w:val="28"/>
          <w:szCs w:val="28"/>
        </w:rPr>
      </w:pPr>
    </w:p>
    <w:p w:rsidR="00031527" w:rsidRDefault="00031527" w:rsidP="00925096">
      <w:pPr>
        <w:spacing w:line="360" w:lineRule="auto"/>
        <w:ind w:firstLine="720"/>
        <w:jc w:val="both"/>
        <w:rPr>
          <w:sz w:val="28"/>
          <w:szCs w:val="28"/>
        </w:rPr>
      </w:pPr>
    </w:p>
    <w:p w:rsidR="00306BA4" w:rsidRDefault="00306BA4" w:rsidP="00925096">
      <w:pPr>
        <w:spacing w:line="360" w:lineRule="auto"/>
        <w:ind w:firstLine="720"/>
        <w:jc w:val="both"/>
        <w:rPr>
          <w:sz w:val="28"/>
          <w:szCs w:val="28"/>
        </w:rPr>
      </w:pPr>
      <w:r>
        <w:rPr>
          <w:sz w:val="28"/>
          <w:szCs w:val="28"/>
        </w:rPr>
        <w:t xml:space="preserve">Исходя из сделок, приведенных в таблице 8, рассчитаем полученную инвестором прибыль. При расчете учитывается только решение о сделки и фактическое изменение, стартовый капитал – 100 денежных единиц или 100% первоначальных инвестиций. В каждую новую сделку он вкладывает все оставшиеся средства, т.е. все заработанные средства инвестор вкладывает </w:t>
      </w:r>
      <w:r w:rsidR="00BA5DE0">
        <w:rPr>
          <w:sz w:val="28"/>
          <w:szCs w:val="28"/>
        </w:rPr>
        <w:t>в</w:t>
      </w:r>
      <w:r>
        <w:rPr>
          <w:sz w:val="28"/>
          <w:szCs w:val="28"/>
        </w:rPr>
        <w:t xml:space="preserve"> следующую сделку. В таблице 9 приведены результаты сделок по Газпрому, получена прибыль.</w:t>
      </w:r>
    </w:p>
    <w:p w:rsidR="00BA5DE0" w:rsidRDefault="00BA5DE0" w:rsidP="00925096">
      <w:pPr>
        <w:spacing w:line="360" w:lineRule="auto"/>
        <w:ind w:firstLine="720"/>
        <w:jc w:val="both"/>
        <w:rPr>
          <w:sz w:val="28"/>
          <w:szCs w:val="28"/>
        </w:rPr>
      </w:pPr>
    </w:p>
    <w:p w:rsidR="00306BA4" w:rsidRDefault="00306BA4" w:rsidP="00925096">
      <w:pPr>
        <w:spacing w:line="360" w:lineRule="auto"/>
        <w:ind w:firstLine="360"/>
        <w:jc w:val="right"/>
        <w:rPr>
          <w:sz w:val="28"/>
          <w:szCs w:val="28"/>
        </w:rPr>
      </w:pPr>
      <w:r>
        <w:rPr>
          <w:sz w:val="28"/>
          <w:szCs w:val="28"/>
        </w:rPr>
        <w:lastRenderedPageBreak/>
        <w:t xml:space="preserve">Таблица 9 </w:t>
      </w:r>
    </w:p>
    <w:p w:rsidR="000D4235" w:rsidRDefault="000D4235" w:rsidP="00925096">
      <w:pPr>
        <w:spacing w:line="360" w:lineRule="auto"/>
        <w:ind w:firstLine="360"/>
        <w:jc w:val="right"/>
        <w:rPr>
          <w:sz w:val="28"/>
          <w:szCs w:val="28"/>
        </w:rPr>
      </w:pPr>
    </w:p>
    <w:p w:rsidR="00306BA4" w:rsidRDefault="00306BA4" w:rsidP="00925096">
      <w:pPr>
        <w:spacing w:line="360" w:lineRule="auto"/>
        <w:ind w:firstLine="360"/>
        <w:jc w:val="center"/>
        <w:rPr>
          <w:sz w:val="28"/>
          <w:szCs w:val="28"/>
        </w:rPr>
      </w:pPr>
      <w:r>
        <w:rPr>
          <w:sz w:val="28"/>
          <w:szCs w:val="28"/>
        </w:rPr>
        <w:t>Результаты сделок по Газпрому</w:t>
      </w:r>
    </w:p>
    <w:p w:rsidR="00031527" w:rsidRPr="00E51C46" w:rsidRDefault="00031527" w:rsidP="00925096">
      <w:pPr>
        <w:spacing w:line="360" w:lineRule="auto"/>
        <w:ind w:firstLine="360"/>
        <w:jc w:val="center"/>
        <w:rPr>
          <w:sz w:val="28"/>
          <w:szCs w:val="28"/>
        </w:rPr>
      </w:pPr>
    </w:p>
    <w:tbl>
      <w:tblPr>
        <w:tblW w:w="9433" w:type="dxa"/>
        <w:jc w:val="center"/>
        <w:tblInd w:w="-2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24"/>
        <w:gridCol w:w="2410"/>
        <w:gridCol w:w="2551"/>
        <w:gridCol w:w="2448"/>
      </w:tblGrid>
      <w:tr w:rsidR="00306BA4" w:rsidRPr="00327309" w:rsidTr="00B0541E">
        <w:trPr>
          <w:trHeight w:val="765"/>
          <w:jc w:val="center"/>
        </w:trPr>
        <w:tc>
          <w:tcPr>
            <w:tcW w:w="2024"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Дата</w:t>
            </w:r>
          </w:p>
        </w:tc>
        <w:tc>
          <w:tcPr>
            <w:tcW w:w="2410" w:type="dxa"/>
            <w:vAlign w:val="center"/>
          </w:tcPr>
          <w:p w:rsidR="00306BA4" w:rsidRPr="00FB57EE" w:rsidRDefault="00306BA4" w:rsidP="00925096">
            <w:pPr>
              <w:jc w:val="center"/>
              <w:rPr>
                <w:color w:val="000000"/>
                <w:sz w:val="24"/>
                <w:szCs w:val="24"/>
              </w:rPr>
            </w:pPr>
            <w:r>
              <w:rPr>
                <w:color w:val="000000"/>
                <w:sz w:val="24"/>
                <w:szCs w:val="24"/>
              </w:rPr>
              <w:t>Решение</w:t>
            </w:r>
          </w:p>
        </w:tc>
        <w:tc>
          <w:tcPr>
            <w:tcW w:w="2551" w:type="dxa"/>
            <w:vAlign w:val="center"/>
          </w:tcPr>
          <w:p w:rsidR="00306BA4" w:rsidRPr="00FB57EE" w:rsidRDefault="00306BA4" w:rsidP="00925096">
            <w:pPr>
              <w:jc w:val="center"/>
              <w:rPr>
                <w:color w:val="000000"/>
                <w:sz w:val="24"/>
                <w:szCs w:val="24"/>
              </w:rPr>
            </w:pPr>
            <w:r w:rsidRPr="00FB57EE">
              <w:rPr>
                <w:color w:val="000000"/>
                <w:sz w:val="24"/>
                <w:szCs w:val="24"/>
              </w:rPr>
              <w:t>Состояние счета</w:t>
            </w:r>
            <w:r>
              <w:rPr>
                <w:color w:val="000000"/>
                <w:sz w:val="24"/>
                <w:szCs w:val="24"/>
              </w:rPr>
              <w:t>, д.е.</w:t>
            </w:r>
          </w:p>
        </w:tc>
        <w:tc>
          <w:tcPr>
            <w:tcW w:w="2448" w:type="dxa"/>
            <w:vAlign w:val="center"/>
          </w:tcPr>
          <w:p w:rsidR="00306BA4" w:rsidRPr="00FB57EE" w:rsidRDefault="00306BA4" w:rsidP="00925096">
            <w:pPr>
              <w:jc w:val="center"/>
              <w:rPr>
                <w:color w:val="000000"/>
                <w:sz w:val="24"/>
                <w:szCs w:val="24"/>
              </w:rPr>
            </w:pPr>
            <w:r w:rsidRPr="00FB57EE">
              <w:rPr>
                <w:color w:val="000000"/>
                <w:sz w:val="24"/>
                <w:szCs w:val="24"/>
              </w:rPr>
              <w:t>Накопленное изменение</w:t>
            </w:r>
            <w:r>
              <w:rPr>
                <w:color w:val="000000"/>
                <w:sz w:val="24"/>
                <w:szCs w:val="24"/>
              </w:rPr>
              <w:t>, д.е.</w:t>
            </w:r>
          </w:p>
        </w:tc>
      </w:tr>
      <w:tr w:rsidR="00306BA4" w:rsidRPr="00327309" w:rsidTr="00B0541E">
        <w:trPr>
          <w:trHeight w:val="315"/>
          <w:jc w:val="center"/>
        </w:trPr>
        <w:tc>
          <w:tcPr>
            <w:tcW w:w="2024"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07.01.2013</w:t>
            </w:r>
          </w:p>
        </w:tc>
        <w:tc>
          <w:tcPr>
            <w:tcW w:w="2410" w:type="dxa"/>
            <w:vAlign w:val="center"/>
          </w:tcPr>
          <w:p w:rsidR="00306BA4" w:rsidRPr="00FB57EE" w:rsidRDefault="00306BA4" w:rsidP="00925096">
            <w:pPr>
              <w:rPr>
                <w:color w:val="000000"/>
                <w:sz w:val="24"/>
                <w:szCs w:val="24"/>
              </w:rPr>
            </w:pPr>
            <w:r>
              <w:rPr>
                <w:color w:val="000000"/>
                <w:sz w:val="24"/>
                <w:szCs w:val="24"/>
              </w:rPr>
              <w:t>Покупать</w:t>
            </w:r>
          </w:p>
        </w:tc>
        <w:tc>
          <w:tcPr>
            <w:tcW w:w="2551" w:type="dxa"/>
            <w:vAlign w:val="center"/>
          </w:tcPr>
          <w:p w:rsidR="00306BA4" w:rsidRPr="00FB57EE" w:rsidRDefault="00306BA4" w:rsidP="00925096">
            <w:pPr>
              <w:jc w:val="center"/>
              <w:rPr>
                <w:color w:val="000000"/>
                <w:sz w:val="24"/>
                <w:szCs w:val="24"/>
              </w:rPr>
            </w:pPr>
            <w:r w:rsidRPr="00FB57EE">
              <w:rPr>
                <w:color w:val="000000"/>
                <w:sz w:val="24"/>
                <w:szCs w:val="24"/>
              </w:rPr>
              <w:t>99,965</w:t>
            </w:r>
          </w:p>
        </w:tc>
        <w:tc>
          <w:tcPr>
            <w:tcW w:w="2448" w:type="dxa"/>
            <w:vAlign w:val="center"/>
          </w:tcPr>
          <w:p w:rsidR="00306BA4" w:rsidRPr="00FB57EE" w:rsidRDefault="00306BA4" w:rsidP="00925096">
            <w:pPr>
              <w:jc w:val="center"/>
              <w:rPr>
                <w:color w:val="000000"/>
                <w:sz w:val="24"/>
                <w:szCs w:val="24"/>
              </w:rPr>
            </w:pPr>
            <w:r w:rsidRPr="00FB57EE">
              <w:rPr>
                <w:color w:val="000000"/>
                <w:sz w:val="24"/>
                <w:szCs w:val="24"/>
              </w:rPr>
              <w:t>-0,035</w:t>
            </w:r>
          </w:p>
        </w:tc>
      </w:tr>
      <w:tr w:rsidR="00306BA4" w:rsidRPr="00327309" w:rsidTr="00B0541E">
        <w:trPr>
          <w:trHeight w:val="315"/>
          <w:jc w:val="center"/>
        </w:trPr>
        <w:tc>
          <w:tcPr>
            <w:tcW w:w="2024"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14.01.2013</w:t>
            </w:r>
          </w:p>
        </w:tc>
        <w:tc>
          <w:tcPr>
            <w:tcW w:w="2410" w:type="dxa"/>
            <w:vAlign w:val="center"/>
          </w:tcPr>
          <w:p w:rsidR="00306BA4" w:rsidRPr="00FB57EE" w:rsidRDefault="00306BA4" w:rsidP="00925096">
            <w:pPr>
              <w:rPr>
                <w:color w:val="000000"/>
                <w:sz w:val="24"/>
                <w:szCs w:val="24"/>
              </w:rPr>
            </w:pPr>
            <w:r>
              <w:rPr>
                <w:color w:val="000000"/>
                <w:sz w:val="24"/>
                <w:szCs w:val="24"/>
              </w:rPr>
              <w:t>Продавать*2</w:t>
            </w:r>
          </w:p>
        </w:tc>
        <w:tc>
          <w:tcPr>
            <w:tcW w:w="2551" w:type="dxa"/>
            <w:vAlign w:val="center"/>
          </w:tcPr>
          <w:p w:rsidR="00306BA4" w:rsidRPr="00FB57EE" w:rsidRDefault="00306BA4" w:rsidP="00925096">
            <w:pPr>
              <w:jc w:val="center"/>
              <w:rPr>
                <w:color w:val="000000"/>
                <w:sz w:val="24"/>
                <w:szCs w:val="24"/>
              </w:rPr>
            </w:pPr>
            <w:r w:rsidRPr="00FB57EE">
              <w:rPr>
                <w:color w:val="000000"/>
                <w:sz w:val="24"/>
                <w:szCs w:val="24"/>
              </w:rPr>
              <w:t>100,199</w:t>
            </w:r>
          </w:p>
        </w:tc>
        <w:tc>
          <w:tcPr>
            <w:tcW w:w="2448" w:type="dxa"/>
            <w:vAlign w:val="center"/>
          </w:tcPr>
          <w:p w:rsidR="00306BA4" w:rsidRPr="00FB57EE" w:rsidRDefault="00306BA4" w:rsidP="00925096">
            <w:pPr>
              <w:jc w:val="center"/>
              <w:rPr>
                <w:color w:val="000000"/>
                <w:sz w:val="24"/>
                <w:szCs w:val="24"/>
              </w:rPr>
            </w:pPr>
            <w:r w:rsidRPr="00FB57EE">
              <w:rPr>
                <w:color w:val="000000"/>
                <w:sz w:val="24"/>
                <w:szCs w:val="24"/>
              </w:rPr>
              <w:t>0,199</w:t>
            </w:r>
          </w:p>
        </w:tc>
      </w:tr>
      <w:tr w:rsidR="00306BA4" w:rsidRPr="00327309" w:rsidTr="00B0541E">
        <w:trPr>
          <w:trHeight w:val="315"/>
          <w:jc w:val="center"/>
        </w:trPr>
        <w:tc>
          <w:tcPr>
            <w:tcW w:w="2024"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18.02.2013</w:t>
            </w:r>
          </w:p>
        </w:tc>
        <w:tc>
          <w:tcPr>
            <w:tcW w:w="2410" w:type="dxa"/>
            <w:vAlign w:val="center"/>
          </w:tcPr>
          <w:p w:rsidR="00306BA4" w:rsidRPr="00FB57EE" w:rsidRDefault="00306BA4" w:rsidP="00925096">
            <w:pPr>
              <w:rPr>
                <w:color w:val="000000"/>
                <w:sz w:val="24"/>
                <w:szCs w:val="24"/>
              </w:rPr>
            </w:pPr>
            <w:r>
              <w:rPr>
                <w:color w:val="000000"/>
                <w:sz w:val="24"/>
                <w:szCs w:val="24"/>
              </w:rPr>
              <w:t>Покупать*2</w:t>
            </w:r>
          </w:p>
        </w:tc>
        <w:tc>
          <w:tcPr>
            <w:tcW w:w="2551" w:type="dxa"/>
            <w:vAlign w:val="center"/>
          </w:tcPr>
          <w:p w:rsidR="00306BA4" w:rsidRPr="00FB57EE" w:rsidRDefault="00306BA4" w:rsidP="00925096">
            <w:pPr>
              <w:jc w:val="center"/>
              <w:rPr>
                <w:color w:val="000000"/>
                <w:sz w:val="24"/>
                <w:szCs w:val="24"/>
              </w:rPr>
            </w:pPr>
            <w:r w:rsidRPr="00FB57EE">
              <w:rPr>
                <w:color w:val="000000"/>
                <w:sz w:val="24"/>
                <w:szCs w:val="24"/>
              </w:rPr>
              <w:t>107,9</w:t>
            </w:r>
            <w:r>
              <w:rPr>
                <w:color w:val="000000"/>
                <w:sz w:val="24"/>
                <w:szCs w:val="24"/>
              </w:rPr>
              <w:t>67</w:t>
            </w:r>
          </w:p>
        </w:tc>
        <w:tc>
          <w:tcPr>
            <w:tcW w:w="2448" w:type="dxa"/>
            <w:vAlign w:val="center"/>
          </w:tcPr>
          <w:p w:rsidR="00306BA4" w:rsidRPr="00FB57EE" w:rsidRDefault="00306BA4" w:rsidP="00925096">
            <w:pPr>
              <w:jc w:val="center"/>
              <w:rPr>
                <w:color w:val="000000"/>
                <w:sz w:val="24"/>
                <w:szCs w:val="24"/>
              </w:rPr>
            </w:pPr>
            <w:r>
              <w:rPr>
                <w:color w:val="000000"/>
                <w:sz w:val="24"/>
                <w:szCs w:val="24"/>
              </w:rPr>
              <w:t>7,967</w:t>
            </w:r>
          </w:p>
        </w:tc>
      </w:tr>
      <w:tr w:rsidR="00306BA4" w:rsidRPr="00327309" w:rsidTr="00B0541E">
        <w:trPr>
          <w:trHeight w:val="315"/>
          <w:jc w:val="center"/>
        </w:trPr>
        <w:tc>
          <w:tcPr>
            <w:tcW w:w="2024"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25.02.2013</w:t>
            </w:r>
          </w:p>
        </w:tc>
        <w:tc>
          <w:tcPr>
            <w:tcW w:w="2410" w:type="dxa"/>
            <w:vAlign w:val="center"/>
          </w:tcPr>
          <w:p w:rsidR="00306BA4" w:rsidRPr="00FB57EE" w:rsidRDefault="00306BA4" w:rsidP="00925096">
            <w:pPr>
              <w:rPr>
                <w:color w:val="000000"/>
                <w:sz w:val="24"/>
                <w:szCs w:val="24"/>
              </w:rPr>
            </w:pPr>
            <w:r>
              <w:rPr>
                <w:color w:val="000000"/>
                <w:sz w:val="24"/>
                <w:szCs w:val="24"/>
              </w:rPr>
              <w:t>Продавать*2</w:t>
            </w:r>
          </w:p>
        </w:tc>
        <w:tc>
          <w:tcPr>
            <w:tcW w:w="2551" w:type="dxa"/>
            <w:vAlign w:val="center"/>
          </w:tcPr>
          <w:p w:rsidR="00306BA4" w:rsidRPr="00FB57EE" w:rsidRDefault="00306BA4" w:rsidP="00925096">
            <w:pPr>
              <w:jc w:val="center"/>
              <w:rPr>
                <w:color w:val="000000"/>
                <w:sz w:val="24"/>
                <w:szCs w:val="24"/>
              </w:rPr>
            </w:pPr>
            <w:r w:rsidRPr="00FB57EE">
              <w:rPr>
                <w:color w:val="000000"/>
                <w:sz w:val="24"/>
                <w:szCs w:val="24"/>
              </w:rPr>
              <w:t>106,2</w:t>
            </w:r>
            <w:r>
              <w:rPr>
                <w:color w:val="000000"/>
                <w:sz w:val="24"/>
                <w:szCs w:val="24"/>
              </w:rPr>
              <w:t>67</w:t>
            </w:r>
          </w:p>
        </w:tc>
        <w:tc>
          <w:tcPr>
            <w:tcW w:w="2448" w:type="dxa"/>
            <w:vAlign w:val="center"/>
          </w:tcPr>
          <w:p w:rsidR="00306BA4" w:rsidRPr="00FB57EE" w:rsidRDefault="00306BA4" w:rsidP="00925096">
            <w:pPr>
              <w:jc w:val="center"/>
              <w:rPr>
                <w:color w:val="000000"/>
                <w:sz w:val="24"/>
                <w:szCs w:val="24"/>
              </w:rPr>
            </w:pPr>
            <w:r w:rsidRPr="00FB57EE">
              <w:rPr>
                <w:color w:val="000000"/>
                <w:sz w:val="24"/>
                <w:szCs w:val="24"/>
              </w:rPr>
              <w:t>6,2</w:t>
            </w:r>
            <w:r>
              <w:rPr>
                <w:color w:val="000000"/>
                <w:sz w:val="24"/>
                <w:szCs w:val="24"/>
              </w:rPr>
              <w:t>67</w:t>
            </w:r>
          </w:p>
        </w:tc>
      </w:tr>
      <w:tr w:rsidR="00306BA4" w:rsidRPr="00327309" w:rsidTr="00B0541E">
        <w:trPr>
          <w:trHeight w:val="315"/>
          <w:jc w:val="center"/>
        </w:trPr>
        <w:tc>
          <w:tcPr>
            <w:tcW w:w="2024"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29.04.2013</w:t>
            </w:r>
          </w:p>
        </w:tc>
        <w:tc>
          <w:tcPr>
            <w:tcW w:w="2410" w:type="dxa"/>
            <w:vAlign w:val="center"/>
          </w:tcPr>
          <w:p w:rsidR="00306BA4" w:rsidRPr="00FB57EE" w:rsidRDefault="00306BA4" w:rsidP="00925096">
            <w:pPr>
              <w:rPr>
                <w:color w:val="000000"/>
                <w:sz w:val="24"/>
                <w:szCs w:val="24"/>
              </w:rPr>
            </w:pPr>
            <w:r>
              <w:rPr>
                <w:color w:val="000000"/>
                <w:sz w:val="24"/>
                <w:szCs w:val="24"/>
              </w:rPr>
              <w:t>Покупать*2</w:t>
            </w:r>
          </w:p>
        </w:tc>
        <w:tc>
          <w:tcPr>
            <w:tcW w:w="2551" w:type="dxa"/>
            <w:vAlign w:val="center"/>
          </w:tcPr>
          <w:p w:rsidR="00306BA4" w:rsidRPr="00FB57EE" w:rsidRDefault="00306BA4" w:rsidP="00925096">
            <w:pPr>
              <w:jc w:val="center"/>
              <w:rPr>
                <w:color w:val="000000"/>
                <w:sz w:val="24"/>
                <w:szCs w:val="24"/>
              </w:rPr>
            </w:pPr>
            <w:r w:rsidRPr="00FB57EE">
              <w:rPr>
                <w:color w:val="000000"/>
                <w:sz w:val="24"/>
                <w:szCs w:val="24"/>
              </w:rPr>
              <w:t>110,9</w:t>
            </w:r>
            <w:r>
              <w:rPr>
                <w:color w:val="000000"/>
                <w:sz w:val="24"/>
                <w:szCs w:val="24"/>
              </w:rPr>
              <w:t>63</w:t>
            </w:r>
          </w:p>
        </w:tc>
        <w:tc>
          <w:tcPr>
            <w:tcW w:w="2448" w:type="dxa"/>
            <w:vAlign w:val="center"/>
          </w:tcPr>
          <w:p w:rsidR="00306BA4" w:rsidRPr="00FB57EE" w:rsidRDefault="00306BA4" w:rsidP="00925096">
            <w:pPr>
              <w:jc w:val="center"/>
              <w:rPr>
                <w:color w:val="000000"/>
                <w:sz w:val="24"/>
                <w:szCs w:val="24"/>
              </w:rPr>
            </w:pPr>
            <w:r w:rsidRPr="00FB57EE">
              <w:rPr>
                <w:color w:val="000000"/>
                <w:sz w:val="24"/>
                <w:szCs w:val="24"/>
              </w:rPr>
              <w:t>10,9</w:t>
            </w:r>
            <w:r>
              <w:rPr>
                <w:color w:val="000000"/>
                <w:sz w:val="24"/>
                <w:szCs w:val="24"/>
              </w:rPr>
              <w:t>63</w:t>
            </w:r>
          </w:p>
        </w:tc>
      </w:tr>
      <w:tr w:rsidR="00306BA4" w:rsidRPr="00327309" w:rsidTr="00B0541E">
        <w:trPr>
          <w:trHeight w:val="315"/>
          <w:jc w:val="center"/>
        </w:trPr>
        <w:tc>
          <w:tcPr>
            <w:tcW w:w="2024"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06.05.2013</w:t>
            </w:r>
          </w:p>
        </w:tc>
        <w:tc>
          <w:tcPr>
            <w:tcW w:w="2410" w:type="dxa"/>
            <w:vAlign w:val="center"/>
          </w:tcPr>
          <w:p w:rsidR="00306BA4" w:rsidRPr="00FB57EE" w:rsidRDefault="00306BA4" w:rsidP="00925096">
            <w:pPr>
              <w:rPr>
                <w:color w:val="000000"/>
                <w:sz w:val="24"/>
                <w:szCs w:val="24"/>
              </w:rPr>
            </w:pPr>
            <w:r>
              <w:rPr>
                <w:color w:val="000000"/>
                <w:sz w:val="24"/>
                <w:szCs w:val="24"/>
              </w:rPr>
              <w:t>Продавать*2</w:t>
            </w:r>
          </w:p>
        </w:tc>
        <w:tc>
          <w:tcPr>
            <w:tcW w:w="2551" w:type="dxa"/>
            <w:vAlign w:val="center"/>
          </w:tcPr>
          <w:p w:rsidR="00306BA4" w:rsidRPr="00FB57EE" w:rsidRDefault="00306BA4" w:rsidP="00925096">
            <w:pPr>
              <w:jc w:val="center"/>
              <w:rPr>
                <w:color w:val="000000"/>
                <w:sz w:val="24"/>
                <w:szCs w:val="24"/>
              </w:rPr>
            </w:pPr>
            <w:r w:rsidRPr="00FB57EE">
              <w:rPr>
                <w:color w:val="000000"/>
                <w:sz w:val="24"/>
                <w:szCs w:val="24"/>
              </w:rPr>
              <w:t>114,</w:t>
            </w:r>
            <w:r>
              <w:rPr>
                <w:color w:val="000000"/>
                <w:sz w:val="24"/>
                <w:szCs w:val="24"/>
              </w:rPr>
              <w:t>496</w:t>
            </w:r>
          </w:p>
        </w:tc>
        <w:tc>
          <w:tcPr>
            <w:tcW w:w="2448" w:type="dxa"/>
            <w:vAlign w:val="center"/>
          </w:tcPr>
          <w:p w:rsidR="00306BA4" w:rsidRPr="00FB57EE" w:rsidRDefault="00306BA4" w:rsidP="00925096">
            <w:pPr>
              <w:jc w:val="center"/>
              <w:rPr>
                <w:color w:val="000000"/>
                <w:sz w:val="24"/>
                <w:szCs w:val="24"/>
              </w:rPr>
            </w:pPr>
            <w:r w:rsidRPr="00FB57EE">
              <w:rPr>
                <w:color w:val="000000"/>
                <w:sz w:val="24"/>
                <w:szCs w:val="24"/>
              </w:rPr>
              <w:t>14,</w:t>
            </w:r>
            <w:r>
              <w:rPr>
                <w:color w:val="000000"/>
                <w:sz w:val="24"/>
                <w:szCs w:val="24"/>
              </w:rPr>
              <w:t>496</w:t>
            </w:r>
          </w:p>
        </w:tc>
      </w:tr>
      <w:tr w:rsidR="00306BA4" w:rsidRPr="00327309" w:rsidTr="00B0541E">
        <w:trPr>
          <w:trHeight w:val="330"/>
          <w:jc w:val="center"/>
        </w:trPr>
        <w:tc>
          <w:tcPr>
            <w:tcW w:w="2024" w:type="dxa"/>
            <w:shd w:val="clear" w:color="auto" w:fill="auto"/>
            <w:noWrap/>
            <w:vAlign w:val="center"/>
            <w:hideMark/>
          </w:tcPr>
          <w:p w:rsidR="00306BA4" w:rsidRPr="00327309" w:rsidRDefault="00306BA4" w:rsidP="00925096">
            <w:pPr>
              <w:jc w:val="center"/>
              <w:rPr>
                <w:color w:val="000000"/>
                <w:sz w:val="24"/>
                <w:szCs w:val="24"/>
              </w:rPr>
            </w:pPr>
            <w:r w:rsidRPr="00327309">
              <w:rPr>
                <w:color w:val="000000"/>
                <w:sz w:val="24"/>
                <w:szCs w:val="24"/>
              </w:rPr>
              <w:t>20.05.2013</w:t>
            </w:r>
          </w:p>
        </w:tc>
        <w:tc>
          <w:tcPr>
            <w:tcW w:w="2410" w:type="dxa"/>
            <w:vAlign w:val="center"/>
          </w:tcPr>
          <w:p w:rsidR="00306BA4" w:rsidRPr="00FB57EE" w:rsidRDefault="00306BA4" w:rsidP="00925096">
            <w:pPr>
              <w:rPr>
                <w:color w:val="000000"/>
                <w:sz w:val="24"/>
                <w:szCs w:val="24"/>
              </w:rPr>
            </w:pPr>
            <w:r>
              <w:rPr>
                <w:color w:val="000000"/>
                <w:sz w:val="24"/>
                <w:szCs w:val="24"/>
              </w:rPr>
              <w:t>Покупать</w:t>
            </w:r>
          </w:p>
        </w:tc>
        <w:tc>
          <w:tcPr>
            <w:tcW w:w="2551" w:type="dxa"/>
            <w:vAlign w:val="center"/>
          </w:tcPr>
          <w:p w:rsidR="00306BA4" w:rsidRPr="00FB57EE" w:rsidRDefault="00306BA4" w:rsidP="00925096">
            <w:pPr>
              <w:jc w:val="center"/>
              <w:rPr>
                <w:color w:val="000000"/>
                <w:sz w:val="24"/>
                <w:szCs w:val="24"/>
              </w:rPr>
            </w:pPr>
            <w:r w:rsidRPr="00FB57EE">
              <w:rPr>
                <w:color w:val="000000"/>
                <w:sz w:val="24"/>
                <w:szCs w:val="24"/>
              </w:rPr>
              <w:t>125,5</w:t>
            </w:r>
            <w:r>
              <w:rPr>
                <w:color w:val="000000"/>
                <w:sz w:val="24"/>
                <w:szCs w:val="24"/>
              </w:rPr>
              <w:t>65</w:t>
            </w:r>
          </w:p>
        </w:tc>
        <w:tc>
          <w:tcPr>
            <w:tcW w:w="2448" w:type="dxa"/>
            <w:vAlign w:val="center"/>
          </w:tcPr>
          <w:p w:rsidR="00306BA4" w:rsidRPr="00FB57EE" w:rsidRDefault="00306BA4" w:rsidP="00925096">
            <w:pPr>
              <w:jc w:val="center"/>
              <w:rPr>
                <w:color w:val="000000"/>
                <w:sz w:val="24"/>
                <w:szCs w:val="24"/>
              </w:rPr>
            </w:pPr>
            <w:r>
              <w:rPr>
                <w:color w:val="000000"/>
                <w:sz w:val="24"/>
                <w:szCs w:val="24"/>
              </w:rPr>
              <w:t>25,565</w:t>
            </w:r>
          </w:p>
        </w:tc>
      </w:tr>
    </w:tbl>
    <w:p w:rsidR="00306BA4" w:rsidRDefault="00306BA4" w:rsidP="00925096">
      <w:pPr>
        <w:spacing w:line="360" w:lineRule="auto"/>
        <w:ind w:firstLine="360"/>
        <w:rPr>
          <w:sz w:val="24"/>
          <w:szCs w:val="24"/>
        </w:rPr>
      </w:pPr>
    </w:p>
    <w:p w:rsidR="007F03C1" w:rsidRDefault="007F03C1" w:rsidP="00925096">
      <w:pPr>
        <w:spacing w:line="360" w:lineRule="auto"/>
        <w:ind w:firstLine="360"/>
        <w:rPr>
          <w:sz w:val="24"/>
          <w:szCs w:val="24"/>
        </w:rPr>
      </w:pPr>
    </w:p>
    <w:p w:rsidR="00306BA4" w:rsidRDefault="00BA5DE0" w:rsidP="00925096">
      <w:pPr>
        <w:spacing w:line="360" w:lineRule="auto"/>
        <w:ind w:firstLine="720"/>
        <w:jc w:val="both"/>
        <w:rPr>
          <w:sz w:val="28"/>
          <w:szCs w:val="28"/>
        </w:rPr>
      </w:pPr>
      <w:r>
        <w:rPr>
          <w:sz w:val="28"/>
          <w:szCs w:val="28"/>
        </w:rPr>
        <w:t>Из</w:t>
      </w:r>
      <w:r w:rsidR="00306BA4" w:rsidRPr="00C04CB2">
        <w:rPr>
          <w:sz w:val="28"/>
          <w:szCs w:val="28"/>
        </w:rPr>
        <w:t xml:space="preserve"> таблицы видно, что итоговая доходность за период с 7 января по 20 мая по акциям Газпрому составила 25,5</w:t>
      </w:r>
      <w:r w:rsidR="00306BA4">
        <w:rPr>
          <w:sz w:val="28"/>
          <w:szCs w:val="28"/>
        </w:rPr>
        <w:t>6</w:t>
      </w:r>
      <w:r w:rsidR="00306BA4" w:rsidRPr="00C04CB2">
        <w:rPr>
          <w:sz w:val="28"/>
          <w:szCs w:val="28"/>
        </w:rPr>
        <w:t xml:space="preserve">5%. Следовательно, можно сделать вывод, что лучший прогноз удачно угадывал направления движения котировок, хоть и абсолютная величина изменений не совпадала с реальными значениями. </w:t>
      </w:r>
    </w:p>
    <w:p w:rsidR="00306BA4" w:rsidRDefault="00306BA4" w:rsidP="00925096">
      <w:pPr>
        <w:spacing w:line="360" w:lineRule="auto"/>
        <w:ind w:firstLine="720"/>
        <w:jc w:val="both"/>
        <w:rPr>
          <w:sz w:val="28"/>
          <w:szCs w:val="28"/>
        </w:rPr>
      </w:pPr>
      <w:r>
        <w:rPr>
          <w:sz w:val="28"/>
          <w:szCs w:val="28"/>
        </w:rPr>
        <w:t xml:space="preserve">Итоговый прогноз по Газпрому с использованием КТС получился неточный, прогнозные значения сильно отличались от фактических. Но в данных условиях намного важнее предсказывать направление движения, чем величину этого движения, поскольку инвестор вкладывает все выделенные деньги в сделки вне зависимости от величины ожидаемых изменений. Сравним прибыльность по Газпрому и изменение индекса ММВБ за период с 7 января по 20 мая 2013 года. Результаты приведены в таблице 10. За данный период индекс ММВБ имел отрицательное изменение, он упал на 8,5%, в то время, как результативность КТС по Газпрому составила 25% прибыльности. За данный период в четыре с половиной месяца КТС обыграла рынок на 37% (отношение конечного портфеля по Газпрому и по индексу на одну и ту же сумму). </w:t>
      </w:r>
    </w:p>
    <w:p w:rsidR="00BA5DE0" w:rsidRDefault="00BA5DE0" w:rsidP="00925096">
      <w:pPr>
        <w:ind w:firstLine="360"/>
        <w:jc w:val="both"/>
        <w:rPr>
          <w:sz w:val="28"/>
          <w:szCs w:val="28"/>
        </w:rPr>
      </w:pPr>
    </w:p>
    <w:p w:rsidR="00BA5DE0" w:rsidRDefault="00BA5DE0" w:rsidP="00925096">
      <w:pPr>
        <w:ind w:firstLine="360"/>
        <w:jc w:val="both"/>
        <w:rPr>
          <w:sz w:val="28"/>
          <w:szCs w:val="28"/>
        </w:rPr>
      </w:pPr>
    </w:p>
    <w:p w:rsidR="002D0358" w:rsidRDefault="002D0358" w:rsidP="00925096">
      <w:pPr>
        <w:ind w:firstLine="360"/>
        <w:jc w:val="both"/>
        <w:rPr>
          <w:sz w:val="28"/>
          <w:szCs w:val="28"/>
        </w:rPr>
      </w:pPr>
    </w:p>
    <w:p w:rsidR="002D0358" w:rsidRDefault="002D0358" w:rsidP="00925096">
      <w:pPr>
        <w:ind w:firstLine="360"/>
        <w:jc w:val="both"/>
        <w:rPr>
          <w:sz w:val="28"/>
          <w:szCs w:val="28"/>
        </w:rPr>
      </w:pPr>
    </w:p>
    <w:p w:rsidR="00306BA4" w:rsidRDefault="00306BA4" w:rsidP="00925096">
      <w:pPr>
        <w:spacing w:line="360" w:lineRule="auto"/>
        <w:ind w:firstLine="360"/>
        <w:jc w:val="right"/>
        <w:rPr>
          <w:sz w:val="28"/>
          <w:szCs w:val="28"/>
        </w:rPr>
      </w:pPr>
      <w:r>
        <w:rPr>
          <w:sz w:val="28"/>
          <w:szCs w:val="28"/>
        </w:rPr>
        <w:lastRenderedPageBreak/>
        <w:t>Таблица 10</w:t>
      </w:r>
    </w:p>
    <w:p w:rsidR="00BA5DE0" w:rsidRDefault="00BA5DE0" w:rsidP="00925096">
      <w:pPr>
        <w:spacing w:line="360" w:lineRule="auto"/>
        <w:ind w:firstLine="360"/>
        <w:jc w:val="right"/>
        <w:rPr>
          <w:sz w:val="28"/>
          <w:szCs w:val="28"/>
        </w:rPr>
      </w:pPr>
    </w:p>
    <w:p w:rsidR="00BA5DE0" w:rsidRDefault="00306BA4" w:rsidP="00925096">
      <w:pPr>
        <w:spacing w:line="360" w:lineRule="auto"/>
        <w:ind w:firstLine="360"/>
        <w:jc w:val="center"/>
        <w:rPr>
          <w:sz w:val="28"/>
          <w:szCs w:val="28"/>
        </w:rPr>
      </w:pPr>
      <w:r>
        <w:rPr>
          <w:sz w:val="28"/>
          <w:szCs w:val="28"/>
        </w:rPr>
        <w:t>Сравнение результатов сделок по Газпрому и индекса ММВБ за период с 7 января по 20 мая 2013 года</w:t>
      </w:r>
    </w:p>
    <w:p w:rsidR="00031527" w:rsidRDefault="00031527" w:rsidP="00925096">
      <w:pPr>
        <w:spacing w:line="360" w:lineRule="auto"/>
        <w:ind w:firstLine="360"/>
        <w:jc w:val="center"/>
        <w:rPr>
          <w:sz w:val="28"/>
          <w:szCs w:val="28"/>
        </w:rPr>
      </w:pPr>
    </w:p>
    <w:tbl>
      <w:tblPr>
        <w:tblpPr w:leftFromText="180" w:rightFromText="180" w:vertAnchor="text" w:horzAnchor="margin" w:tblpXSpec="center" w:tblpY="116"/>
        <w:tblW w:w="93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093"/>
        <w:gridCol w:w="3544"/>
        <w:gridCol w:w="3685"/>
      </w:tblGrid>
      <w:tr w:rsidR="00306BA4" w:rsidTr="00B0541E">
        <w:trPr>
          <w:trHeight w:val="439"/>
        </w:trPr>
        <w:tc>
          <w:tcPr>
            <w:tcW w:w="2093" w:type="dxa"/>
            <w:vAlign w:val="center"/>
          </w:tcPr>
          <w:p w:rsidR="00306BA4" w:rsidRPr="00D10F66" w:rsidRDefault="00306BA4" w:rsidP="00925096">
            <w:pPr>
              <w:jc w:val="center"/>
              <w:rPr>
                <w:color w:val="000000"/>
                <w:sz w:val="24"/>
                <w:szCs w:val="24"/>
              </w:rPr>
            </w:pPr>
            <w:r w:rsidRPr="00D10F66">
              <w:rPr>
                <w:color w:val="000000"/>
                <w:sz w:val="24"/>
                <w:szCs w:val="24"/>
              </w:rPr>
              <w:t>Дата</w:t>
            </w:r>
          </w:p>
        </w:tc>
        <w:tc>
          <w:tcPr>
            <w:tcW w:w="3544" w:type="dxa"/>
            <w:shd w:val="clear" w:color="auto" w:fill="auto"/>
            <w:vAlign w:val="center"/>
          </w:tcPr>
          <w:p w:rsidR="00306BA4" w:rsidRPr="00D10F66" w:rsidRDefault="00306BA4" w:rsidP="00925096">
            <w:pPr>
              <w:jc w:val="center"/>
              <w:rPr>
                <w:color w:val="000000"/>
                <w:sz w:val="24"/>
                <w:szCs w:val="24"/>
              </w:rPr>
            </w:pPr>
            <w:r w:rsidRPr="00D10F66">
              <w:rPr>
                <w:color w:val="000000"/>
                <w:sz w:val="24"/>
                <w:szCs w:val="24"/>
              </w:rPr>
              <w:t xml:space="preserve">Индекс </w:t>
            </w:r>
            <w:r w:rsidRPr="000772AB">
              <w:rPr>
                <w:color w:val="000000"/>
                <w:sz w:val="24"/>
                <w:szCs w:val="24"/>
              </w:rPr>
              <w:t>ММВБ</w:t>
            </w:r>
            <w:r w:rsidRPr="00D10F66">
              <w:rPr>
                <w:color w:val="000000"/>
                <w:sz w:val="24"/>
                <w:szCs w:val="24"/>
              </w:rPr>
              <w:t>,</w:t>
            </w:r>
            <w:r w:rsidR="00AF5638">
              <w:rPr>
                <w:color w:val="000000"/>
                <w:sz w:val="24"/>
                <w:szCs w:val="24"/>
              </w:rPr>
              <w:t xml:space="preserve"> в</w:t>
            </w:r>
            <w:r w:rsidRPr="00D10F66">
              <w:rPr>
                <w:color w:val="000000"/>
                <w:sz w:val="24"/>
                <w:szCs w:val="24"/>
              </w:rPr>
              <w:t xml:space="preserve"> руб</w:t>
            </w:r>
            <w:r w:rsidR="00AF5638">
              <w:rPr>
                <w:color w:val="000000"/>
                <w:sz w:val="24"/>
                <w:szCs w:val="24"/>
              </w:rPr>
              <w:t>.</w:t>
            </w:r>
          </w:p>
        </w:tc>
        <w:tc>
          <w:tcPr>
            <w:tcW w:w="3685" w:type="dxa"/>
            <w:shd w:val="clear" w:color="auto" w:fill="auto"/>
            <w:vAlign w:val="center"/>
          </w:tcPr>
          <w:p w:rsidR="00306BA4" w:rsidRPr="00D10F66" w:rsidRDefault="00306BA4" w:rsidP="00925096">
            <w:pPr>
              <w:jc w:val="center"/>
              <w:rPr>
                <w:color w:val="000000"/>
                <w:sz w:val="24"/>
                <w:szCs w:val="24"/>
              </w:rPr>
            </w:pPr>
            <w:r w:rsidRPr="000772AB">
              <w:rPr>
                <w:color w:val="000000"/>
                <w:sz w:val="24"/>
                <w:szCs w:val="24"/>
              </w:rPr>
              <w:t>Сделки по Газпрому</w:t>
            </w:r>
          </w:p>
        </w:tc>
      </w:tr>
      <w:tr w:rsidR="00306BA4" w:rsidTr="00B0541E">
        <w:trPr>
          <w:trHeight w:val="509"/>
        </w:trPr>
        <w:tc>
          <w:tcPr>
            <w:tcW w:w="2093" w:type="dxa"/>
            <w:vAlign w:val="center"/>
          </w:tcPr>
          <w:p w:rsidR="00306BA4" w:rsidRPr="00D10F66" w:rsidRDefault="00306BA4" w:rsidP="00925096">
            <w:pPr>
              <w:jc w:val="center"/>
              <w:rPr>
                <w:color w:val="000000"/>
                <w:sz w:val="24"/>
                <w:szCs w:val="24"/>
              </w:rPr>
            </w:pPr>
            <w:r w:rsidRPr="00D10F66">
              <w:rPr>
                <w:color w:val="000000"/>
                <w:sz w:val="24"/>
                <w:szCs w:val="24"/>
              </w:rPr>
              <w:t>07.01.2013</w:t>
            </w:r>
          </w:p>
        </w:tc>
        <w:tc>
          <w:tcPr>
            <w:tcW w:w="3544" w:type="dxa"/>
            <w:shd w:val="clear" w:color="auto" w:fill="auto"/>
            <w:vAlign w:val="center"/>
          </w:tcPr>
          <w:p w:rsidR="00306BA4" w:rsidRPr="00D10F66" w:rsidRDefault="00306BA4" w:rsidP="00925096">
            <w:pPr>
              <w:jc w:val="center"/>
              <w:rPr>
                <w:color w:val="000000"/>
                <w:sz w:val="24"/>
                <w:szCs w:val="24"/>
              </w:rPr>
            </w:pPr>
            <w:r w:rsidRPr="00D10F66">
              <w:rPr>
                <w:color w:val="000000"/>
                <w:sz w:val="24"/>
                <w:szCs w:val="24"/>
              </w:rPr>
              <w:t>1510,62</w:t>
            </w:r>
          </w:p>
        </w:tc>
        <w:tc>
          <w:tcPr>
            <w:tcW w:w="3685" w:type="dxa"/>
            <w:shd w:val="clear" w:color="auto" w:fill="auto"/>
            <w:vAlign w:val="center"/>
          </w:tcPr>
          <w:p w:rsidR="00306BA4" w:rsidRPr="00D10F66" w:rsidRDefault="00306BA4" w:rsidP="00925096">
            <w:pPr>
              <w:jc w:val="center"/>
              <w:rPr>
                <w:color w:val="000000"/>
                <w:sz w:val="24"/>
                <w:szCs w:val="24"/>
                <w:lang w:val="en-US"/>
              </w:rPr>
            </w:pPr>
            <w:r>
              <w:rPr>
                <w:color w:val="000000"/>
                <w:sz w:val="24"/>
                <w:szCs w:val="24"/>
                <w:lang w:val="en-US"/>
              </w:rPr>
              <w:t>x</w:t>
            </w:r>
          </w:p>
        </w:tc>
      </w:tr>
      <w:tr w:rsidR="00306BA4" w:rsidTr="00B0541E">
        <w:trPr>
          <w:trHeight w:val="562"/>
        </w:trPr>
        <w:tc>
          <w:tcPr>
            <w:tcW w:w="2093" w:type="dxa"/>
            <w:vAlign w:val="center"/>
          </w:tcPr>
          <w:p w:rsidR="00306BA4" w:rsidRPr="00D10F66" w:rsidRDefault="00306BA4" w:rsidP="00925096">
            <w:pPr>
              <w:jc w:val="center"/>
              <w:rPr>
                <w:color w:val="000000"/>
                <w:sz w:val="24"/>
                <w:szCs w:val="24"/>
              </w:rPr>
            </w:pPr>
            <w:r w:rsidRPr="00D10F66">
              <w:rPr>
                <w:color w:val="000000"/>
                <w:sz w:val="24"/>
                <w:szCs w:val="24"/>
              </w:rPr>
              <w:t>20.05.2013</w:t>
            </w:r>
          </w:p>
        </w:tc>
        <w:tc>
          <w:tcPr>
            <w:tcW w:w="3544" w:type="dxa"/>
            <w:shd w:val="clear" w:color="auto" w:fill="auto"/>
            <w:vAlign w:val="center"/>
          </w:tcPr>
          <w:p w:rsidR="00306BA4" w:rsidRPr="00D10F66" w:rsidRDefault="00306BA4" w:rsidP="00925096">
            <w:pPr>
              <w:jc w:val="center"/>
              <w:rPr>
                <w:color w:val="000000"/>
                <w:sz w:val="24"/>
                <w:szCs w:val="24"/>
              </w:rPr>
            </w:pPr>
            <w:r w:rsidRPr="00D10F66">
              <w:rPr>
                <w:color w:val="000000"/>
                <w:sz w:val="24"/>
                <w:szCs w:val="24"/>
              </w:rPr>
              <w:t>1382,24</w:t>
            </w:r>
          </w:p>
        </w:tc>
        <w:tc>
          <w:tcPr>
            <w:tcW w:w="3685" w:type="dxa"/>
            <w:shd w:val="clear" w:color="auto" w:fill="auto"/>
            <w:vAlign w:val="center"/>
          </w:tcPr>
          <w:p w:rsidR="00306BA4" w:rsidRPr="00D10F66" w:rsidRDefault="00306BA4" w:rsidP="00925096">
            <w:pPr>
              <w:jc w:val="center"/>
              <w:rPr>
                <w:color w:val="000000"/>
                <w:sz w:val="24"/>
                <w:szCs w:val="24"/>
                <w:lang w:val="en-US"/>
              </w:rPr>
            </w:pPr>
            <w:r>
              <w:rPr>
                <w:color w:val="000000"/>
                <w:sz w:val="24"/>
                <w:szCs w:val="24"/>
                <w:lang w:val="en-US"/>
              </w:rPr>
              <w:t>x</w:t>
            </w:r>
          </w:p>
        </w:tc>
      </w:tr>
      <w:tr w:rsidR="00306BA4" w:rsidRPr="000772AB" w:rsidTr="00B0541E">
        <w:tblPrEx>
          <w:tblLook w:val="04A0" w:firstRow="1" w:lastRow="0" w:firstColumn="1" w:lastColumn="0" w:noHBand="0" w:noVBand="1"/>
        </w:tblPrEx>
        <w:trPr>
          <w:trHeight w:val="315"/>
        </w:trPr>
        <w:tc>
          <w:tcPr>
            <w:tcW w:w="2093" w:type="dxa"/>
            <w:shd w:val="clear" w:color="auto" w:fill="auto"/>
            <w:noWrap/>
            <w:vAlign w:val="center"/>
            <w:hideMark/>
          </w:tcPr>
          <w:p w:rsidR="00306BA4" w:rsidRPr="000772AB" w:rsidRDefault="00AF5638" w:rsidP="00925096">
            <w:pPr>
              <w:jc w:val="center"/>
              <w:rPr>
                <w:color w:val="000000"/>
                <w:sz w:val="24"/>
                <w:szCs w:val="24"/>
              </w:rPr>
            </w:pPr>
            <w:r w:rsidRPr="000772AB">
              <w:rPr>
                <w:color w:val="000000"/>
                <w:sz w:val="24"/>
                <w:szCs w:val="24"/>
              </w:rPr>
              <w:t>И</w:t>
            </w:r>
            <w:r w:rsidR="00306BA4" w:rsidRPr="000772AB">
              <w:rPr>
                <w:color w:val="000000"/>
                <w:sz w:val="24"/>
                <w:szCs w:val="24"/>
              </w:rPr>
              <w:t>зменение</w:t>
            </w:r>
            <w:r>
              <w:rPr>
                <w:color w:val="000000"/>
                <w:sz w:val="24"/>
                <w:szCs w:val="24"/>
              </w:rPr>
              <w:t>, в</w:t>
            </w:r>
            <w:r w:rsidR="00B0541E">
              <w:rPr>
                <w:color w:val="000000"/>
                <w:sz w:val="24"/>
                <w:szCs w:val="24"/>
              </w:rPr>
              <w:t xml:space="preserve"> процентах</w:t>
            </w:r>
          </w:p>
        </w:tc>
        <w:tc>
          <w:tcPr>
            <w:tcW w:w="3544" w:type="dxa"/>
            <w:shd w:val="clear" w:color="auto" w:fill="auto"/>
            <w:noWrap/>
            <w:vAlign w:val="center"/>
            <w:hideMark/>
          </w:tcPr>
          <w:p w:rsidR="00306BA4" w:rsidRPr="000772AB" w:rsidRDefault="00306BA4" w:rsidP="00925096">
            <w:pPr>
              <w:jc w:val="center"/>
              <w:rPr>
                <w:color w:val="000000"/>
                <w:sz w:val="24"/>
                <w:szCs w:val="24"/>
              </w:rPr>
            </w:pPr>
            <w:r w:rsidRPr="000772AB">
              <w:rPr>
                <w:color w:val="000000"/>
                <w:sz w:val="24"/>
                <w:szCs w:val="24"/>
              </w:rPr>
              <w:t>-8,50</w:t>
            </w:r>
          </w:p>
        </w:tc>
        <w:tc>
          <w:tcPr>
            <w:tcW w:w="3685" w:type="dxa"/>
            <w:shd w:val="clear" w:color="auto" w:fill="auto"/>
            <w:vAlign w:val="center"/>
          </w:tcPr>
          <w:p w:rsidR="00306BA4" w:rsidRPr="00D10F66" w:rsidRDefault="00306BA4" w:rsidP="00925096">
            <w:pPr>
              <w:jc w:val="center"/>
              <w:rPr>
                <w:color w:val="000000"/>
                <w:sz w:val="24"/>
                <w:szCs w:val="24"/>
              </w:rPr>
            </w:pPr>
            <w:r w:rsidRPr="000772AB">
              <w:rPr>
                <w:color w:val="000000"/>
                <w:sz w:val="24"/>
                <w:szCs w:val="24"/>
              </w:rPr>
              <w:t>25,5</w:t>
            </w:r>
            <w:r>
              <w:rPr>
                <w:color w:val="000000"/>
                <w:sz w:val="24"/>
                <w:szCs w:val="24"/>
              </w:rPr>
              <w:t>7</w:t>
            </w:r>
          </w:p>
        </w:tc>
      </w:tr>
    </w:tbl>
    <w:p w:rsidR="00B0541E" w:rsidRDefault="00B0541E" w:rsidP="00925096">
      <w:pPr>
        <w:spacing w:line="360" w:lineRule="auto"/>
        <w:ind w:firstLine="720"/>
        <w:jc w:val="both"/>
        <w:rPr>
          <w:sz w:val="28"/>
          <w:szCs w:val="28"/>
        </w:rPr>
      </w:pPr>
    </w:p>
    <w:p w:rsidR="00031527" w:rsidRDefault="00031527" w:rsidP="00925096">
      <w:pPr>
        <w:spacing w:line="360" w:lineRule="auto"/>
        <w:ind w:firstLine="720"/>
        <w:jc w:val="both"/>
        <w:rPr>
          <w:sz w:val="28"/>
          <w:szCs w:val="28"/>
        </w:rPr>
      </w:pPr>
    </w:p>
    <w:p w:rsidR="00306BA4" w:rsidRDefault="00306BA4" w:rsidP="00925096">
      <w:pPr>
        <w:spacing w:line="360" w:lineRule="auto"/>
        <w:ind w:firstLine="720"/>
        <w:jc w:val="both"/>
        <w:rPr>
          <w:sz w:val="28"/>
          <w:szCs w:val="28"/>
        </w:rPr>
      </w:pPr>
      <w:r>
        <w:rPr>
          <w:sz w:val="28"/>
          <w:szCs w:val="28"/>
        </w:rPr>
        <w:t>Аналогичным образом посчитана прибыль для других компаний. Результаты приведены ниже:</w:t>
      </w:r>
    </w:p>
    <w:p w:rsidR="00B0541E" w:rsidRDefault="00B0541E" w:rsidP="00925096">
      <w:pPr>
        <w:ind w:firstLine="720"/>
        <w:jc w:val="both"/>
        <w:rPr>
          <w:sz w:val="28"/>
          <w:szCs w:val="28"/>
        </w:rPr>
      </w:pPr>
    </w:p>
    <w:p w:rsidR="00306BA4" w:rsidRDefault="00BA5DE0" w:rsidP="00925096">
      <w:pPr>
        <w:pStyle w:val="a3"/>
        <w:numPr>
          <w:ilvl w:val="0"/>
          <w:numId w:val="23"/>
        </w:numPr>
        <w:spacing w:line="276" w:lineRule="auto"/>
        <w:jc w:val="both"/>
        <w:rPr>
          <w:sz w:val="28"/>
          <w:szCs w:val="28"/>
        </w:rPr>
      </w:pPr>
      <w:r>
        <w:rPr>
          <w:sz w:val="28"/>
          <w:szCs w:val="28"/>
        </w:rPr>
        <w:t>ОАО «</w:t>
      </w:r>
      <w:r w:rsidR="00306BA4">
        <w:rPr>
          <w:sz w:val="28"/>
          <w:szCs w:val="28"/>
        </w:rPr>
        <w:t>Сбербанк</w:t>
      </w:r>
      <w:r>
        <w:rPr>
          <w:sz w:val="28"/>
          <w:szCs w:val="28"/>
        </w:rPr>
        <w:t xml:space="preserve"> России»</w:t>
      </w:r>
    </w:p>
    <w:p w:rsidR="00031527" w:rsidRDefault="00031527" w:rsidP="00925096">
      <w:pPr>
        <w:pStyle w:val="a3"/>
        <w:spacing w:line="276" w:lineRule="auto"/>
        <w:ind w:left="1080"/>
        <w:jc w:val="both"/>
        <w:rPr>
          <w:sz w:val="28"/>
          <w:szCs w:val="28"/>
        </w:rPr>
      </w:pPr>
    </w:p>
    <w:p w:rsidR="00C3595B" w:rsidRDefault="00C3595B" w:rsidP="00925096">
      <w:pPr>
        <w:pStyle w:val="a3"/>
        <w:spacing w:line="276" w:lineRule="auto"/>
        <w:ind w:left="1080"/>
        <w:jc w:val="both"/>
        <w:rPr>
          <w:sz w:val="28"/>
          <w:szCs w:val="28"/>
        </w:rPr>
      </w:pPr>
    </w:p>
    <w:p w:rsidR="00306BA4" w:rsidRDefault="00306BA4" w:rsidP="00925096">
      <w:pPr>
        <w:pStyle w:val="a3"/>
        <w:spacing w:line="360" w:lineRule="auto"/>
        <w:ind w:left="1080"/>
        <w:jc w:val="right"/>
        <w:rPr>
          <w:sz w:val="28"/>
          <w:szCs w:val="28"/>
        </w:rPr>
      </w:pPr>
      <w:r>
        <w:rPr>
          <w:sz w:val="28"/>
          <w:szCs w:val="28"/>
        </w:rPr>
        <w:t>Таблица11</w:t>
      </w:r>
    </w:p>
    <w:p w:rsidR="00BA5DE0" w:rsidRDefault="00BA5DE0" w:rsidP="00925096">
      <w:pPr>
        <w:pStyle w:val="a3"/>
        <w:spacing w:line="360" w:lineRule="auto"/>
        <w:ind w:left="1080"/>
        <w:jc w:val="right"/>
        <w:rPr>
          <w:sz w:val="28"/>
          <w:szCs w:val="28"/>
        </w:rPr>
      </w:pPr>
    </w:p>
    <w:p w:rsidR="00031527" w:rsidRDefault="00306BA4" w:rsidP="00925096">
      <w:pPr>
        <w:pStyle w:val="a3"/>
        <w:spacing w:line="360" w:lineRule="auto"/>
        <w:ind w:left="1080"/>
        <w:jc w:val="center"/>
        <w:rPr>
          <w:sz w:val="28"/>
          <w:szCs w:val="28"/>
        </w:rPr>
      </w:pPr>
      <w:r>
        <w:rPr>
          <w:sz w:val="28"/>
          <w:szCs w:val="28"/>
        </w:rPr>
        <w:t xml:space="preserve">Результаты сделок по </w:t>
      </w:r>
      <w:r w:rsidR="00BA5DE0">
        <w:rPr>
          <w:sz w:val="28"/>
          <w:szCs w:val="28"/>
        </w:rPr>
        <w:t>ОАО «</w:t>
      </w:r>
      <w:r>
        <w:rPr>
          <w:sz w:val="28"/>
          <w:szCs w:val="28"/>
        </w:rPr>
        <w:t>Сбербанк</w:t>
      </w:r>
      <w:r w:rsidR="00BA5DE0">
        <w:rPr>
          <w:sz w:val="28"/>
          <w:szCs w:val="28"/>
        </w:rPr>
        <w:t xml:space="preserve"> России»</w:t>
      </w:r>
    </w:p>
    <w:p w:rsidR="00C3595B" w:rsidRDefault="00C3595B" w:rsidP="00925096">
      <w:pPr>
        <w:pStyle w:val="a3"/>
        <w:spacing w:line="360" w:lineRule="auto"/>
        <w:ind w:left="1080"/>
        <w:jc w:val="center"/>
        <w:rPr>
          <w:sz w:val="28"/>
          <w:szCs w:val="28"/>
        </w:rPr>
      </w:pPr>
    </w:p>
    <w:tbl>
      <w:tblPr>
        <w:tblW w:w="939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6"/>
        <w:gridCol w:w="1559"/>
        <w:gridCol w:w="1417"/>
        <w:gridCol w:w="1326"/>
        <w:gridCol w:w="1796"/>
        <w:gridCol w:w="1863"/>
      </w:tblGrid>
      <w:tr w:rsidR="00306BA4" w:rsidRPr="005F616A" w:rsidTr="00B0541E">
        <w:trPr>
          <w:trHeight w:val="870"/>
          <w:jc w:val="center"/>
        </w:trPr>
        <w:tc>
          <w:tcPr>
            <w:tcW w:w="1436" w:type="dxa"/>
            <w:shd w:val="clear" w:color="auto" w:fill="auto"/>
            <w:noWrap/>
            <w:vAlign w:val="center"/>
            <w:hideMark/>
          </w:tcPr>
          <w:p w:rsidR="00306BA4" w:rsidRPr="005F616A" w:rsidRDefault="00306BA4" w:rsidP="00925096">
            <w:pPr>
              <w:jc w:val="center"/>
              <w:rPr>
                <w:color w:val="000000"/>
                <w:sz w:val="24"/>
                <w:szCs w:val="24"/>
              </w:rPr>
            </w:pPr>
            <w:r>
              <w:rPr>
                <w:color w:val="000000"/>
                <w:sz w:val="24"/>
                <w:szCs w:val="24"/>
              </w:rPr>
              <w:t>Д</w:t>
            </w:r>
            <w:r w:rsidRPr="005F616A">
              <w:rPr>
                <w:color w:val="000000"/>
                <w:sz w:val="24"/>
                <w:szCs w:val="24"/>
              </w:rPr>
              <w:t>ата </w:t>
            </w:r>
          </w:p>
        </w:tc>
        <w:tc>
          <w:tcPr>
            <w:tcW w:w="1559" w:type="dxa"/>
            <w:shd w:val="clear" w:color="auto" w:fill="auto"/>
            <w:vAlign w:val="center"/>
            <w:hideMark/>
          </w:tcPr>
          <w:p w:rsidR="00306BA4" w:rsidRPr="005F616A" w:rsidRDefault="00306BA4" w:rsidP="00925096">
            <w:pPr>
              <w:jc w:val="center"/>
              <w:rPr>
                <w:color w:val="000000"/>
                <w:sz w:val="24"/>
                <w:szCs w:val="24"/>
              </w:rPr>
            </w:pPr>
            <w:r>
              <w:rPr>
                <w:color w:val="000000"/>
                <w:sz w:val="24"/>
                <w:szCs w:val="24"/>
              </w:rPr>
              <w:t>Ф</w:t>
            </w:r>
            <w:r w:rsidRPr="005F616A">
              <w:rPr>
                <w:color w:val="000000"/>
                <w:sz w:val="24"/>
                <w:szCs w:val="24"/>
              </w:rPr>
              <w:t>актические значения</w:t>
            </w:r>
            <w:r>
              <w:rPr>
                <w:color w:val="000000"/>
                <w:sz w:val="24"/>
                <w:szCs w:val="24"/>
              </w:rPr>
              <w:t>,</w:t>
            </w:r>
            <w:r w:rsidR="00AF5638">
              <w:rPr>
                <w:color w:val="000000"/>
                <w:sz w:val="24"/>
                <w:szCs w:val="24"/>
              </w:rPr>
              <w:t xml:space="preserve"> в</w:t>
            </w:r>
            <w:r>
              <w:rPr>
                <w:color w:val="000000"/>
                <w:sz w:val="24"/>
                <w:szCs w:val="24"/>
              </w:rPr>
              <w:t xml:space="preserve"> </w:t>
            </w:r>
            <w:r w:rsidR="0099551A">
              <w:rPr>
                <w:color w:val="000000"/>
                <w:sz w:val="24"/>
                <w:szCs w:val="24"/>
              </w:rPr>
              <w:t>процентах</w:t>
            </w:r>
          </w:p>
        </w:tc>
        <w:tc>
          <w:tcPr>
            <w:tcW w:w="1417" w:type="dxa"/>
            <w:shd w:val="clear" w:color="auto" w:fill="auto"/>
            <w:vAlign w:val="center"/>
            <w:hideMark/>
          </w:tcPr>
          <w:p w:rsidR="00306BA4" w:rsidRPr="005F616A" w:rsidRDefault="00306BA4" w:rsidP="00925096">
            <w:pPr>
              <w:jc w:val="center"/>
              <w:rPr>
                <w:color w:val="000000"/>
                <w:sz w:val="24"/>
                <w:szCs w:val="24"/>
              </w:rPr>
            </w:pPr>
            <w:r w:rsidRPr="005F616A">
              <w:rPr>
                <w:color w:val="000000"/>
                <w:sz w:val="24"/>
                <w:szCs w:val="24"/>
              </w:rPr>
              <w:t>Прогноз</w:t>
            </w:r>
            <w:r>
              <w:rPr>
                <w:color w:val="000000"/>
                <w:sz w:val="24"/>
                <w:szCs w:val="24"/>
              </w:rPr>
              <w:t xml:space="preserve">, </w:t>
            </w:r>
            <w:r w:rsidR="00AF5638">
              <w:rPr>
                <w:color w:val="000000"/>
                <w:sz w:val="24"/>
                <w:szCs w:val="24"/>
              </w:rPr>
              <w:t xml:space="preserve">в </w:t>
            </w:r>
            <w:r w:rsidR="0099551A">
              <w:rPr>
                <w:color w:val="000000"/>
                <w:sz w:val="24"/>
                <w:szCs w:val="24"/>
              </w:rPr>
              <w:t>процентах</w:t>
            </w:r>
          </w:p>
        </w:tc>
        <w:tc>
          <w:tcPr>
            <w:tcW w:w="1326" w:type="dxa"/>
            <w:shd w:val="clear" w:color="auto" w:fill="auto"/>
            <w:vAlign w:val="center"/>
            <w:hideMark/>
          </w:tcPr>
          <w:p w:rsidR="00306BA4" w:rsidRPr="005F616A" w:rsidRDefault="00306BA4" w:rsidP="00925096">
            <w:pPr>
              <w:jc w:val="center"/>
              <w:rPr>
                <w:color w:val="000000"/>
                <w:sz w:val="24"/>
                <w:szCs w:val="24"/>
              </w:rPr>
            </w:pPr>
            <w:r w:rsidRPr="005F616A">
              <w:rPr>
                <w:color w:val="000000"/>
                <w:sz w:val="24"/>
                <w:szCs w:val="24"/>
              </w:rPr>
              <w:t>Решение</w:t>
            </w:r>
          </w:p>
        </w:tc>
        <w:tc>
          <w:tcPr>
            <w:tcW w:w="1796" w:type="dxa"/>
            <w:vAlign w:val="center"/>
          </w:tcPr>
          <w:p w:rsidR="00306BA4" w:rsidRPr="005F616A" w:rsidRDefault="00306BA4" w:rsidP="00925096">
            <w:pPr>
              <w:jc w:val="center"/>
              <w:rPr>
                <w:color w:val="000000"/>
                <w:sz w:val="24"/>
                <w:szCs w:val="24"/>
              </w:rPr>
            </w:pPr>
            <w:r w:rsidRPr="005F616A">
              <w:rPr>
                <w:color w:val="000000"/>
                <w:sz w:val="24"/>
                <w:szCs w:val="24"/>
              </w:rPr>
              <w:t>Состояние счета</w:t>
            </w:r>
            <w:r>
              <w:rPr>
                <w:color w:val="000000"/>
                <w:sz w:val="24"/>
                <w:szCs w:val="24"/>
              </w:rPr>
              <w:t xml:space="preserve">, </w:t>
            </w:r>
            <w:r w:rsidR="0099551A">
              <w:rPr>
                <w:color w:val="000000"/>
                <w:sz w:val="24"/>
                <w:szCs w:val="24"/>
              </w:rPr>
              <w:t>в д</w:t>
            </w:r>
            <w:r>
              <w:rPr>
                <w:color w:val="000000"/>
                <w:sz w:val="24"/>
                <w:szCs w:val="24"/>
              </w:rPr>
              <w:t>.е.</w:t>
            </w:r>
          </w:p>
        </w:tc>
        <w:tc>
          <w:tcPr>
            <w:tcW w:w="1863" w:type="dxa"/>
            <w:vAlign w:val="center"/>
          </w:tcPr>
          <w:p w:rsidR="00306BA4" w:rsidRPr="00031527" w:rsidRDefault="00306BA4" w:rsidP="00925096">
            <w:pPr>
              <w:jc w:val="center"/>
              <w:rPr>
                <w:color w:val="000000"/>
                <w:sz w:val="24"/>
                <w:szCs w:val="24"/>
              </w:rPr>
            </w:pPr>
            <w:r w:rsidRPr="00031527">
              <w:rPr>
                <w:color w:val="000000"/>
                <w:sz w:val="24"/>
                <w:szCs w:val="24"/>
              </w:rPr>
              <w:t>Накопленное изменение</w:t>
            </w:r>
          </w:p>
        </w:tc>
      </w:tr>
      <w:tr w:rsidR="00306BA4" w:rsidRPr="005F616A" w:rsidTr="00B0541E">
        <w:trPr>
          <w:trHeight w:val="315"/>
          <w:jc w:val="center"/>
        </w:trPr>
        <w:tc>
          <w:tcPr>
            <w:tcW w:w="143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07.01.2013</w:t>
            </w:r>
          </w:p>
        </w:tc>
        <w:tc>
          <w:tcPr>
            <w:tcW w:w="155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7,123</w:t>
            </w:r>
          </w:p>
        </w:tc>
        <w:tc>
          <w:tcPr>
            <w:tcW w:w="1417" w:type="dxa"/>
            <w:shd w:val="clear" w:color="auto" w:fill="auto"/>
            <w:noWrap/>
            <w:vAlign w:val="center"/>
            <w:hideMark/>
          </w:tcPr>
          <w:p w:rsidR="00306BA4" w:rsidRPr="005F616A" w:rsidRDefault="00306BA4" w:rsidP="00925096">
            <w:pPr>
              <w:jc w:val="center"/>
              <w:rPr>
                <w:color w:val="000000"/>
                <w:sz w:val="24"/>
                <w:szCs w:val="24"/>
              </w:rPr>
            </w:pPr>
          </w:p>
        </w:tc>
        <w:tc>
          <w:tcPr>
            <w:tcW w:w="1326" w:type="dxa"/>
            <w:shd w:val="clear" w:color="auto" w:fill="auto"/>
            <w:noWrap/>
            <w:vAlign w:val="bottom"/>
            <w:hideMark/>
          </w:tcPr>
          <w:p w:rsidR="00306BA4" w:rsidRPr="005F616A" w:rsidRDefault="00306BA4" w:rsidP="00925096">
            <w:pPr>
              <w:rPr>
                <w:color w:val="000000"/>
                <w:sz w:val="24"/>
                <w:szCs w:val="24"/>
              </w:rPr>
            </w:pPr>
            <w:r w:rsidRPr="005F616A">
              <w:rPr>
                <w:color w:val="000000"/>
                <w:sz w:val="24"/>
                <w:szCs w:val="24"/>
              </w:rPr>
              <w:t>покупка</w:t>
            </w:r>
          </w:p>
        </w:tc>
        <w:tc>
          <w:tcPr>
            <w:tcW w:w="1796" w:type="dxa"/>
            <w:vAlign w:val="center"/>
          </w:tcPr>
          <w:p w:rsidR="00306BA4" w:rsidRPr="005F616A" w:rsidRDefault="00306BA4" w:rsidP="00925096">
            <w:pPr>
              <w:jc w:val="right"/>
              <w:rPr>
                <w:color w:val="000000"/>
                <w:sz w:val="24"/>
                <w:szCs w:val="24"/>
              </w:rPr>
            </w:pPr>
            <w:r w:rsidRPr="005F616A">
              <w:rPr>
                <w:color w:val="000000"/>
                <w:sz w:val="24"/>
                <w:szCs w:val="24"/>
              </w:rPr>
              <w:t>99,965</w:t>
            </w:r>
          </w:p>
        </w:tc>
        <w:tc>
          <w:tcPr>
            <w:tcW w:w="1863" w:type="dxa"/>
            <w:vAlign w:val="center"/>
          </w:tcPr>
          <w:p w:rsidR="00306BA4" w:rsidRPr="00031527" w:rsidRDefault="00306BA4" w:rsidP="00925096">
            <w:pPr>
              <w:jc w:val="right"/>
              <w:rPr>
                <w:color w:val="000000"/>
                <w:sz w:val="24"/>
                <w:szCs w:val="24"/>
              </w:rPr>
            </w:pPr>
            <w:r w:rsidRPr="00031527">
              <w:rPr>
                <w:color w:val="000000"/>
                <w:sz w:val="24"/>
                <w:szCs w:val="24"/>
              </w:rPr>
              <w:t>-0,035</w:t>
            </w:r>
          </w:p>
        </w:tc>
      </w:tr>
      <w:tr w:rsidR="00306BA4" w:rsidRPr="005F616A" w:rsidTr="00B0541E">
        <w:trPr>
          <w:trHeight w:val="315"/>
          <w:jc w:val="center"/>
        </w:trPr>
        <w:tc>
          <w:tcPr>
            <w:tcW w:w="143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14.01.2013</w:t>
            </w:r>
          </w:p>
        </w:tc>
        <w:tc>
          <w:tcPr>
            <w:tcW w:w="155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3,937</w:t>
            </w:r>
          </w:p>
        </w:tc>
        <w:tc>
          <w:tcPr>
            <w:tcW w:w="1417"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1,891</w:t>
            </w:r>
          </w:p>
        </w:tc>
        <w:tc>
          <w:tcPr>
            <w:tcW w:w="1326" w:type="dxa"/>
            <w:shd w:val="clear" w:color="auto" w:fill="auto"/>
            <w:noWrap/>
            <w:vAlign w:val="bottom"/>
            <w:hideMark/>
          </w:tcPr>
          <w:p w:rsidR="00306BA4" w:rsidRPr="005F616A" w:rsidRDefault="00306BA4" w:rsidP="00925096">
            <w:pPr>
              <w:rPr>
                <w:color w:val="000000"/>
                <w:sz w:val="24"/>
                <w:szCs w:val="24"/>
              </w:rPr>
            </w:pPr>
            <w:r w:rsidRPr="005F616A">
              <w:rPr>
                <w:color w:val="000000"/>
                <w:sz w:val="24"/>
                <w:szCs w:val="24"/>
              </w:rPr>
              <w:t>продажа*2</w:t>
            </w:r>
          </w:p>
        </w:tc>
        <w:tc>
          <w:tcPr>
            <w:tcW w:w="1796" w:type="dxa"/>
            <w:vAlign w:val="center"/>
          </w:tcPr>
          <w:p w:rsidR="00306BA4" w:rsidRPr="005F616A" w:rsidRDefault="00306BA4" w:rsidP="00925096">
            <w:pPr>
              <w:jc w:val="right"/>
              <w:rPr>
                <w:color w:val="000000"/>
                <w:sz w:val="24"/>
                <w:szCs w:val="24"/>
              </w:rPr>
            </w:pPr>
            <w:r w:rsidRPr="005F616A">
              <w:rPr>
                <w:color w:val="000000"/>
                <w:sz w:val="24"/>
                <w:szCs w:val="24"/>
              </w:rPr>
              <w:t>103,866</w:t>
            </w:r>
          </w:p>
        </w:tc>
        <w:tc>
          <w:tcPr>
            <w:tcW w:w="1863" w:type="dxa"/>
            <w:vAlign w:val="center"/>
          </w:tcPr>
          <w:p w:rsidR="00306BA4" w:rsidRPr="00031527" w:rsidRDefault="00306BA4" w:rsidP="00925096">
            <w:pPr>
              <w:jc w:val="right"/>
              <w:rPr>
                <w:color w:val="000000"/>
                <w:sz w:val="24"/>
                <w:szCs w:val="24"/>
              </w:rPr>
            </w:pPr>
            <w:r w:rsidRPr="00031527">
              <w:rPr>
                <w:color w:val="000000"/>
                <w:sz w:val="24"/>
                <w:szCs w:val="24"/>
              </w:rPr>
              <w:t>3,866</w:t>
            </w:r>
          </w:p>
        </w:tc>
      </w:tr>
      <w:tr w:rsidR="00306BA4" w:rsidRPr="005F616A" w:rsidTr="00B0541E">
        <w:trPr>
          <w:trHeight w:val="315"/>
          <w:jc w:val="center"/>
        </w:trPr>
        <w:tc>
          <w:tcPr>
            <w:tcW w:w="143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21.01.2013</w:t>
            </w:r>
          </w:p>
        </w:tc>
        <w:tc>
          <w:tcPr>
            <w:tcW w:w="155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0,184</w:t>
            </w:r>
          </w:p>
        </w:tc>
        <w:tc>
          <w:tcPr>
            <w:tcW w:w="1417"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-0,799</w:t>
            </w:r>
          </w:p>
        </w:tc>
        <w:tc>
          <w:tcPr>
            <w:tcW w:w="1326" w:type="dxa"/>
            <w:shd w:val="clear" w:color="auto" w:fill="auto"/>
            <w:noWrap/>
            <w:vAlign w:val="bottom"/>
            <w:hideMark/>
          </w:tcPr>
          <w:p w:rsidR="00306BA4" w:rsidRPr="005F616A" w:rsidRDefault="00306BA4" w:rsidP="00925096">
            <w:pPr>
              <w:rPr>
                <w:color w:val="000000"/>
                <w:sz w:val="24"/>
                <w:szCs w:val="24"/>
              </w:rPr>
            </w:pPr>
            <w:r w:rsidRPr="005F616A">
              <w:rPr>
                <w:color w:val="000000"/>
                <w:sz w:val="24"/>
                <w:szCs w:val="24"/>
              </w:rPr>
              <w:t> </w:t>
            </w:r>
          </w:p>
        </w:tc>
        <w:tc>
          <w:tcPr>
            <w:tcW w:w="1796" w:type="dxa"/>
            <w:vAlign w:val="center"/>
          </w:tcPr>
          <w:p w:rsidR="00306BA4" w:rsidRPr="005F616A" w:rsidRDefault="00306BA4" w:rsidP="00925096">
            <w:pPr>
              <w:rPr>
                <w:color w:val="000000"/>
                <w:sz w:val="24"/>
                <w:szCs w:val="24"/>
              </w:rPr>
            </w:pPr>
          </w:p>
        </w:tc>
        <w:tc>
          <w:tcPr>
            <w:tcW w:w="1863" w:type="dxa"/>
            <w:vAlign w:val="center"/>
          </w:tcPr>
          <w:p w:rsidR="00306BA4" w:rsidRPr="00031527" w:rsidRDefault="00306BA4" w:rsidP="00925096">
            <w:pPr>
              <w:rPr>
                <w:color w:val="000000"/>
                <w:sz w:val="24"/>
                <w:szCs w:val="24"/>
              </w:rPr>
            </w:pPr>
          </w:p>
        </w:tc>
      </w:tr>
      <w:tr w:rsidR="00306BA4" w:rsidRPr="005F616A" w:rsidTr="00B0541E">
        <w:trPr>
          <w:trHeight w:val="315"/>
          <w:jc w:val="center"/>
        </w:trPr>
        <w:tc>
          <w:tcPr>
            <w:tcW w:w="143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28.01.2013</w:t>
            </w:r>
          </w:p>
        </w:tc>
        <w:tc>
          <w:tcPr>
            <w:tcW w:w="155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4,524</w:t>
            </w:r>
          </w:p>
        </w:tc>
        <w:tc>
          <w:tcPr>
            <w:tcW w:w="1417"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-1,268</w:t>
            </w:r>
          </w:p>
        </w:tc>
        <w:tc>
          <w:tcPr>
            <w:tcW w:w="1326" w:type="dxa"/>
            <w:shd w:val="clear" w:color="auto" w:fill="auto"/>
            <w:noWrap/>
            <w:vAlign w:val="bottom"/>
            <w:hideMark/>
          </w:tcPr>
          <w:p w:rsidR="00306BA4" w:rsidRPr="005F616A" w:rsidRDefault="00306BA4" w:rsidP="00925096">
            <w:pPr>
              <w:rPr>
                <w:color w:val="000000"/>
                <w:sz w:val="24"/>
                <w:szCs w:val="24"/>
              </w:rPr>
            </w:pPr>
            <w:r w:rsidRPr="005F616A">
              <w:rPr>
                <w:color w:val="000000"/>
                <w:sz w:val="24"/>
                <w:szCs w:val="24"/>
              </w:rPr>
              <w:t>покупка*2</w:t>
            </w:r>
          </w:p>
        </w:tc>
        <w:tc>
          <w:tcPr>
            <w:tcW w:w="1796" w:type="dxa"/>
            <w:vAlign w:val="center"/>
          </w:tcPr>
          <w:p w:rsidR="00306BA4" w:rsidRPr="005F616A" w:rsidRDefault="00306BA4" w:rsidP="00925096">
            <w:pPr>
              <w:jc w:val="right"/>
              <w:rPr>
                <w:color w:val="000000"/>
                <w:sz w:val="24"/>
                <w:szCs w:val="24"/>
              </w:rPr>
            </w:pPr>
            <w:r w:rsidRPr="005F616A">
              <w:rPr>
                <w:color w:val="000000"/>
                <w:sz w:val="24"/>
                <w:szCs w:val="24"/>
              </w:rPr>
              <w:t>98,895</w:t>
            </w:r>
          </w:p>
        </w:tc>
        <w:tc>
          <w:tcPr>
            <w:tcW w:w="1863" w:type="dxa"/>
            <w:vAlign w:val="center"/>
          </w:tcPr>
          <w:p w:rsidR="00306BA4" w:rsidRPr="00031527" w:rsidRDefault="00306BA4" w:rsidP="00925096">
            <w:pPr>
              <w:jc w:val="right"/>
              <w:rPr>
                <w:color w:val="000000"/>
                <w:sz w:val="24"/>
                <w:szCs w:val="24"/>
              </w:rPr>
            </w:pPr>
            <w:r w:rsidRPr="00031527">
              <w:rPr>
                <w:color w:val="000000"/>
                <w:sz w:val="24"/>
                <w:szCs w:val="24"/>
              </w:rPr>
              <w:t>-1,105</w:t>
            </w:r>
          </w:p>
        </w:tc>
      </w:tr>
      <w:tr w:rsidR="00306BA4" w:rsidRPr="005F616A" w:rsidTr="00B0541E">
        <w:trPr>
          <w:trHeight w:val="315"/>
          <w:jc w:val="center"/>
        </w:trPr>
        <w:tc>
          <w:tcPr>
            <w:tcW w:w="143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04.02.2013</w:t>
            </w:r>
          </w:p>
        </w:tc>
        <w:tc>
          <w:tcPr>
            <w:tcW w:w="155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-1,181</w:t>
            </w:r>
          </w:p>
        </w:tc>
        <w:tc>
          <w:tcPr>
            <w:tcW w:w="1417"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1,649</w:t>
            </w:r>
          </w:p>
        </w:tc>
        <w:tc>
          <w:tcPr>
            <w:tcW w:w="1326" w:type="dxa"/>
            <w:shd w:val="clear" w:color="auto" w:fill="auto"/>
            <w:noWrap/>
            <w:vAlign w:val="bottom"/>
            <w:hideMark/>
          </w:tcPr>
          <w:p w:rsidR="00306BA4" w:rsidRPr="005F616A" w:rsidRDefault="00306BA4" w:rsidP="00925096">
            <w:pPr>
              <w:rPr>
                <w:color w:val="000000"/>
                <w:sz w:val="24"/>
                <w:szCs w:val="24"/>
              </w:rPr>
            </w:pPr>
            <w:r w:rsidRPr="005F616A">
              <w:rPr>
                <w:color w:val="000000"/>
                <w:sz w:val="24"/>
                <w:szCs w:val="24"/>
              </w:rPr>
              <w:t> </w:t>
            </w:r>
          </w:p>
        </w:tc>
        <w:tc>
          <w:tcPr>
            <w:tcW w:w="1796" w:type="dxa"/>
            <w:vAlign w:val="center"/>
          </w:tcPr>
          <w:p w:rsidR="00306BA4" w:rsidRPr="005F616A" w:rsidRDefault="00306BA4" w:rsidP="00925096">
            <w:pPr>
              <w:rPr>
                <w:color w:val="000000"/>
                <w:sz w:val="24"/>
                <w:szCs w:val="24"/>
              </w:rPr>
            </w:pPr>
          </w:p>
        </w:tc>
        <w:tc>
          <w:tcPr>
            <w:tcW w:w="1863" w:type="dxa"/>
            <w:vAlign w:val="center"/>
          </w:tcPr>
          <w:p w:rsidR="00306BA4" w:rsidRPr="00031527" w:rsidRDefault="00306BA4" w:rsidP="00925096">
            <w:pPr>
              <w:rPr>
                <w:color w:val="000000"/>
                <w:sz w:val="24"/>
                <w:szCs w:val="24"/>
              </w:rPr>
            </w:pPr>
          </w:p>
        </w:tc>
      </w:tr>
      <w:tr w:rsidR="00306BA4" w:rsidRPr="005F616A" w:rsidTr="00B0541E">
        <w:trPr>
          <w:trHeight w:val="315"/>
          <w:jc w:val="center"/>
        </w:trPr>
        <w:tc>
          <w:tcPr>
            <w:tcW w:w="143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11.02.2013</w:t>
            </w:r>
          </w:p>
        </w:tc>
        <w:tc>
          <w:tcPr>
            <w:tcW w:w="155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-1,868</w:t>
            </w:r>
          </w:p>
        </w:tc>
        <w:tc>
          <w:tcPr>
            <w:tcW w:w="1417"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0,937</w:t>
            </w:r>
          </w:p>
        </w:tc>
        <w:tc>
          <w:tcPr>
            <w:tcW w:w="1326" w:type="dxa"/>
            <w:shd w:val="clear" w:color="auto" w:fill="auto"/>
            <w:noWrap/>
            <w:vAlign w:val="bottom"/>
            <w:hideMark/>
          </w:tcPr>
          <w:p w:rsidR="00306BA4" w:rsidRPr="005F616A" w:rsidRDefault="00306BA4" w:rsidP="00925096">
            <w:pPr>
              <w:rPr>
                <w:color w:val="000000"/>
                <w:sz w:val="24"/>
                <w:szCs w:val="24"/>
              </w:rPr>
            </w:pPr>
            <w:r w:rsidRPr="005F616A">
              <w:rPr>
                <w:color w:val="000000"/>
                <w:sz w:val="24"/>
                <w:szCs w:val="24"/>
              </w:rPr>
              <w:t>продажа*2</w:t>
            </w:r>
          </w:p>
        </w:tc>
        <w:tc>
          <w:tcPr>
            <w:tcW w:w="1796" w:type="dxa"/>
            <w:vAlign w:val="center"/>
          </w:tcPr>
          <w:p w:rsidR="00306BA4" w:rsidRPr="005F616A" w:rsidRDefault="00306BA4" w:rsidP="00925096">
            <w:pPr>
              <w:jc w:val="right"/>
              <w:rPr>
                <w:color w:val="000000"/>
                <w:sz w:val="24"/>
                <w:szCs w:val="24"/>
              </w:rPr>
            </w:pPr>
            <w:r w:rsidRPr="005F616A">
              <w:rPr>
                <w:color w:val="000000"/>
                <w:sz w:val="24"/>
                <w:szCs w:val="24"/>
              </w:rPr>
              <w:t>95,834</w:t>
            </w:r>
          </w:p>
        </w:tc>
        <w:tc>
          <w:tcPr>
            <w:tcW w:w="1863" w:type="dxa"/>
            <w:vAlign w:val="center"/>
          </w:tcPr>
          <w:p w:rsidR="00306BA4" w:rsidRPr="00031527" w:rsidRDefault="00306BA4" w:rsidP="00925096">
            <w:pPr>
              <w:jc w:val="right"/>
              <w:rPr>
                <w:color w:val="000000"/>
                <w:sz w:val="24"/>
                <w:szCs w:val="24"/>
              </w:rPr>
            </w:pPr>
            <w:r w:rsidRPr="00031527">
              <w:rPr>
                <w:color w:val="000000"/>
                <w:sz w:val="24"/>
                <w:szCs w:val="24"/>
              </w:rPr>
              <w:t>-4,166</w:t>
            </w:r>
          </w:p>
        </w:tc>
      </w:tr>
      <w:tr w:rsidR="00306BA4" w:rsidRPr="005F616A" w:rsidTr="00B0541E">
        <w:trPr>
          <w:trHeight w:val="315"/>
          <w:jc w:val="center"/>
        </w:trPr>
        <w:tc>
          <w:tcPr>
            <w:tcW w:w="143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18.02.2013</w:t>
            </w:r>
          </w:p>
        </w:tc>
        <w:tc>
          <w:tcPr>
            <w:tcW w:w="155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0,990</w:t>
            </w:r>
          </w:p>
        </w:tc>
        <w:tc>
          <w:tcPr>
            <w:tcW w:w="1417"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-2,242</w:t>
            </w:r>
          </w:p>
        </w:tc>
        <w:tc>
          <w:tcPr>
            <w:tcW w:w="1326" w:type="dxa"/>
            <w:shd w:val="clear" w:color="auto" w:fill="auto"/>
            <w:noWrap/>
            <w:vAlign w:val="bottom"/>
            <w:hideMark/>
          </w:tcPr>
          <w:p w:rsidR="00306BA4" w:rsidRPr="005F616A" w:rsidRDefault="00306BA4" w:rsidP="00925096">
            <w:pPr>
              <w:rPr>
                <w:color w:val="000000"/>
                <w:sz w:val="24"/>
                <w:szCs w:val="24"/>
              </w:rPr>
            </w:pPr>
            <w:r w:rsidRPr="005F616A">
              <w:rPr>
                <w:color w:val="000000"/>
                <w:sz w:val="24"/>
                <w:szCs w:val="24"/>
              </w:rPr>
              <w:t>покупка*2</w:t>
            </w:r>
          </w:p>
        </w:tc>
        <w:tc>
          <w:tcPr>
            <w:tcW w:w="1796" w:type="dxa"/>
            <w:vAlign w:val="center"/>
          </w:tcPr>
          <w:p w:rsidR="00306BA4" w:rsidRPr="005F616A" w:rsidRDefault="00306BA4" w:rsidP="00925096">
            <w:pPr>
              <w:jc w:val="right"/>
              <w:rPr>
                <w:color w:val="000000"/>
                <w:sz w:val="24"/>
                <w:szCs w:val="24"/>
              </w:rPr>
            </w:pPr>
            <w:r w:rsidRPr="005F616A">
              <w:rPr>
                <w:color w:val="000000"/>
                <w:sz w:val="24"/>
                <w:szCs w:val="24"/>
              </w:rPr>
              <w:t>94,819</w:t>
            </w:r>
          </w:p>
        </w:tc>
        <w:tc>
          <w:tcPr>
            <w:tcW w:w="1863" w:type="dxa"/>
            <w:vAlign w:val="center"/>
          </w:tcPr>
          <w:p w:rsidR="00306BA4" w:rsidRPr="00031527" w:rsidRDefault="00306BA4" w:rsidP="00925096">
            <w:pPr>
              <w:jc w:val="right"/>
              <w:rPr>
                <w:color w:val="000000"/>
                <w:sz w:val="24"/>
                <w:szCs w:val="24"/>
              </w:rPr>
            </w:pPr>
            <w:r w:rsidRPr="00031527">
              <w:rPr>
                <w:color w:val="000000"/>
                <w:sz w:val="24"/>
                <w:szCs w:val="24"/>
              </w:rPr>
              <w:t>-5,181</w:t>
            </w:r>
          </w:p>
        </w:tc>
      </w:tr>
      <w:tr w:rsidR="00306BA4" w:rsidRPr="005F616A" w:rsidTr="00B0541E">
        <w:trPr>
          <w:trHeight w:val="315"/>
          <w:jc w:val="center"/>
        </w:trPr>
        <w:tc>
          <w:tcPr>
            <w:tcW w:w="143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25.02.2013</w:t>
            </w:r>
          </w:p>
        </w:tc>
        <w:tc>
          <w:tcPr>
            <w:tcW w:w="155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-2,855</w:t>
            </w:r>
          </w:p>
        </w:tc>
        <w:tc>
          <w:tcPr>
            <w:tcW w:w="1417"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1,268</w:t>
            </w:r>
          </w:p>
        </w:tc>
        <w:tc>
          <w:tcPr>
            <w:tcW w:w="1326" w:type="dxa"/>
            <w:shd w:val="clear" w:color="auto" w:fill="auto"/>
            <w:noWrap/>
            <w:vAlign w:val="bottom"/>
            <w:hideMark/>
          </w:tcPr>
          <w:p w:rsidR="00306BA4" w:rsidRPr="005F616A" w:rsidRDefault="00306BA4" w:rsidP="00925096">
            <w:pPr>
              <w:rPr>
                <w:color w:val="000000"/>
                <w:sz w:val="24"/>
                <w:szCs w:val="24"/>
              </w:rPr>
            </w:pPr>
            <w:r w:rsidRPr="005F616A">
              <w:rPr>
                <w:color w:val="000000"/>
                <w:sz w:val="24"/>
                <w:szCs w:val="24"/>
              </w:rPr>
              <w:t> </w:t>
            </w:r>
          </w:p>
        </w:tc>
        <w:tc>
          <w:tcPr>
            <w:tcW w:w="1796" w:type="dxa"/>
            <w:vAlign w:val="center"/>
          </w:tcPr>
          <w:p w:rsidR="00306BA4" w:rsidRPr="005F616A" w:rsidRDefault="00306BA4" w:rsidP="00925096">
            <w:pPr>
              <w:rPr>
                <w:color w:val="000000"/>
                <w:sz w:val="24"/>
                <w:szCs w:val="24"/>
              </w:rPr>
            </w:pPr>
          </w:p>
        </w:tc>
        <w:tc>
          <w:tcPr>
            <w:tcW w:w="1863" w:type="dxa"/>
            <w:vAlign w:val="center"/>
          </w:tcPr>
          <w:p w:rsidR="00306BA4" w:rsidRPr="00031527" w:rsidRDefault="00306BA4" w:rsidP="00925096">
            <w:pPr>
              <w:rPr>
                <w:color w:val="000000"/>
                <w:sz w:val="24"/>
                <w:szCs w:val="24"/>
              </w:rPr>
            </w:pPr>
          </w:p>
        </w:tc>
      </w:tr>
      <w:tr w:rsidR="00306BA4" w:rsidRPr="005F616A" w:rsidTr="00B0541E">
        <w:trPr>
          <w:trHeight w:val="315"/>
          <w:jc w:val="center"/>
        </w:trPr>
        <w:tc>
          <w:tcPr>
            <w:tcW w:w="143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04.03.2013</w:t>
            </w:r>
          </w:p>
        </w:tc>
        <w:tc>
          <w:tcPr>
            <w:tcW w:w="155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2,153</w:t>
            </w:r>
          </w:p>
        </w:tc>
        <w:tc>
          <w:tcPr>
            <w:tcW w:w="1417"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3,467</w:t>
            </w:r>
          </w:p>
        </w:tc>
        <w:tc>
          <w:tcPr>
            <w:tcW w:w="1326" w:type="dxa"/>
            <w:shd w:val="clear" w:color="auto" w:fill="auto"/>
            <w:noWrap/>
            <w:vAlign w:val="bottom"/>
            <w:hideMark/>
          </w:tcPr>
          <w:p w:rsidR="00306BA4" w:rsidRPr="005F616A" w:rsidRDefault="00306BA4" w:rsidP="00925096">
            <w:pPr>
              <w:rPr>
                <w:color w:val="000000"/>
                <w:sz w:val="24"/>
                <w:szCs w:val="24"/>
              </w:rPr>
            </w:pPr>
            <w:r w:rsidRPr="005F616A">
              <w:rPr>
                <w:color w:val="000000"/>
                <w:sz w:val="24"/>
                <w:szCs w:val="24"/>
              </w:rPr>
              <w:t>продажа*2</w:t>
            </w:r>
          </w:p>
        </w:tc>
        <w:tc>
          <w:tcPr>
            <w:tcW w:w="1796" w:type="dxa"/>
            <w:vAlign w:val="center"/>
          </w:tcPr>
          <w:p w:rsidR="00306BA4" w:rsidRPr="005F616A" w:rsidRDefault="00306BA4" w:rsidP="00925096">
            <w:pPr>
              <w:jc w:val="right"/>
              <w:rPr>
                <w:color w:val="000000"/>
                <w:sz w:val="24"/>
                <w:szCs w:val="24"/>
              </w:rPr>
            </w:pPr>
            <w:r w:rsidRPr="005F616A">
              <w:rPr>
                <w:color w:val="000000"/>
                <w:sz w:val="24"/>
                <w:szCs w:val="24"/>
              </w:rPr>
              <w:t>94,029</w:t>
            </w:r>
          </w:p>
        </w:tc>
        <w:tc>
          <w:tcPr>
            <w:tcW w:w="1863" w:type="dxa"/>
            <w:vAlign w:val="center"/>
          </w:tcPr>
          <w:p w:rsidR="00306BA4" w:rsidRPr="00031527" w:rsidRDefault="00306BA4" w:rsidP="00925096">
            <w:pPr>
              <w:jc w:val="right"/>
              <w:rPr>
                <w:color w:val="000000"/>
                <w:sz w:val="24"/>
                <w:szCs w:val="24"/>
              </w:rPr>
            </w:pPr>
            <w:r w:rsidRPr="00031527">
              <w:rPr>
                <w:color w:val="000000"/>
                <w:sz w:val="24"/>
                <w:szCs w:val="24"/>
              </w:rPr>
              <w:t>-5,971</w:t>
            </w:r>
          </w:p>
        </w:tc>
      </w:tr>
      <w:tr w:rsidR="00306BA4" w:rsidRPr="005F616A" w:rsidTr="00B0541E">
        <w:trPr>
          <w:trHeight w:val="315"/>
          <w:jc w:val="center"/>
        </w:trPr>
        <w:tc>
          <w:tcPr>
            <w:tcW w:w="143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11.03.2013</w:t>
            </w:r>
          </w:p>
        </w:tc>
        <w:tc>
          <w:tcPr>
            <w:tcW w:w="155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-0,845</w:t>
            </w:r>
          </w:p>
        </w:tc>
        <w:tc>
          <w:tcPr>
            <w:tcW w:w="1417"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-1,221</w:t>
            </w:r>
          </w:p>
        </w:tc>
        <w:tc>
          <w:tcPr>
            <w:tcW w:w="1326" w:type="dxa"/>
            <w:shd w:val="clear" w:color="auto" w:fill="auto"/>
            <w:noWrap/>
            <w:vAlign w:val="bottom"/>
            <w:hideMark/>
          </w:tcPr>
          <w:p w:rsidR="00306BA4" w:rsidRPr="005F616A" w:rsidRDefault="00306BA4" w:rsidP="00925096">
            <w:pPr>
              <w:rPr>
                <w:color w:val="000000"/>
                <w:sz w:val="24"/>
                <w:szCs w:val="24"/>
              </w:rPr>
            </w:pPr>
            <w:r w:rsidRPr="005F616A">
              <w:rPr>
                <w:color w:val="000000"/>
                <w:sz w:val="24"/>
                <w:szCs w:val="24"/>
              </w:rPr>
              <w:t> </w:t>
            </w:r>
          </w:p>
        </w:tc>
        <w:tc>
          <w:tcPr>
            <w:tcW w:w="1796" w:type="dxa"/>
            <w:vAlign w:val="center"/>
          </w:tcPr>
          <w:p w:rsidR="00306BA4" w:rsidRPr="005F616A" w:rsidRDefault="00306BA4" w:rsidP="00925096">
            <w:pPr>
              <w:rPr>
                <w:color w:val="000000"/>
                <w:sz w:val="24"/>
                <w:szCs w:val="24"/>
              </w:rPr>
            </w:pPr>
          </w:p>
        </w:tc>
        <w:tc>
          <w:tcPr>
            <w:tcW w:w="1863" w:type="dxa"/>
            <w:vAlign w:val="center"/>
          </w:tcPr>
          <w:p w:rsidR="00306BA4" w:rsidRPr="00031527" w:rsidRDefault="00306BA4" w:rsidP="00925096">
            <w:pPr>
              <w:rPr>
                <w:color w:val="000000"/>
                <w:sz w:val="24"/>
                <w:szCs w:val="24"/>
              </w:rPr>
            </w:pPr>
          </w:p>
        </w:tc>
      </w:tr>
      <w:tr w:rsidR="00306BA4" w:rsidRPr="005F616A" w:rsidTr="00B0541E">
        <w:trPr>
          <w:trHeight w:val="315"/>
          <w:jc w:val="center"/>
        </w:trPr>
        <w:tc>
          <w:tcPr>
            <w:tcW w:w="143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lastRenderedPageBreak/>
              <w:t>18.03.2013</w:t>
            </w:r>
          </w:p>
        </w:tc>
        <w:tc>
          <w:tcPr>
            <w:tcW w:w="155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-4,836</w:t>
            </w:r>
          </w:p>
        </w:tc>
        <w:tc>
          <w:tcPr>
            <w:tcW w:w="1417"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-1,384</w:t>
            </w:r>
          </w:p>
        </w:tc>
        <w:tc>
          <w:tcPr>
            <w:tcW w:w="1326" w:type="dxa"/>
            <w:shd w:val="clear" w:color="auto" w:fill="auto"/>
            <w:noWrap/>
            <w:vAlign w:val="bottom"/>
            <w:hideMark/>
          </w:tcPr>
          <w:p w:rsidR="00306BA4" w:rsidRPr="005F616A" w:rsidRDefault="00306BA4" w:rsidP="00925096">
            <w:pPr>
              <w:rPr>
                <w:color w:val="000000"/>
                <w:sz w:val="24"/>
                <w:szCs w:val="24"/>
              </w:rPr>
            </w:pPr>
            <w:r w:rsidRPr="005F616A">
              <w:rPr>
                <w:color w:val="000000"/>
                <w:sz w:val="24"/>
                <w:szCs w:val="24"/>
              </w:rPr>
              <w:t>покупка*2</w:t>
            </w:r>
          </w:p>
        </w:tc>
        <w:tc>
          <w:tcPr>
            <w:tcW w:w="1796" w:type="dxa"/>
            <w:vAlign w:val="center"/>
          </w:tcPr>
          <w:p w:rsidR="00306BA4" w:rsidRPr="005F616A" w:rsidRDefault="00306BA4" w:rsidP="00925096">
            <w:pPr>
              <w:jc w:val="right"/>
              <w:rPr>
                <w:color w:val="000000"/>
                <w:sz w:val="24"/>
                <w:szCs w:val="24"/>
              </w:rPr>
            </w:pPr>
            <w:r w:rsidRPr="005F616A">
              <w:rPr>
                <w:color w:val="000000"/>
                <w:sz w:val="24"/>
                <w:szCs w:val="24"/>
              </w:rPr>
              <w:t>99,267</w:t>
            </w:r>
          </w:p>
        </w:tc>
        <w:tc>
          <w:tcPr>
            <w:tcW w:w="1863" w:type="dxa"/>
            <w:vAlign w:val="center"/>
          </w:tcPr>
          <w:p w:rsidR="00306BA4" w:rsidRPr="00031527" w:rsidRDefault="00306BA4" w:rsidP="00925096">
            <w:pPr>
              <w:jc w:val="right"/>
              <w:rPr>
                <w:color w:val="000000"/>
                <w:sz w:val="24"/>
                <w:szCs w:val="24"/>
              </w:rPr>
            </w:pPr>
            <w:r w:rsidRPr="00031527">
              <w:rPr>
                <w:color w:val="000000"/>
                <w:sz w:val="24"/>
                <w:szCs w:val="24"/>
              </w:rPr>
              <w:t>-0,733</w:t>
            </w:r>
          </w:p>
        </w:tc>
      </w:tr>
      <w:tr w:rsidR="00306BA4" w:rsidRPr="005F616A" w:rsidTr="00B0541E">
        <w:trPr>
          <w:trHeight w:val="315"/>
          <w:jc w:val="center"/>
        </w:trPr>
        <w:tc>
          <w:tcPr>
            <w:tcW w:w="143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25.03.2013</w:t>
            </w:r>
          </w:p>
        </w:tc>
        <w:tc>
          <w:tcPr>
            <w:tcW w:w="155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-0,513</w:t>
            </w:r>
          </w:p>
        </w:tc>
        <w:tc>
          <w:tcPr>
            <w:tcW w:w="1417"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2,007</w:t>
            </w:r>
          </w:p>
        </w:tc>
        <w:tc>
          <w:tcPr>
            <w:tcW w:w="1326" w:type="dxa"/>
            <w:shd w:val="clear" w:color="auto" w:fill="auto"/>
            <w:noWrap/>
            <w:vAlign w:val="bottom"/>
            <w:hideMark/>
          </w:tcPr>
          <w:p w:rsidR="00306BA4" w:rsidRPr="005F616A" w:rsidRDefault="00306BA4" w:rsidP="00925096">
            <w:pPr>
              <w:rPr>
                <w:color w:val="000000"/>
                <w:sz w:val="24"/>
                <w:szCs w:val="24"/>
              </w:rPr>
            </w:pPr>
            <w:r w:rsidRPr="005F616A">
              <w:rPr>
                <w:color w:val="000000"/>
                <w:sz w:val="24"/>
                <w:szCs w:val="24"/>
              </w:rPr>
              <w:t> </w:t>
            </w:r>
          </w:p>
        </w:tc>
        <w:tc>
          <w:tcPr>
            <w:tcW w:w="1796" w:type="dxa"/>
            <w:vAlign w:val="center"/>
          </w:tcPr>
          <w:p w:rsidR="00306BA4" w:rsidRPr="005F616A" w:rsidRDefault="00306BA4" w:rsidP="00925096">
            <w:pPr>
              <w:rPr>
                <w:color w:val="000000"/>
                <w:sz w:val="24"/>
                <w:szCs w:val="24"/>
              </w:rPr>
            </w:pPr>
          </w:p>
        </w:tc>
        <w:tc>
          <w:tcPr>
            <w:tcW w:w="1863" w:type="dxa"/>
            <w:vAlign w:val="center"/>
          </w:tcPr>
          <w:p w:rsidR="00306BA4" w:rsidRPr="00031527" w:rsidRDefault="00306BA4" w:rsidP="00925096">
            <w:pPr>
              <w:rPr>
                <w:color w:val="000000"/>
                <w:sz w:val="24"/>
                <w:szCs w:val="24"/>
              </w:rPr>
            </w:pPr>
          </w:p>
        </w:tc>
      </w:tr>
      <w:tr w:rsidR="00306BA4" w:rsidRPr="005F616A" w:rsidTr="00B0541E">
        <w:trPr>
          <w:trHeight w:val="315"/>
          <w:jc w:val="center"/>
        </w:trPr>
        <w:tc>
          <w:tcPr>
            <w:tcW w:w="143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01.04.2013</w:t>
            </w:r>
          </w:p>
        </w:tc>
        <w:tc>
          <w:tcPr>
            <w:tcW w:w="155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0,405</w:t>
            </w:r>
          </w:p>
        </w:tc>
        <w:tc>
          <w:tcPr>
            <w:tcW w:w="1417"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1,843</w:t>
            </w:r>
          </w:p>
        </w:tc>
        <w:tc>
          <w:tcPr>
            <w:tcW w:w="1326" w:type="dxa"/>
            <w:shd w:val="clear" w:color="auto" w:fill="auto"/>
            <w:noWrap/>
            <w:vAlign w:val="bottom"/>
            <w:hideMark/>
          </w:tcPr>
          <w:p w:rsidR="00306BA4" w:rsidRPr="005F616A" w:rsidRDefault="00306BA4" w:rsidP="00925096">
            <w:pPr>
              <w:rPr>
                <w:color w:val="000000"/>
                <w:sz w:val="24"/>
                <w:szCs w:val="24"/>
              </w:rPr>
            </w:pPr>
            <w:r w:rsidRPr="005F616A">
              <w:rPr>
                <w:color w:val="000000"/>
                <w:sz w:val="24"/>
                <w:szCs w:val="24"/>
              </w:rPr>
              <w:t>продажа*2</w:t>
            </w:r>
          </w:p>
        </w:tc>
        <w:tc>
          <w:tcPr>
            <w:tcW w:w="1796" w:type="dxa"/>
            <w:vAlign w:val="center"/>
          </w:tcPr>
          <w:p w:rsidR="00306BA4" w:rsidRPr="005F616A" w:rsidRDefault="00306BA4" w:rsidP="00925096">
            <w:pPr>
              <w:jc w:val="right"/>
              <w:rPr>
                <w:color w:val="000000"/>
                <w:sz w:val="24"/>
                <w:szCs w:val="24"/>
              </w:rPr>
            </w:pPr>
            <w:r w:rsidRPr="005F616A">
              <w:rPr>
                <w:color w:val="000000"/>
                <w:sz w:val="24"/>
                <w:szCs w:val="24"/>
              </w:rPr>
              <w:t>99,088</w:t>
            </w:r>
          </w:p>
        </w:tc>
        <w:tc>
          <w:tcPr>
            <w:tcW w:w="1863" w:type="dxa"/>
            <w:vAlign w:val="center"/>
          </w:tcPr>
          <w:p w:rsidR="00306BA4" w:rsidRPr="00031527" w:rsidRDefault="00306BA4" w:rsidP="00925096">
            <w:pPr>
              <w:jc w:val="right"/>
              <w:rPr>
                <w:color w:val="000000"/>
                <w:sz w:val="24"/>
                <w:szCs w:val="24"/>
              </w:rPr>
            </w:pPr>
            <w:r w:rsidRPr="00031527">
              <w:rPr>
                <w:color w:val="000000"/>
                <w:sz w:val="24"/>
                <w:szCs w:val="24"/>
              </w:rPr>
              <w:t>-0,912</w:t>
            </w:r>
          </w:p>
        </w:tc>
      </w:tr>
      <w:tr w:rsidR="00306BA4" w:rsidRPr="005F616A" w:rsidTr="00B0541E">
        <w:trPr>
          <w:trHeight w:val="315"/>
          <w:jc w:val="center"/>
        </w:trPr>
        <w:tc>
          <w:tcPr>
            <w:tcW w:w="143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08.04.2013</w:t>
            </w:r>
          </w:p>
        </w:tc>
        <w:tc>
          <w:tcPr>
            <w:tcW w:w="155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-0,907</w:t>
            </w:r>
          </w:p>
        </w:tc>
        <w:tc>
          <w:tcPr>
            <w:tcW w:w="1417"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-0,698</w:t>
            </w:r>
          </w:p>
        </w:tc>
        <w:tc>
          <w:tcPr>
            <w:tcW w:w="1326" w:type="dxa"/>
            <w:shd w:val="clear" w:color="auto" w:fill="auto"/>
            <w:noWrap/>
            <w:vAlign w:val="bottom"/>
            <w:hideMark/>
          </w:tcPr>
          <w:p w:rsidR="00306BA4" w:rsidRPr="005F616A" w:rsidRDefault="00306BA4" w:rsidP="00925096">
            <w:pPr>
              <w:rPr>
                <w:color w:val="000000"/>
                <w:sz w:val="24"/>
                <w:szCs w:val="24"/>
              </w:rPr>
            </w:pPr>
            <w:r w:rsidRPr="005F616A">
              <w:rPr>
                <w:color w:val="000000"/>
                <w:sz w:val="24"/>
                <w:szCs w:val="24"/>
              </w:rPr>
              <w:t>покупка*2</w:t>
            </w:r>
          </w:p>
        </w:tc>
        <w:tc>
          <w:tcPr>
            <w:tcW w:w="1796" w:type="dxa"/>
            <w:vAlign w:val="center"/>
          </w:tcPr>
          <w:p w:rsidR="00306BA4" w:rsidRPr="005F616A" w:rsidRDefault="00306BA4" w:rsidP="00925096">
            <w:pPr>
              <w:jc w:val="right"/>
              <w:rPr>
                <w:color w:val="000000"/>
                <w:sz w:val="24"/>
                <w:szCs w:val="24"/>
              </w:rPr>
            </w:pPr>
            <w:r w:rsidRPr="005F616A">
              <w:rPr>
                <w:color w:val="000000"/>
                <w:sz w:val="24"/>
                <w:szCs w:val="24"/>
              </w:rPr>
              <w:t>99,917</w:t>
            </w:r>
          </w:p>
        </w:tc>
        <w:tc>
          <w:tcPr>
            <w:tcW w:w="1863" w:type="dxa"/>
            <w:vAlign w:val="center"/>
          </w:tcPr>
          <w:p w:rsidR="00306BA4" w:rsidRPr="00031527" w:rsidRDefault="00306BA4" w:rsidP="00925096">
            <w:pPr>
              <w:jc w:val="right"/>
              <w:rPr>
                <w:color w:val="000000"/>
                <w:sz w:val="24"/>
                <w:szCs w:val="24"/>
              </w:rPr>
            </w:pPr>
            <w:r w:rsidRPr="00031527">
              <w:rPr>
                <w:color w:val="000000"/>
                <w:sz w:val="24"/>
                <w:szCs w:val="24"/>
              </w:rPr>
              <w:t>-0,083</w:t>
            </w:r>
          </w:p>
        </w:tc>
      </w:tr>
      <w:tr w:rsidR="00306BA4" w:rsidRPr="005F616A" w:rsidTr="00B0541E">
        <w:trPr>
          <w:trHeight w:val="315"/>
          <w:jc w:val="center"/>
        </w:trPr>
        <w:tc>
          <w:tcPr>
            <w:tcW w:w="143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15.04.2013</w:t>
            </w:r>
          </w:p>
        </w:tc>
        <w:tc>
          <w:tcPr>
            <w:tcW w:w="155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-1,993</w:t>
            </w:r>
          </w:p>
        </w:tc>
        <w:tc>
          <w:tcPr>
            <w:tcW w:w="1417"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1,316</w:t>
            </w:r>
          </w:p>
        </w:tc>
        <w:tc>
          <w:tcPr>
            <w:tcW w:w="1326" w:type="dxa"/>
            <w:shd w:val="clear" w:color="auto" w:fill="auto"/>
            <w:noWrap/>
            <w:vAlign w:val="bottom"/>
            <w:hideMark/>
          </w:tcPr>
          <w:p w:rsidR="00306BA4" w:rsidRPr="005F616A" w:rsidRDefault="00306BA4" w:rsidP="00925096">
            <w:pPr>
              <w:rPr>
                <w:color w:val="000000"/>
                <w:sz w:val="24"/>
                <w:szCs w:val="24"/>
              </w:rPr>
            </w:pPr>
            <w:r w:rsidRPr="005F616A">
              <w:rPr>
                <w:color w:val="000000"/>
                <w:sz w:val="24"/>
                <w:szCs w:val="24"/>
              </w:rPr>
              <w:t> </w:t>
            </w:r>
          </w:p>
        </w:tc>
        <w:tc>
          <w:tcPr>
            <w:tcW w:w="1796" w:type="dxa"/>
            <w:vAlign w:val="center"/>
          </w:tcPr>
          <w:p w:rsidR="00306BA4" w:rsidRPr="005F616A" w:rsidRDefault="00306BA4" w:rsidP="00925096">
            <w:pPr>
              <w:rPr>
                <w:color w:val="000000"/>
                <w:sz w:val="24"/>
                <w:szCs w:val="24"/>
              </w:rPr>
            </w:pPr>
          </w:p>
        </w:tc>
        <w:tc>
          <w:tcPr>
            <w:tcW w:w="1863" w:type="dxa"/>
            <w:vAlign w:val="center"/>
          </w:tcPr>
          <w:p w:rsidR="00306BA4" w:rsidRPr="00031527" w:rsidRDefault="00306BA4" w:rsidP="00925096">
            <w:pPr>
              <w:rPr>
                <w:color w:val="000000"/>
                <w:sz w:val="24"/>
                <w:szCs w:val="24"/>
              </w:rPr>
            </w:pPr>
          </w:p>
        </w:tc>
      </w:tr>
      <w:tr w:rsidR="00306BA4" w:rsidRPr="005F616A" w:rsidTr="00B0541E">
        <w:trPr>
          <w:trHeight w:val="315"/>
          <w:jc w:val="center"/>
        </w:trPr>
        <w:tc>
          <w:tcPr>
            <w:tcW w:w="143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22.04.2013</w:t>
            </w:r>
          </w:p>
        </w:tc>
        <w:tc>
          <w:tcPr>
            <w:tcW w:w="155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-0,622</w:t>
            </w:r>
          </w:p>
        </w:tc>
        <w:tc>
          <w:tcPr>
            <w:tcW w:w="1417"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1,921</w:t>
            </w:r>
          </w:p>
        </w:tc>
        <w:tc>
          <w:tcPr>
            <w:tcW w:w="1326" w:type="dxa"/>
            <w:shd w:val="clear" w:color="auto" w:fill="auto"/>
            <w:noWrap/>
            <w:vAlign w:val="bottom"/>
            <w:hideMark/>
          </w:tcPr>
          <w:p w:rsidR="00306BA4" w:rsidRPr="005F616A" w:rsidRDefault="00306BA4" w:rsidP="00925096">
            <w:pPr>
              <w:rPr>
                <w:color w:val="000000"/>
                <w:sz w:val="24"/>
                <w:szCs w:val="24"/>
              </w:rPr>
            </w:pPr>
            <w:r w:rsidRPr="005F616A">
              <w:rPr>
                <w:color w:val="000000"/>
                <w:sz w:val="24"/>
                <w:szCs w:val="24"/>
              </w:rPr>
              <w:t> </w:t>
            </w:r>
          </w:p>
        </w:tc>
        <w:tc>
          <w:tcPr>
            <w:tcW w:w="1796" w:type="dxa"/>
            <w:vAlign w:val="center"/>
          </w:tcPr>
          <w:p w:rsidR="00306BA4" w:rsidRPr="005F616A" w:rsidRDefault="00306BA4" w:rsidP="00925096">
            <w:pPr>
              <w:rPr>
                <w:color w:val="000000"/>
                <w:sz w:val="24"/>
                <w:szCs w:val="24"/>
              </w:rPr>
            </w:pPr>
          </w:p>
        </w:tc>
        <w:tc>
          <w:tcPr>
            <w:tcW w:w="1863" w:type="dxa"/>
            <w:vAlign w:val="center"/>
          </w:tcPr>
          <w:p w:rsidR="00306BA4" w:rsidRPr="00031527" w:rsidRDefault="00306BA4" w:rsidP="00925096">
            <w:pPr>
              <w:rPr>
                <w:color w:val="000000"/>
                <w:sz w:val="24"/>
                <w:szCs w:val="24"/>
              </w:rPr>
            </w:pPr>
          </w:p>
        </w:tc>
      </w:tr>
      <w:tr w:rsidR="00306BA4" w:rsidRPr="005F616A" w:rsidTr="00B0541E">
        <w:trPr>
          <w:trHeight w:val="315"/>
          <w:jc w:val="center"/>
        </w:trPr>
        <w:tc>
          <w:tcPr>
            <w:tcW w:w="143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29.04.2013</w:t>
            </w:r>
          </w:p>
        </w:tc>
        <w:tc>
          <w:tcPr>
            <w:tcW w:w="155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7,516</w:t>
            </w:r>
          </w:p>
        </w:tc>
        <w:tc>
          <w:tcPr>
            <w:tcW w:w="1417"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2,209</w:t>
            </w:r>
          </w:p>
        </w:tc>
        <w:tc>
          <w:tcPr>
            <w:tcW w:w="1326" w:type="dxa"/>
            <w:shd w:val="clear" w:color="auto" w:fill="auto"/>
            <w:noWrap/>
            <w:vAlign w:val="bottom"/>
            <w:hideMark/>
          </w:tcPr>
          <w:p w:rsidR="00306BA4" w:rsidRPr="005F616A" w:rsidRDefault="00306BA4" w:rsidP="00925096">
            <w:pPr>
              <w:rPr>
                <w:color w:val="000000"/>
                <w:sz w:val="24"/>
                <w:szCs w:val="24"/>
              </w:rPr>
            </w:pPr>
            <w:r w:rsidRPr="005F616A">
              <w:rPr>
                <w:color w:val="000000"/>
                <w:sz w:val="24"/>
                <w:szCs w:val="24"/>
              </w:rPr>
              <w:t> </w:t>
            </w:r>
          </w:p>
        </w:tc>
        <w:tc>
          <w:tcPr>
            <w:tcW w:w="1796" w:type="dxa"/>
            <w:vAlign w:val="center"/>
          </w:tcPr>
          <w:p w:rsidR="00306BA4" w:rsidRPr="005F616A" w:rsidRDefault="00306BA4" w:rsidP="00925096">
            <w:pPr>
              <w:rPr>
                <w:color w:val="000000"/>
                <w:sz w:val="24"/>
                <w:szCs w:val="24"/>
              </w:rPr>
            </w:pPr>
          </w:p>
        </w:tc>
        <w:tc>
          <w:tcPr>
            <w:tcW w:w="1863" w:type="dxa"/>
            <w:vAlign w:val="center"/>
          </w:tcPr>
          <w:p w:rsidR="00306BA4" w:rsidRPr="00031527" w:rsidRDefault="00306BA4" w:rsidP="00925096">
            <w:pPr>
              <w:rPr>
                <w:color w:val="000000"/>
                <w:sz w:val="24"/>
                <w:szCs w:val="24"/>
              </w:rPr>
            </w:pPr>
          </w:p>
        </w:tc>
      </w:tr>
      <w:tr w:rsidR="00306BA4" w:rsidRPr="005F616A" w:rsidTr="00B0541E">
        <w:trPr>
          <w:trHeight w:val="315"/>
          <w:jc w:val="center"/>
        </w:trPr>
        <w:tc>
          <w:tcPr>
            <w:tcW w:w="143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06.05.2013</w:t>
            </w:r>
          </w:p>
        </w:tc>
        <w:tc>
          <w:tcPr>
            <w:tcW w:w="155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0,553</w:t>
            </w:r>
          </w:p>
        </w:tc>
        <w:tc>
          <w:tcPr>
            <w:tcW w:w="1417"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2,047</w:t>
            </w:r>
          </w:p>
        </w:tc>
        <w:tc>
          <w:tcPr>
            <w:tcW w:w="1326" w:type="dxa"/>
            <w:shd w:val="clear" w:color="auto" w:fill="auto"/>
            <w:noWrap/>
            <w:vAlign w:val="bottom"/>
            <w:hideMark/>
          </w:tcPr>
          <w:p w:rsidR="00306BA4" w:rsidRPr="005F616A" w:rsidRDefault="00306BA4" w:rsidP="00925096">
            <w:pPr>
              <w:rPr>
                <w:color w:val="000000"/>
                <w:sz w:val="24"/>
                <w:szCs w:val="24"/>
              </w:rPr>
            </w:pPr>
            <w:r w:rsidRPr="005F616A">
              <w:rPr>
                <w:color w:val="000000"/>
                <w:sz w:val="24"/>
                <w:szCs w:val="24"/>
              </w:rPr>
              <w:t>продажа*2</w:t>
            </w:r>
          </w:p>
        </w:tc>
        <w:tc>
          <w:tcPr>
            <w:tcW w:w="1796" w:type="dxa"/>
            <w:vAlign w:val="center"/>
          </w:tcPr>
          <w:p w:rsidR="00306BA4" w:rsidRPr="005F616A" w:rsidRDefault="00306BA4" w:rsidP="00925096">
            <w:pPr>
              <w:jc w:val="right"/>
              <w:rPr>
                <w:color w:val="000000"/>
                <w:sz w:val="24"/>
                <w:szCs w:val="24"/>
              </w:rPr>
            </w:pPr>
            <w:r w:rsidRPr="005F616A">
              <w:rPr>
                <w:color w:val="000000"/>
                <w:sz w:val="24"/>
                <w:szCs w:val="24"/>
              </w:rPr>
              <w:t>105,136</w:t>
            </w:r>
          </w:p>
        </w:tc>
        <w:tc>
          <w:tcPr>
            <w:tcW w:w="1863" w:type="dxa"/>
            <w:vAlign w:val="center"/>
          </w:tcPr>
          <w:p w:rsidR="00306BA4" w:rsidRPr="00031527" w:rsidRDefault="00306BA4" w:rsidP="00925096">
            <w:pPr>
              <w:jc w:val="right"/>
              <w:rPr>
                <w:color w:val="000000"/>
                <w:sz w:val="24"/>
                <w:szCs w:val="24"/>
              </w:rPr>
            </w:pPr>
            <w:r w:rsidRPr="00031527">
              <w:rPr>
                <w:color w:val="000000"/>
                <w:sz w:val="24"/>
                <w:szCs w:val="24"/>
              </w:rPr>
              <w:t>5,136</w:t>
            </w:r>
          </w:p>
        </w:tc>
      </w:tr>
      <w:tr w:rsidR="00306BA4" w:rsidRPr="005F616A" w:rsidTr="00B0541E">
        <w:trPr>
          <w:trHeight w:val="315"/>
          <w:jc w:val="center"/>
        </w:trPr>
        <w:tc>
          <w:tcPr>
            <w:tcW w:w="143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13.05.2013</w:t>
            </w:r>
          </w:p>
        </w:tc>
        <w:tc>
          <w:tcPr>
            <w:tcW w:w="155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1,564</w:t>
            </w:r>
          </w:p>
        </w:tc>
        <w:tc>
          <w:tcPr>
            <w:tcW w:w="1417"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-0,973</w:t>
            </w:r>
          </w:p>
        </w:tc>
        <w:tc>
          <w:tcPr>
            <w:tcW w:w="1326" w:type="dxa"/>
            <w:shd w:val="clear" w:color="auto" w:fill="auto"/>
            <w:noWrap/>
            <w:vAlign w:val="bottom"/>
            <w:hideMark/>
          </w:tcPr>
          <w:p w:rsidR="00306BA4" w:rsidRPr="005F616A" w:rsidRDefault="00306BA4" w:rsidP="00925096">
            <w:pPr>
              <w:rPr>
                <w:color w:val="000000"/>
                <w:sz w:val="24"/>
                <w:szCs w:val="24"/>
              </w:rPr>
            </w:pPr>
            <w:r w:rsidRPr="005F616A">
              <w:rPr>
                <w:color w:val="000000"/>
                <w:sz w:val="24"/>
                <w:szCs w:val="24"/>
              </w:rPr>
              <w:t> </w:t>
            </w:r>
          </w:p>
        </w:tc>
        <w:tc>
          <w:tcPr>
            <w:tcW w:w="1796" w:type="dxa"/>
            <w:vAlign w:val="center"/>
          </w:tcPr>
          <w:p w:rsidR="00306BA4" w:rsidRPr="005F616A" w:rsidRDefault="00306BA4" w:rsidP="00925096">
            <w:pPr>
              <w:rPr>
                <w:color w:val="000000"/>
                <w:sz w:val="24"/>
                <w:szCs w:val="24"/>
              </w:rPr>
            </w:pPr>
          </w:p>
        </w:tc>
        <w:tc>
          <w:tcPr>
            <w:tcW w:w="1863" w:type="dxa"/>
            <w:vAlign w:val="center"/>
          </w:tcPr>
          <w:p w:rsidR="00306BA4" w:rsidRPr="00031527" w:rsidRDefault="00306BA4" w:rsidP="00925096">
            <w:pPr>
              <w:rPr>
                <w:color w:val="000000"/>
                <w:sz w:val="24"/>
                <w:szCs w:val="24"/>
              </w:rPr>
            </w:pPr>
          </w:p>
        </w:tc>
      </w:tr>
      <w:tr w:rsidR="00306BA4" w:rsidRPr="005F616A" w:rsidTr="00B0541E">
        <w:trPr>
          <w:trHeight w:val="330"/>
          <w:jc w:val="center"/>
        </w:trPr>
        <w:tc>
          <w:tcPr>
            <w:tcW w:w="143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20.05.2013</w:t>
            </w:r>
          </w:p>
        </w:tc>
        <w:tc>
          <w:tcPr>
            <w:tcW w:w="155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1,388</w:t>
            </w:r>
          </w:p>
        </w:tc>
        <w:tc>
          <w:tcPr>
            <w:tcW w:w="1417"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-0,678</w:t>
            </w:r>
          </w:p>
        </w:tc>
        <w:tc>
          <w:tcPr>
            <w:tcW w:w="1326" w:type="dxa"/>
            <w:shd w:val="clear" w:color="auto" w:fill="auto"/>
            <w:noWrap/>
            <w:vAlign w:val="bottom"/>
            <w:hideMark/>
          </w:tcPr>
          <w:p w:rsidR="00306BA4" w:rsidRPr="005F616A" w:rsidRDefault="00306BA4" w:rsidP="00925096">
            <w:pPr>
              <w:rPr>
                <w:color w:val="000000"/>
                <w:sz w:val="24"/>
                <w:szCs w:val="24"/>
              </w:rPr>
            </w:pPr>
            <w:r w:rsidRPr="005F616A">
              <w:rPr>
                <w:color w:val="000000"/>
                <w:sz w:val="24"/>
                <w:szCs w:val="24"/>
              </w:rPr>
              <w:t>покупка</w:t>
            </w:r>
          </w:p>
        </w:tc>
        <w:tc>
          <w:tcPr>
            <w:tcW w:w="1796" w:type="dxa"/>
            <w:vAlign w:val="center"/>
          </w:tcPr>
          <w:p w:rsidR="00306BA4" w:rsidRPr="005F616A" w:rsidRDefault="00306BA4" w:rsidP="00925096">
            <w:pPr>
              <w:jc w:val="right"/>
              <w:rPr>
                <w:color w:val="000000"/>
                <w:sz w:val="24"/>
                <w:szCs w:val="24"/>
              </w:rPr>
            </w:pPr>
            <w:r w:rsidRPr="005F616A">
              <w:rPr>
                <w:color w:val="000000"/>
                <w:sz w:val="24"/>
                <w:szCs w:val="24"/>
              </w:rPr>
              <w:t>101,971</w:t>
            </w:r>
          </w:p>
        </w:tc>
        <w:tc>
          <w:tcPr>
            <w:tcW w:w="1863" w:type="dxa"/>
            <w:vAlign w:val="center"/>
          </w:tcPr>
          <w:p w:rsidR="00306BA4" w:rsidRPr="00031527" w:rsidRDefault="00306BA4" w:rsidP="00925096">
            <w:pPr>
              <w:jc w:val="right"/>
              <w:rPr>
                <w:color w:val="000000"/>
                <w:sz w:val="24"/>
                <w:szCs w:val="24"/>
              </w:rPr>
            </w:pPr>
            <w:r w:rsidRPr="00031527">
              <w:rPr>
                <w:color w:val="000000"/>
                <w:sz w:val="24"/>
                <w:szCs w:val="24"/>
              </w:rPr>
              <w:t>1,971</w:t>
            </w:r>
          </w:p>
        </w:tc>
      </w:tr>
      <w:tr w:rsidR="00306BA4" w:rsidRPr="005F616A" w:rsidTr="00B0541E">
        <w:trPr>
          <w:trHeight w:val="630"/>
          <w:jc w:val="center"/>
        </w:trPr>
        <w:tc>
          <w:tcPr>
            <w:tcW w:w="1436" w:type="dxa"/>
            <w:shd w:val="clear" w:color="auto" w:fill="auto"/>
            <w:noWrap/>
            <w:vAlign w:val="bottom"/>
            <w:hideMark/>
          </w:tcPr>
          <w:p w:rsidR="00306BA4" w:rsidRPr="005F616A" w:rsidRDefault="00306BA4" w:rsidP="00925096">
            <w:pPr>
              <w:rPr>
                <w:color w:val="000000"/>
                <w:sz w:val="24"/>
                <w:szCs w:val="24"/>
              </w:rPr>
            </w:pPr>
          </w:p>
        </w:tc>
        <w:tc>
          <w:tcPr>
            <w:tcW w:w="1559" w:type="dxa"/>
            <w:shd w:val="clear" w:color="auto" w:fill="auto"/>
            <w:noWrap/>
            <w:vAlign w:val="bottom"/>
            <w:hideMark/>
          </w:tcPr>
          <w:p w:rsidR="00306BA4" w:rsidRPr="005F616A" w:rsidRDefault="00306BA4" w:rsidP="00925096">
            <w:pPr>
              <w:rPr>
                <w:color w:val="000000"/>
                <w:sz w:val="24"/>
                <w:szCs w:val="24"/>
              </w:rPr>
            </w:pPr>
          </w:p>
        </w:tc>
        <w:tc>
          <w:tcPr>
            <w:tcW w:w="1417" w:type="dxa"/>
            <w:shd w:val="clear" w:color="auto" w:fill="auto"/>
            <w:noWrap/>
            <w:vAlign w:val="bottom"/>
            <w:hideMark/>
          </w:tcPr>
          <w:p w:rsidR="00306BA4" w:rsidRPr="005F616A" w:rsidRDefault="00306BA4" w:rsidP="00925096">
            <w:pPr>
              <w:rPr>
                <w:color w:val="000000"/>
                <w:sz w:val="24"/>
                <w:szCs w:val="24"/>
              </w:rPr>
            </w:pPr>
          </w:p>
        </w:tc>
        <w:tc>
          <w:tcPr>
            <w:tcW w:w="1326" w:type="dxa"/>
            <w:shd w:val="clear" w:color="auto" w:fill="auto"/>
            <w:noWrap/>
            <w:vAlign w:val="bottom"/>
            <w:hideMark/>
          </w:tcPr>
          <w:p w:rsidR="00306BA4" w:rsidRPr="005F616A" w:rsidRDefault="00306BA4" w:rsidP="00925096">
            <w:pPr>
              <w:rPr>
                <w:color w:val="000000"/>
                <w:sz w:val="24"/>
                <w:szCs w:val="24"/>
              </w:rPr>
            </w:pPr>
          </w:p>
        </w:tc>
        <w:tc>
          <w:tcPr>
            <w:tcW w:w="1796" w:type="dxa"/>
            <w:vAlign w:val="bottom"/>
          </w:tcPr>
          <w:p w:rsidR="00306BA4" w:rsidRPr="005F616A" w:rsidRDefault="00306BA4" w:rsidP="00925096">
            <w:pPr>
              <w:rPr>
                <w:color w:val="000000"/>
                <w:sz w:val="24"/>
                <w:szCs w:val="24"/>
              </w:rPr>
            </w:pPr>
            <w:r w:rsidRPr="005F616A">
              <w:rPr>
                <w:color w:val="000000"/>
                <w:sz w:val="24"/>
                <w:szCs w:val="24"/>
              </w:rPr>
              <w:t>Итого</w:t>
            </w:r>
            <w:r w:rsidR="0099551A">
              <w:rPr>
                <w:color w:val="000000"/>
                <w:sz w:val="24"/>
                <w:szCs w:val="24"/>
              </w:rPr>
              <w:t xml:space="preserve">, в процентах  </w:t>
            </w:r>
          </w:p>
        </w:tc>
        <w:tc>
          <w:tcPr>
            <w:tcW w:w="1863" w:type="dxa"/>
            <w:vAlign w:val="bottom"/>
          </w:tcPr>
          <w:p w:rsidR="00306BA4" w:rsidRPr="00031527" w:rsidRDefault="00306BA4" w:rsidP="00925096">
            <w:pPr>
              <w:jc w:val="right"/>
              <w:rPr>
                <w:color w:val="000000"/>
                <w:sz w:val="24"/>
                <w:szCs w:val="24"/>
              </w:rPr>
            </w:pPr>
            <w:r w:rsidRPr="00031527">
              <w:rPr>
                <w:color w:val="000000"/>
                <w:sz w:val="24"/>
                <w:szCs w:val="24"/>
              </w:rPr>
              <w:t>1,97</w:t>
            </w:r>
          </w:p>
        </w:tc>
      </w:tr>
    </w:tbl>
    <w:p w:rsidR="00031527" w:rsidRDefault="00031527" w:rsidP="00925096">
      <w:pPr>
        <w:pStyle w:val="a3"/>
        <w:spacing w:line="360" w:lineRule="auto"/>
        <w:ind w:left="1080"/>
        <w:jc w:val="both"/>
        <w:rPr>
          <w:sz w:val="28"/>
          <w:szCs w:val="28"/>
        </w:rPr>
      </w:pPr>
    </w:p>
    <w:p w:rsidR="00031527" w:rsidRDefault="00031527" w:rsidP="00925096">
      <w:pPr>
        <w:pStyle w:val="a3"/>
        <w:spacing w:line="360" w:lineRule="auto"/>
        <w:ind w:left="1080"/>
        <w:jc w:val="both"/>
        <w:rPr>
          <w:sz w:val="28"/>
          <w:szCs w:val="28"/>
        </w:rPr>
      </w:pPr>
    </w:p>
    <w:p w:rsidR="00306BA4" w:rsidRDefault="00AF5638" w:rsidP="00925096">
      <w:pPr>
        <w:pStyle w:val="a3"/>
        <w:numPr>
          <w:ilvl w:val="0"/>
          <w:numId w:val="23"/>
        </w:numPr>
        <w:spacing w:line="360" w:lineRule="auto"/>
        <w:jc w:val="both"/>
        <w:rPr>
          <w:sz w:val="28"/>
          <w:szCs w:val="28"/>
        </w:rPr>
      </w:pPr>
      <w:r>
        <w:rPr>
          <w:sz w:val="28"/>
          <w:szCs w:val="28"/>
        </w:rPr>
        <w:t>ОАО «</w:t>
      </w:r>
      <w:r w:rsidR="00306BA4">
        <w:rPr>
          <w:sz w:val="28"/>
          <w:szCs w:val="28"/>
        </w:rPr>
        <w:t>Ростелеком</w:t>
      </w:r>
      <w:r>
        <w:rPr>
          <w:sz w:val="28"/>
          <w:szCs w:val="28"/>
        </w:rPr>
        <w:t>»</w:t>
      </w:r>
      <w:r w:rsidR="00306BA4" w:rsidRPr="005F616A">
        <w:rPr>
          <w:sz w:val="28"/>
          <w:szCs w:val="28"/>
        </w:rPr>
        <w:t xml:space="preserve"> </w:t>
      </w:r>
    </w:p>
    <w:p w:rsidR="00306BA4" w:rsidRDefault="00306BA4" w:rsidP="00925096">
      <w:pPr>
        <w:pStyle w:val="a3"/>
        <w:spacing w:line="276" w:lineRule="auto"/>
        <w:ind w:left="1080"/>
        <w:rPr>
          <w:sz w:val="28"/>
          <w:szCs w:val="28"/>
        </w:rPr>
      </w:pPr>
    </w:p>
    <w:p w:rsidR="00C3595B" w:rsidRDefault="00C3595B" w:rsidP="00925096">
      <w:pPr>
        <w:pStyle w:val="a3"/>
        <w:spacing w:line="276" w:lineRule="auto"/>
        <w:ind w:left="1080"/>
        <w:rPr>
          <w:sz w:val="28"/>
          <w:szCs w:val="28"/>
        </w:rPr>
      </w:pPr>
    </w:p>
    <w:p w:rsidR="00306BA4" w:rsidRDefault="00306BA4" w:rsidP="00925096">
      <w:pPr>
        <w:pStyle w:val="a3"/>
        <w:spacing w:line="360" w:lineRule="auto"/>
        <w:ind w:left="1080"/>
        <w:jc w:val="right"/>
        <w:rPr>
          <w:sz w:val="28"/>
          <w:szCs w:val="28"/>
        </w:rPr>
      </w:pPr>
      <w:r>
        <w:rPr>
          <w:sz w:val="28"/>
          <w:szCs w:val="28"/>
        </w:rPr>
        <w:t>Таблица12</w:t>
      </w:r>
    </w:p>
    <w:p w:rsidR="00AF5638" w:rsidRDefault="00AF5638" w:rsidP="00925096">
      <w:pPr>
        <w:pStyle w:val="a3"/>
        <w:spacing w:line="360" w:lineRule="auto"/>
        <w:ind w:left="1080"/>
        <w:jc w:val="right"/>
        <w:rPr>
          <w:sz w:val="28"/>
          <w:szCs w:val="28"/>
        </w:rPr>
      </w:pPr>
    </w:p>
    <w:p w:rsidR="00306BA4" w:rsidRDefault="00306BA4" w:rsidP="00925096">
      <w:pPr>
        <w:pStyle w:val="a3"/>
        <w:spacing w:line="360" w:lineRule="auto"/>
        <w:ind w:left="1080"/>
        <w:jc w:val="center"/>
        <w:rPr>
          <w:sz w:val="28"/>
          <w:szCs w:val="28"/>
        </w:rPr>
      </w:pPr>
      <w:r>
        <w:rPr>
          <w:sz w:val="28"/>
          <w:szCs w:val="28"/>
        </w:rPr>
        <w:t>Результаты сделок по Ростелекому</w:t>
      </w:r>
    </w:p>
    <w:p w:rsidR="00C3595B" w:rsidRDefault="00C3595B" w:rsidP="00925096">
      <w:pPr>
        <w:pStyle w:val="a3"/>
        <w:spacing w:line="360" w:lineRule="auto"/>
        <w:ind w:left="1080"/>
        <w:jc w:val="center"/>
        <w:rPr>
          <w:sz w:val="28"/>
          <w:szCs w:val="28"/>
        </w:rPr>
      </w:pPr>
    </w:p>
    <w:tbl>
      <w:tblPr>
        <w:tblW w:w="93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84"/>
        <w:gridCol w:w="1559"/>
        <w:gridCol w:w="1560"/>
        <w:gridCol w:w="1324"/>
        <w:gridCol w:w="1679"/>
        <w:gridCol w:w="1834"/>
      </w:tblGrid>
      <w:tr w:rsidR="00306BA4" w:rsidRPr="005F616A" w:rsidTr="00B0541E">
        <w:trPr>
          <w:trHeight w:val="660"/>
          <w:jc w:val="center"/>
        </w:trPr>
        <w:tc>
          <w:tcPr>
            <w:tcW w:w="1384"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 </w:t>
            </w:r>
            <w:r>
              <w:rPr>
                <w:color w:val="000000"/>
                <w:sz w:val="24"/>
                <w:szCs w:val="24"/>
              </w:rPr>
              <w:t>Д</w:t>
            </w:r>
            <w:r w:rsidRPr="005F616A">
              <w:rPr>
                <w:color w:val="000000"/>
                <w:sz w:val="24"/>
                <w:szCs w:val="24"/>
              </w:rPr>
              <w:t>ата</w:t>
            </w:r>
          </w:p>
        </w:tc>
        <w:tc>
          <w:tcPr>
            <w:tcW w:w="1559" w:type="dxa"/>
            <w:shd w:val="clear" w:color="auto" w:fill="auto"/>
            <w:vAlign w:val="center"/>
            <w:hideMark/>
          </w:tcPr>
          <w:p w:rsidR="00306BA4" w:rsidRPr="005F616A" w:rsidRDefault="00306BA4" w:rsidP="00925096">
            <w:pPr>
              <w:jc w:val="center"/>
              <w:rPr>
                <w:color w:val="000000"/>
                <w:sz w:val="24"/>
                <w:szCs w:val="24"/>
              </w:rPr>
            </w:pPr>
            <w:r>
              <w:rPr>
                <w:color w:val="000000"/>
                <w:sz w:val="24"/>
                <w:szCs w:val="24"/>
              </w:rPr>
              <w:t>Ф</w:t>
            </w:r>
            <w:r w:rsidRPr="005F616A">
              <w:rPr>
                <w:color w:val="000000"/>
                <w:sz w:val="24"/>
                <w:szCs w:val="24"/>
              </w:rPr>
              <w:t>актические значения</w:t>
            </w:r>
            <w:r>
              <w:rPr>
                <w:color w:val="000000"/>
                <w:sz w:val="24"/>
                <w:szCs w:val="24"/>
              </w:rPr>
              <w:t xml:space="preserve">, </w:t>
            </w:r>
            <w:r w:rsidR="00AF5638">
              <w:rPr>
                <w:color w:val="000000"/>
                <w:sz w:val="24"/>
                <w:szCs w:val="24"/>
              </w:rPr>
              <w:t xml:space="preserve">в </w:t>
            </w:r>
            <w:r w:rsidR="0099551A">
              <w:rPr>
                <w:color w:val="000000"/>
                <w:sz w:val="24"/>
                <w:szCs w:val="24"/>
              </w:rPr>
              <w:t>процентах</w:t>
            </w:r>
          </w:p>
        </w:tc>
        <w:tc>
          <w:tcPr>
            <w:tcW w:w="1560" w:type="dxa"/>
            <w:shd w:val="clear" w:color="auto" w:fill="auto"/>
            <w:vAlign w:val="center"/>
            <w:hideMark/>
          </w:tcPr>
          <w:p w:rsidR="00306BA4" w:rsidRPr="005F616A" w:rsidRDefault="00306BA4" w:rsidP="00925096">
            <w:pPr>
              <w:jc w:val="center"/>
              <w:rPr>
                <w:color w:val="000000"/>
                <w:sz w:val="24"/>
                <w:szCs w:val="24"/>
              </w:rPr>
            </w:pPr>
            <w:r>
              <w:rPr>
                <w:color w:val="000000"/>
                <w:sz w:val="24"/>
                <w:szCs w:val="24"/>
              </w:rPr>
              <w:t>П</w:t>
            </w:r>
            <w:r w:rsidRPr="005F616A">
              <w:rPr>
                <w:color w:val="000000"/>
                <w:sz w:val="24"/>
                <w:szCs w:val="24"/>
              </w:rPr>
              <w:t>рогноз</w:t>
            </w:r>
            <w:r>
              <w:rPr>
                <w:color w:val="000000"/>
                <w:sz w:val="24"/>
                <w:szCs w:val="24"/>
              </w:rPr>
              <w:t xml:space="preserve">, </w:t>
            </w:r>
            <w:r w:rsidR="00AF5638">
              <w:rPr>
                <w:color w:val="000000"/>
                <w:sz w:val="24"/>
                <w:szCs w:val="24"/>
              </w:rPr>
              <w:t xml:space="preserve">в </w:t>
            </w:r>
            <w:r w:rsidR="0099551A">
              <w:rPr>
                <w:color w:val="000000"/>
                <w:sz w:val="24"/>
                <w:szCs w:val="24"/>
              </w:rPr>
              <w:t>процентах</w:t>
            </w:r>
          </w:p>
        </w:tc>
        <w:tc>
          <w:tcPr>
            <w:tcW w:w="1324" w:type="dxa"/>
            <w:shd w:val="clear" w:color="auto" w:fill="auto"/>
            <w:vAlign w:val="center"/>
            <w:hideMark/>
          </w:tcPr>
          <w:p w:rsidR="00306BA4" w:rsidRPr="005F616A" w:rsidRDefault="00306BA4" w:rsidP="00925096">
            <w:pPr>
              <w:jc w:val="center"/>
              <w:rPr>
                <w:color w:val="000000"/>
                <w:sz w:val="24"/>
                <w:szCs w:val="24"/>
              </w:rPr>
            </w:pPr>
            <w:r w:rsidRPr="005F616A">
              <w:rPr>
                <w:color w:val="000000"/>
                <w:sz w:val="24"/>
                <w:szCs w:val="24"/>
              </w:rPr>
              <w:t>Решение</w:t>
            </w:r>
          </w:p>
        </w:tc>
        <w:tc>
          <w:tcPr>
            <w:tcW w:w="1679" w:type="dxa"/>
            <w:vAlign w:val="center"/>
          </w:tcPr>
          <w:p w:rsidR="00306BA4" w:rsidRPr="005F616A" w:rsidRDefault="00306BA4" w:rsidP="00925096">
            <w:pPr>
              <w:jc w:val="center"/>
              <w:rPr>
                <w:color w:val="000000"/>
                <w:sz w:val="24"/>
                <w:szCs w:val="24"/>
              </w:rPr>
            </w:pPr>
            <w:r w:rsidRPr="005F616A">
              <w:rPr>
                <w:color w:val="000000"/>
                <w:sz w:val="24"/>
                <w:szCs w:val="24"/>
              </w:rPr>
              <w:t>Состояние счета</w:t>
            </w:r>
            <w:r>
              <w:rPr>
                <w:color w:val="000000"/>
                <w:sz w:val="24"/>
                <w:szCs w:val="24"/>
              </w:rPr>
              <w:t>,</w:t>
            </w:r>
            <w:r w:rsidR="0099551A">
              <w:rPr>
                <w:color w:val="000000"/>
                <w:sz w:val="24"/>
                <w:szCs w:val="24"/>
              </w:rPr>
              <w:t>в</w:t>
            </w:r>
            <w:r>
              <w:rPr>
                <w:color w:val="000000"/>
                <w:sz w:val="24"/>
                <w:szCs w:val="24"/>
              </w:rPr>
              <w:t xml:space="preserve"> д.е.</w:t>
            </w:r>
          </w:p>
        </w:tc>
        <w:tc>
          <w:tcPr>
            <w:tcW w:w="1834" w:type="dxa"/>
            <w:vAlign w:val="center"/>
          </w:tcPr>
          <w:p w:rsidR="00306BA4" w:rsidRPr="005F616A" w:rsidRDefault="00306BA4" w:rsidP="00925096">
            <w:pPr>
              <w:jc w:val="center"/>
              <w:rPr>
                <w:color w:val="000000"/>
                <w:sz w:val="24"/>
                <w:szCs w:val="24"/>
              </w:rPr>
            </w:pPr>
            <w:r w:rsidRPr="005F616A">
              <w:rPr>
                <w:color w:val="000000"/>
                <w:sz w:val="24"/>
                <w:szCs w:val="24"/>
              </w:rPr>
              <w:t>Накопленное изменение</w:t>
            </w:r>
          </w:p>
        </w:tc>
      </w:tr>
      <w:tr w:rsidR="00306BA4" w:rsidRPr="005F616A" w:rsidTr="00B0541E">
        <w:trPr>
          <w:trHeight w:val="330"/>
          <w:jc w:val="center"/>
        </w:trPr>
        <w:tc>
          <w:tcPr>
            <w:tcW w:w="1384"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07.01.2013</w:t>
            </w:r>
          </w:p>
        </w:tc>
        <w:tc>
          <w:tcPr>
            <w:tcW w:w="155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2,301</w:t>
            </w:r>
          </w:p>
        </w:tc>
        <w:tc>
          <w:tcPr>
            <w:tcW w:w="1560"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 </w:t>
            </w:r>
          </w:p>
        </w:tc>
        <w:tc>
          <w:tcPr>
            <w:tcW w:w="1324" w:type="dxa"/>
            <w:shd w:val="clear" w:color="auto" w:fill="auto"/>
            <w:noWrap/>
            <w:vAlign w:val="bottom"/>
            <w:hideMark/>
          </w:tcPr>
          <w:p w:rsidR="00306BA4" w:rsidRPr="005F616A" w:rsidRDefault="00306BA4" w:rsidP="00925096">
            <w:pPr>
              <w:rPr>
                <w:color w:val="000000"/>
                <w:sz w:val="24"/>
                <w:szCs w:val="24"/>
              </w:rPr>
            </w:pPr>
            <w:r w:rsidRPr="005F616A">
              <w:rPr>
                <w:color w:val="000000"/>
                <w:sz w:val="24"/>
                <w:szCs w:val="24"/>
              </w:rPr>
              <w:t>продажа</w:t>
            </w:r>
          </w:p>
        </w:tc>
        <w:tc>
          <w:tcPr>
            <w:tcW w:w="1679" w:type="dxa"/>
            <w:vAlign w:val="center"/>
          </w:tcPr>
          <w:p w:rsidR="00306BA4" w:rsidRPr="005F616A" w:rsidRDefault="00306BA4" w:rsidP="00925096">
            <w:pPr>
              <w:jc w:val="right"/>
              <w:rPr>
                <w:color w:val="000000"/>
                <w:sz w:val="24"/>
                <w:szCs w:val="24"/>
              </w:rPr>
            </w:pPr>
            <w:r w:rsidRPr="005F616A">
              <w:rPr>
                <w:color w:val="000000"/>
                <w:sz w:val="24"/>
                <w:szCs w:val="24"/>
              </w:rPr>
              <w:t>99,965</w:t>
            </w:r>
          </w:p>
        </w:tc>
        <w:tc>
          <w:tcPr>
            <w:tcW w:w="1834" w:type="dxa"/>
            <w:vAlign w:val="center"/>
          </w:tcPr>
          <w:p w:rsidR="00306BA4" w:rsidRPr="005F616A" w:rsidRDefault="00306BA4" w:rsidP="00925096">
            <w:pPr>
              <w:jc w:val="right"/>
              <w:rPr>
                <w:color w:val="000000"/>
                <w:sz w:val="24"/>
                <w:szCs w:val="24"/>
              </w:rPr>
            </w:pPr>
            <w:r w:rsidRPr="005F616A">
              <w:rPr>
                <w:color w:val="000000"/>
                <w:sz w:val="24"/>
                <w:szCs w:val="24"/>
              </w:rPr>
              <w:t>-0,035</w:t>
            </w:r>
          </w:p>
        </w:tc>
      </w:tr>
      <w:tr w:rsidR="00306BA4" w:rsidRPr="005F616A" w:rsidTr="00B0541E">
        <w:trPr>
          <w:trHeight w:val="315"/>
          <w:jc w:val="center"/>
        </w:trPr>
        <w:tc>
          <w:tcPr>
            <w:tcW w:w="1384"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14.01.2013</w:t>
            </w:r>
          </w:p>
        </w:tc>
        <w:tc>
          <w:tcPr>
            <w:tcW w:w="155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1,486</w:t>
            </w:r>
          </w:p>
        </w:tc>
        <w:tc>
          <w:tcPr>
            <w:tcW w:w="1560"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-1,515</w:t>
            </w:r>
          </w:p>
        </w:tc>
        <w:tc>
          <w:tcPr>
            <w:tcW w:w="1324" w:type="dxa"/>
            <w:shd w:val="clear" w:color="auto" w:fill="auto"/>
            <w:noWrap/>
            <w:vAlign w:val="bottom"/>
            <w:hideMark/>
          </w:tcPr>
          <w:p w:rsidR="00306BA4" w:rsidRPr="005F616A" w:rsidRDefault="00306BA4" w:rsidP="00925096">
            <w:pPr>
              <w:rPr>
                <w:color w:val="000000"/>
                <w:sz w:val="24"/>
                <w:szCs w:val="24"/>
              </w:rPr>
            </w:pPr>
          </w:p>
        </w:tc>
        <w:tc>
          <w:tcPr>
            <w:tcW w:w="1679" w:type="dxa"/>
            <w:vAlign w:val="center"/>
          </w:tcPr>
          <w:p w:rsidR="00306BA4" w:rsidRPr="005F616A" w:rsidRDefault="00306BA4" w:rsidP="00925096">
            <w:pPr>
              <w:rPr>
                <w:color w:val="000000"/>
                <w:sz w:val="24"/>
                <w:szCs w:val="24"/>
              </w:rPr>
            </w:pPr>
          </w:p>
        </w:tc>
        <w:tc>
          <w:tcPr>
            <w:tcW w:w="1834" w:type="dxa"/>
            <w:vAlign w:val="center"/>
          </w:tcPr>
          <w:p w:rsidR="00306BA4" w:rsidRPr="005F616A" w:rsidRDefault="00306BA4" w:rsidP="00925096">
            <w:pPr>
              <w:rPr>
                <w:color w:val="000000"/>
                <w:sz w:val="24"/>
                <w:szCs w:val="24"/>
              </w:rPr>
            </w:pPr>
          </w:p>
        </w:tc>
      </w:tr>
      <w:tr w:rsidR="00306BA4" w:rsidRPr="005F616A" w:rsidTr="00B0541E">
        <w:trPr>
          <w:trHeight w:val="315"/>
          <w:jc w:val="center"/>
        </w:trPr>
        <w:tc>
          <w:tcPr>
            <w:tcW w:w="1384"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21.01.2013</w:t>
            </w:r>
          </w:p>
        </w:tc>
        <w:tc>
          <w:tcPr>
            <w:tcW w:w="155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-1,288</w:t>
            </w:r>
          </w:p>
        </w:tc>
        <w:tc>
          <w:tcPr>
            <w:tcW w:w="1560"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-0,457</w:t>
            </w:r>
          </w:p>
        </w:tc>
        <w:tc>
          <w:tcPr>
            <w:tcW w:w="1324" w:type="dxa"/>
            <w:shd w:val="clear" w:color="auto" w:fill="auto"/>
            <w:noWrap/>
            <w:vAlign w:val="bottom"/>
            <w:hideMark/>
          </w:tcPr>
          <w:p w:rsidR="00306BA4" w:rsidRPr="005F616A" w:rsidRDefault="00306BA4" w:rsidP="00925096">
            <w:pPr>
              <w:rPr>
                <w:color w:val="000000"/>
                <w:sz w:val="24"/>
                <w:szCs w:val="24"/>
              </w:rPr>
            </w:pPr>
          </w:p>
        </w:tc>
        <w:tc>
          <w:tcPr>
            <w:tcW w:w="1679" w:type="dxa"/>
            <w:vAlign w:val="center"/>
          </w:tcPr>
          <w:p w:rsidR="00306BA4" w:rsidRPr="005F616A" w:rsidRDefault="00306BA4" w:rsidP="00925096">
            <w:pPr>
              <w:rPr>
                <w:color w:val="000000"/>
                <w:sz w:val="24"/>
                <w:szCs w:val="24"/>
              </w:rPr>
            </w:pPr>
          </w:p>
        </w:tc>
        <w:tc>
          <w:tcPr>
            <w:tcW w:w="1834" w:type="dxa"/>
            <w:vAlign w:val="center"/>
          </w:tcPr>
          <w:p w:rsidR="00306BA4" w:rsidRPr="005F616A" w:rsidRDefault="00306BA4" w:rsidP="00925096">
            <w:pPr>
              <w:rPr>
                <w:color w:val="000000"/>
                <w:sz w:val="24"/>
                <w:szCs w:val="24"/>
              </w:rPr>
            </w:pPr>
          </w:p>
        </w:tc>
      </w:tr>
      <w:tr w:rsidR="00306BA4" w:rsidRPr="005F616A" w:rsidTr="00B0541E">
        <w:trPr>
          <w:trHeight w:val="315"/>
          <w:jc w:val="center"/>
        </w:trPr>
        <w:tc>
          <w:tcPr>
            <w:tcW w:w="1384"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28.01.2013</w:t>
            </w:r>
          </w:p>
        </w:tc>
        <w:tc>
          <w:tcPr>
            <w:tcW w:w="155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-0,673</w:t>
            </w:r>
          </w:p>
        </w:tc>
        <w:tc>
          <w:tcPr>
            <w:tcW w:w="1560"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-0,397</w:t>
            </w:r>
          </w:p>
        </w:tc>
        <w:tc>
          <w:tcPr>
            <w:tcW w:w="1324" w:type="dxa"/>
            <w:shd w:val="clear" w:color="auto" w:fill="auto"/>
            <w:noWrap/>
            <w:vAlign w:val="bottom"/>
            <w:hideMark/>
          </w:tcPr>
          <w:p w:rsidR="00306BA4" w:rsidRPr="005F616A" w:rsidRDefault="00306BA4" w:rsidP="00925096">
            <w:pPr>
              <w:rPr>
                <w:color w:val="000000"/>
                <w:sz w:val="24"/>
                <w:szCs w:val="24"/>
              </w:rPr>
            </w:pPr>
            <w:r w:rsidRPr="005F616A">
              <w:rPr>
                <w:color w:val="000000"/>
                <w:sz w:val="24"/>
                <w:szCs w:val="24"/>
              </w:rPr>
              <w:t>покупка</w:t>
            </w:r>
          </w:p>
        </w:tc>
        <w:tc>
          <w:tcPr>
            <w:tcW w:w="1679" w:type="dxa"/>
            <w:vAlign w:val="center"/>
          </w:tcPr>
          <w:p w:rsidR="00306BA4" w:rsidRPr="005F616A" w:rsidRDefault="00306BA4" w:rsidP="00925096">
            <w:pPr>
              <w:jc w:val="right"/>
              <w:rPr>
                <w:color w:val="000000"/>
                <w:sz w:val="24"/>
                <w:szCs w:val="24"/>
              </w:rPr>
            </w:pPr>
            <w:r w:rsidRPr="005F616A">
              <w:rPr>
                <w:color w:val="000000"/>
                <w:sz w:val="24"/>
                <w:szCs w:val="24"/>
              </w:rPr>
              <w:t>100,390</w:t>
            </w:r>
          </w:p>
        </w:tc>
        <w:tc>
          <w:tcPr>
            <w:tcW w:w="1834" w:type="dxa"/>
            <w:vAlign w:val="center"/>
          </w:tcPr>
          <w:p w:rsidR="00306BA4" w:rsidRPr="005F616A" w:rsidRDefault="00306BA4" w:rsidP="00925096">
            <w:pPr>
              <w:jc w:val="right"/>
              <w:rPr>
                <w:color w:val="000000"/>
                <w:sz w:val="24"/>
                <w:szCs w:val="24"/>
              </w:rPr>
            </w:pPr>
            <w:r w:rsidRPr="005F616A">
              <w:rPr>
                <w:color w:val="000000"/>
                <w:sz w:val="24"/>
                <w:szCs w:val="24"/>
              </w:rPr>
              <w:t>0,390</w:t>
            </w:r>
          </w:p>
        </w:tc>
      </w:tr>
      <w:tr w:rsidR="00306BA4" w:rsidRPr="005F616A" w:rsidTr="00B0541E">
        <w:trPr>
          <w:trHeight w:val="315"/>
          <w:jc w:val="center"/>
        </w:trPr>
        <w:tc>
          <w:tcPr>
            <w:tcW w:w="1384"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04.02.2013</w:t>
            </w:r>
          </w:p>
        </w:tc>
        <w:tc>
          <w:tcPr>
            <w:tcW w:w="155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-1,771</w:t>
            </w:r>
          </w:p>
        </w:tc>
        <w:tc>
          <w:tcPr>
            <w:tcW w:w="1560"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1,617</w:t>
            </w:r>
          </w:p>
        </w:tc>
        <w:tc>
          <w:tcPr>
            <w:tcW w:w="1324" w:type="dxa"/>
            <w:shd w:val="clear" w:color="auto" w:fill="auto"/>
            <w:noWrap/>
            <w:vAlign w:val="bottom"/>
            <w:hideMark/>
          </w:tcPr>
          <w:p w:rsidR="00306BA4" w:rsidRPr="005F616A" w:rsidRDefault="00306BA4" w:rsidP="00925096">
            <w:pPr>
              <w:rPr>
                <w:color w:val="000000"/>
                <w:sz w:val="24"/>
                <w:szCs w:val="24"/>
              </w:rPr>
            </w:pPr>
          </w:p>
        </w:tc>
        <w:tc>
          <w:tcPr>
            <w:tcW w:w="1679" w:type="dxa"/>
            <w:vAlign w:val="center"/>
          </w:tcPr>
          <w:p w:rsidR="00306BA4" w:rsidRPr="005F616A" w:rsidRDefault="00306BA4" w:rsidP="00925096">
            <w:pPr>
              <w:rPr>
                <w:color w:val="000000"/>
                <w:sz w:val="24"/>
                <w:szCs w:val="24"/>
              </w:rPr>
            </w:pPr>
          </w:p>
        </w:tc>
        <w:tc>
          <w:tcPr>
            <w:tcW w:w="1834" w:type="dxa"/>
            <w:vAlign w:val="center"/>
          </w:tcPr>
          <w:p w:rsidR="00306BA4" w:rsidRPr="005F616A" w:rsidRDefault="00306BA4" w:rsidP="00925096">
            <w:pPr>
              <w:rPr>
                <w:color w:val="000000"/>
                <w:sz w:val="24"/>
                <w:szCs w:val="24"/>
              </w:rPr>
            </w:pPr>
          </w:p>
        </w:tc>
      </w:tr>
      <w:tr w:rsidR="00306BA4" w:rsidRPr="005F616A" w:rsidTr="00B0541E">
        <w:trPr>
          <w:trHeight w:val="315"/>
          <w:jc w:val="center"/>
        </w:trPr>
        <w:tc>
          <w:tcPr>
            <w:tcW w:w="1384"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11.02.2013</w:t>
            </w:r>
          </w:p>
        </w:tc>
        <w:tc>
          <w:tcPr>
            <w:tcW w:w="155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-2,068</w:t>
            </w:r>
          </w:p>
        </w:tc>
        <w:tc>
          <w:tcPr>
            <w:tcW w:w="1560"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0,779</w:t>
            </w:r>
          </w:p>
        </w:tc>
        <w:tc>
          <w:tcPr>
            <w:tcW w:w="1324" w:type="dxa"/>
            <w:shd w:val="clear" w:color="auto" w:fill="auto"/>
            <w:noWrap/>
            <w:vAlign w:val="bottom"/>
            <w:hideMark/>
          </w:tcPr>
          <w:p w:rsidR="00306BA4" w:rsidRPr="005F616A" w:rsidRDefault="00306BA4" w:rsidP="00925096">
            <w:pPr>
              <w:rPr>
                <w:color w:val="000000"/>
                <w:sz w:val="24"/>
                <w:szCs w:val="24"/>
              </w:rPr>
            </w:pPr>
            <w:r w:rsidRPr="005F616A">
              <w:rPr>
                <w:color w:val="000000"/>
                <w:sz w:val="24"/>
                <w:szCs w:val="24"/>
              </w:rPr>
              <w:t>продажа</w:t>
            </w:r>
          </w:p>
        </w:tc>
        <w:tc>
          <w:tcPr>
            <w:tcW w:w="1679" w:type="dxa"/>
            <w:vAlign w:val="center"/>
          </w:tcPr>
          <w:p w:rsidR="00306BA4" w:rsidRPr="005F616A" w:rsidRDefault="00306BA4" w:rsidP="00925096">
            <w:pPr>
              <w:jc w:val="right"/>
              <w:rPr>
                <w:color w:val="000000"/>
                <w:sz w:val="24"/>
                <w:szCs w:val="24"/>
              </w:rPr>
            </w:pPr>
            <w:r w:rsidRPr="005F616A">
              <w:rPr>
                <w:color w:val="000000"/>
                <w:sz w:val="24"/>
                <w:szCs w:val="24"/>
              </w:rPr>
              <w:t>96,491</w:t>
            </w:r>
          </w:p>
        </w:tc>
        <w:tc>
          <w:tcPr>
            <w:tcW w:w="1834" w:type="dxa"/>
            <w:vAlign w:val="center"/>
          </w:tcPr>
          <w:p w:rsidR="00306BA4" w:rsidRPr="005F616A" w:rsidRDefault="00306BA4" w:rsidP="00925096">
            <w:pPr>
              <w:jc w:val="right"/>
              <w:rPr>
                <w:color w:val="000000"/>
                <w:sz w:val="24"/>
                <w:szCs w:val="24"/>
              </w:rPr>
            </w:pPr>
            <w:r w:rsidRPr="005F616A">
              <w:rPr>
                <w:color w:val="000000"/>
                <w:sz w:val="24"/>
                <w:szCs w:val="24"/>
              </w:rPr>
              <w:t>-3,509</w:t>
            </w:r>
          </w:p>
        </w:tc>
      </w:tr>
      <w:tr w:rsidR="00306BA4" w:rsidRPr="005F616A" w:rsidTr="00B0541E">
        <w:trPr>
          <w:trHeight w:val="315"/>
          <w:jc w:val="center"/>
        </w:trPr>
        <w:tc>
          <w:tcPr>
            <w:tcW w:w="1384"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18.02.2013</w:t>
            </w:r>
          </w:p>
        </w:tc>
        <w:tc>
          <w:tcPr>
            <w:tcW w:w="155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1,230</w:t>
            </w:r>
          </w:p>
        </w:tc>
        <w:tc>
          <w:tcPr>
            <w:tcW w:w="1560"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-1,979</w:t>
            </w:r>
          </w:p>
        </w:tc>
        <w:tc>
          <w:tcPr>
            <w:tcW w:w="1324" w:type="dxa"/>
            <w:shd w:val="clear" w:color="auto" w:fill="auto"/>
            <w:noWrap/>
            <w:vAlign w:val="bottom"/>
            <w:hideMark/>
          </w:tcPr>
          <w:p w:rsidR="00306BA4" w:rsidRPr="005F616A" w:rsidRDefault="00306BA4" w:rsidP="00925096">
            <w:pPr>
              <w:rPr>
                <w:color w:val="000000"/>
                <w:sz w:val="24"/>
                <w:szCs w:val="24"/>
              </w:rPr>
            </w:pPr>
            <w:r w:rsidRPr="005F616A">
              <w:rPr>
                <w:color w:val="000000"/>
                <w:sz w:val="24"/>
                <w:szCs w:val="24"/>
              </w:rPr>
              <w:t>покупка</w:t>
            </w:r>
          </w:p>
        </w:tc>
        <w:tc>
          <w:tcPr>
            <w:tcW w:w="1679" w:type="dxa"/>
            <w:vAlign w:val="center"/>
          </w:tcPr>
          <w:p w:rsidR="00306BA4" w:rsidRPr="005F616A" w:rsidRDefault="00306BA4" w:rsidP="00925096">
            <w:pPr>
              <w:jc w:val="right"/>
              <w:rPr>
                <w:color w:val="000000"/>
                <w:sz w:val="24"/>
                <w:szCs w:val="24"/>
              </w:rPr>
            </w:pPr>
            <w:r w:rsidRPr="005F616A">
              <w:rPr>
                <w:color w:val="000000"/>
                <w:sz w:val="24"/>
                <w:szCs w:val="24"/>
              </w:rPr>
              <w:t>95,237</w:t>
            </w:r>
          </w:p>
        </w:tc>
        <w:tc>
          <w:tcPr>
            <w:tcW w:w="1834" w:type="dxa"/>
            <w:vAlign w:val="center"/>
          </w:tcPr>
          <w:p w:rsidR="00306BA4" w:rsidRPr="005F616A" w:rsidRDefault="00306BA4" w:rsidP="00925096">
            <w:pPr>
              <w:jc w:val="right"/>
              <w:rPr>
                <w:color w:val="000000"/>
                <w:sz w:val="24"/>
                <w:szCs w:val="24"/>
              </w:rPr>
            </w:pPr>
            <w:r w:rsidRPr="005F616A">
              <w:rPr>
                <w:color w:val="000000"/>
                <w:sz w:val="24"/>
                <w:szCs w:val="24"/>
              </w:rPr>
              <w:t>-4,763</w:t>
            </w:r>
          </w:p>
        </w:tc>
      </w:tr>
      <w:tr w:rsidR="00306BA4" w:rsidRPr="005F616A" w:rsidTr="00B0541E">
        <w:trPr>
          <w:trHeight w:val="315"/>
          <w:jc w:val="center"/>
        </w:trPr>
        <w:tc>
          <w:tcPr>
            <w:tcW w:w="1384"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25.02.2013</w:t>
            </w:r>
          </w:p>
        </w:tc>
        <w:tc>
          <w:tcPr>
            <w:tcW w:w="155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4,491</w:t>
            </w:r>
          </w:p>
        </w:tc>
        <w:tc>
          <w:tcPr>
            <w:tcW w:w="1560"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2,176</w:t>
            </w:r>
          </w:p>
        </w:tc>
        <w:tc>
          <w:tcPr>
            <w:tcW w:w="1324" w:type="dxa"/>
            <w:shd w:val="clear" w:color="auto" w:fill="auto"/>
            <w:noWrap/>
            <w:vAlign w:val="bottom"/>
            <w:hideMark/>
          </w:tcPr>
          <w:p w:rsidR="00306BA4" w:rsidRPr="005F616A" w:rsidRDefault="00306BA4" w:rsidP="00925096">
            <w:pPr>
              <w:rPr>
                <w:color w:val="000000"/>
                <w:sz w:val="24"/>
                <w:szCs w:val="24"/>
              </w:rPr>
            </w:pPr>
          </w:p>
        </w:tc>
        <w:tc>
          <w:tcPr>
            <w:tcW w:w="1679" w:type="dxa"/>
            <w:vAlign w:val="center"/>
          </w:tcPr>
          <w:p w:rsidR="00306BA4" w:rsidRPr="005F616A" w:rsidRDefault="00306BA4" w:rsidP="00925096">
            <w:pPr>
              <w:rPr>
                <w:color w:val="000000"/>
                <w:sz w:val="24"/>
                <w:szCs w:val="24"/>
              </w:rPr>
            </w:pPr>
          </w:p>
        </w:tc>
        <w:tc>
          <w:tcPr>
            <w:tcW w:w="1834" w:type="dxa"/>
            <w:vAlign w:val="center"/>
          </w:tcPr>
          <w:p w:rsidR="00306BA4" w:rsidRPr="005F616A" w:rsidRDefault="00306BA4" w:rsidP="00925096">
            <w:pPr>
              <w:rPr>
                <w:color w:val="000000"/>
                <w:sz w:val="24"/>
                <w:szCs w:val="24"/>
              </w:rPr>
            </w:pPr>
          </w:p>
        </w:tc>
      </w:tr>
      <w:tr w:rsidR="00306BA4" w:rsidRPr="005F616A" w:rsidTr="00B0541E">
        <w:trPr>
          <w:trHeight w:val="315"/>
          <w:jc w:val="center"/>
        </w:trPr>
        <w:tc>
          <w:tcPr>
            <w:tcW w:w="1384"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04.03.2013</w:t>
            </w:r>
          </w:p>
        </w:tc>
        <w:tc>
          <w:tcPr>
            <w:tcW w:w="155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-2,975</w:t>
            </w:r>
          </w:p>
        </w:tc>
        <w:tc>
          <w:tcPr>
            <w:tcW w:w="1560"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1,488</w:t>
            </w:r>
          </w:p>
        </w:tc>
        <w:tc>
          <w:tcPr>
            <w:tcW w:w="1324" w:type="dxa"/>
            <w:shd w:val="clear" w:color="auto" w:fill="auto"/>
            <w:noWrap/>
            <w:vAlign w:val="bottom"/>
            <w:hideMark/>
          </w:tcPr>
          <w:p w:rsidR="00306BA4" w:rsidRPr="005F616A" w:rsidRDefault="00306BA4" w:rsidP="00925096">
            <w:pPr>
              <w:rPr>
                <w:color w:val="000000"/>
                <w:sz w:val="24"/>
                <w:szCs w:val="24"/>
              </w:rPr>
            </w:pPr>
            <w:r w:rsidRPr="005F616A">
              <w:rPr>
                <w:color w:val="000000"/>
                <w:sz w:val="24"/>
                <w:szCs w:val="24"/>
              </w:rPr>
              <w:t>продажа</w:t>
            </w:r>
          </w:p>
        </w:tc>
        <w:tc>
          <w:tcPr>
            <w:tcW w:w="1679" w:type="dxa"/>
            <w:vAlign w:val="center"/>
          </w:tcPr>
          <w:p w:rsidR="00306BA4" w:rsidRPr="005F616A" w:rsidRDefault="00306BA4" w:rsidP="00925096">
            <w:pPr>
              <w:jc w:val="right"/>
              <w:rPr>
                <w:color w:val="000000"/>
                <w:sz w:val="24"/>
                <w:szCs w:val="24"/>
              </w:rPr>
            </w:pPr>
            <w:r w:rsidRPr="005F616A">
              <w:rPr>
                <w:color w:val="000000"/>
                <w:sz w:val="24"/>
                <w:szCs w:val="24"/>
              </w:rPr>
              <w:t>96,486</w:t>
            </w:r>
          </w:p>
        </w:tc>
        <w:tc>
          <w:tcPr>
            <w:tcW w:w="1834" w:type="dxa"/>
            <w:vAlign w:val="center"/>
          </w:tcPr>
          <w:p w:rsidR="00306BA4" w:rsidRPr="005F616A" w:rsidRDefault="00306BA4" w:rsidP="00925096">
            <w:pPr>
              <w:jc w:val="right"/>
              <w:rPr>
                <w:color w:val="000000"/>
                <w:sz w:val="24"/>
                <w:szCs w:val="24"/>
              </w:rPr>
            </w:pPr>
            <w:r w:rsidRPr="005F616A">
              <w:rPr>
                <w:color w:val="000000"/>
                <w:sz w:val="24"/>
                <w:szCs w:val="24"/>
              </w:rPr>
              <w:t>-3,514</w:t>
            </w:r>
          </w:p>
        </w:tc>
      </w:tr>
      <w:tr w:rsidR="00306BA4" w:rsidRPr="005F616A" w:rsidTr="00B0541E">
        <w:trPr>
          <w:trHeight w:val="315"/>
          <w:jc w:val="center"/>
        </w:trPr>
        <w:tc>
          <w:tcPr>
            <w:tcW w:w="1384"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11.03.2013</w:t>
            </w:r>
          </w:p>
        </w:tc>
        <w:tc>
          <w:tcPr>
            <w:tcW w:w="155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-2,190</w:t>
            </w:r>
          </w:p>
        </w:tc>
        <w:tc>
          <w:tcPr>
            <w:tcW w:w="1560"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-0,593</w:t>
            </w:r>
          </w:p>
        </w:tc>
        <w:tc>
          <w:tcPr>
            <w:tcW w:w="1324" w:type="dxa"/>
            <w:shd w:val="clear" w:color="auto" w:fill="auto"/>
            <w:noWrap/>
            <w:vAlign w:val="bottom"/>
            <w:hideMark/>
          </w:tcPr>
          <w:p w:rsidR="00306BA4" w:rsidRPr="005F616A" w:rsidRDefault="00306BA4" w:rsidP="00925096">
            <w:pPr>
              <w:rPr>
                <w:color w:val="000000"/>
                <w:sz w:val="24"/>
                <w:szCs w:val="24"/>
              </w:rPr>
            </w:pPr>
            <w:r w:rsidRPr="005F616A">
              <w:rPr>
                <w:color w:val="000000"/>
                <w:sz w:val="24"/>
                <w:szCs w:val="24"/>
              </w:rPr>
              <w:t>покупка</w:t>
            </w:r>
          </w:p>
        </w:tc>
        <w:tc>
          <w:tcPr>
            <w:tcW w:w="1679" w:type="dxa"/>
            <w:vAlign w:val="center"/>
          </w:tcPr>
          <w:p w:rsidR="00306BA4" w:rsidRPr="005F616A" w:rsidRDefault="00306BA4" w:rsidP="00925096">
            <w:pPr>
              <w:jc w:val="right"/>
              <w:rPr>
                <w:color w:val="000000"/>
                <w:sz w:val="24"/>
                <w:szCs w:val="24"/>
              </w:rPr>
            </w:pPr>
            <w:r w:rsidRPr="005F616A">
              <w:rPr>
                <w:color w:val="000000"/>
                <w:sz w:val="24"/>
                <w:szCs w:val="24"/>
              </w:rPr>
              <w:t>98,532</w:t>
            </w:r>
          </w:p>
        </w:tc>
        <w:tc>
          <w:tcPr>
            <w:tcW w:w="1834" w:type="dxa"/>
            <w:vAlign w:val="center"/>
          </w:tcPr>
          <w:p w:rsidR="00306BA4" w:rsidRPr="005F616A" w:rsidRDefault="00306BA4" w:rsidP="00925096">
            <w:pPr>
              <w:jc w:val="right"/>
              <w:rPr>
                <w:color w:val="000000"/>
                <w:sz w:val="24"/>
                <w:szCs w:val="24"/>
              </w:rPr>
            </w:pPr>
            <w:r w:rsidRPr="005F616A">
              <w:rPr>
                <w:color w:val="000000"/>
                <w:sz w:val="24"/>
                <w:szCs w:val="24"/>
              </w:rPr>
              <w:t>-1,468</w:t>
            </w:r>
          </w:p>
        </w:tc>
      </w:tr>
      <w:tr w:rsidR="00306BA4" w:rsidRPr="005F616A" w:rsidTr="00B0541E">
        <w:trPr>
          <w:trHeight w:val="315"/>
          <w:jc w:val="center"/>
        </w:trPr>
        <w:tc>
          <w:tcPr>
            <w:tcW w:w="1384"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18.03.2013</w:t>
            </w:r>
          </w:p>
        </w:tc>
        <w:tc>
          <w:tcPr>
            <w:tcW w:w="155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1,605</w:t>
            </w:r>
          </w:p>
        </w:tc>
        <w:tc>
          <w:tcPr>
            <w:tcW w:w="1560"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2,274</w:t>
            </w:r>
          </w:p>
        </w:tc>
        <w:tc>
          <w:tcPr>
            <w:tcW w:w="1324" w:type="dxa"/>
            <w:shd w:val="clear" w:color="auto" w:fill="auto"/>
            <w:noWrap/>
            <w:vAlign w:val="bottom"/>
            <w:hideMark/>
          </w:tcPr>
          <w:p w:rsidR="00306BA4" w:rsidRPr="005F616A" w:rsidRDefault="00306BA4" w:rsidP="00925096">
            <w:pPr>
              <w:rPr>
                <w:color w:val="000000"/>
                <w:sz w:val="24"/>
                <w:szCs w:val="24"/>
              </w:rPr>
            </w:pPr>
          </w:p>
        </w:tc>
        <w:tc>
          <w:tcPr>
            <w:tcW w:w="1679" w:type="dxa"/>
            <w:vAlign w:val="center"/>
          </w:tcPr>
          <w:p w:rsidR="00306BA4" w:rsidRPr="005F616A" w:rsidRDefault="00306BA4" w:rsidP="00925096">
            <w:pPr>
              <w:rPr>
                <w:color w:val="000000"/>
                <w:sz w:val="24"/>
                <w:szCs w:val="24"/>
              </w:rPr>
            </w:pPr>
          </w:p>
        </w:tc>
        <w:tc>
          <w:tcPr>
            <w:tcW w:w="1834" w:type="dxa"/>
            <w:vAlign w:val="center"/>
          </w:tcPr>
          <w:p w:rsidR="00306BA4" w:rsidRPr="005F616A" w:rsidRDefault="00306BA4" w:rsidP="00925096">
            <w:pPr>
              <w:rPr>
                <w:color w:val="000000"/>
                <w:sz w:val="24"/>
                <w:szCs w:val="24"/>
              </w:rPr>
            </w:pPr>
          </w:p>
        </w:tc>
      </w:tr>
      <w:tr w:rsidR="00306BA4" w:rsidRPr="005F616A" w:rsidTr="00B0541E">
        <w:trPr>
          <w:trHeight w:val="315"/>
          <w:jc w:val="center"/>
        </w:trPr>
        <w:tc>
          <w:tcPr>
            <w:tcW w:w="1384"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25.03.2013</w:t>
            </w:r>
          </w:p>
        </w:tc>
        <w:tc>
          <w:tcPr>
            <w:tcW w:w="155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1,497</w:t>
            </w:r>
          </w:p>
        </w:tc>
        <w:tc>
          <w:tcPr>
            <w:tcW w:w="1560"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0,468</w:t>
            </w:r>
          </w:p>
        </w:tc>
        <w:tc>
          <w:tcPr>
            <w:tcW w:w="1324" w:type="dxa"/>
            <w:shd w:val="clear" w:color="auto" w:fill="auto"/>
            <w:noWrap/>
            <w:vAlign w:val="bottom"/>
            <w:hideMark/>
          </w:tcPr>
          <w:p w:rsidR="00306BA4" w:rsidRPr="005F616A" w:rsidRDefault="00306BA4" w:rsidP="00925096">
            <w:pPr>
              <w:rPr>
                <w:color w:val="000000"/>
                <w:sz w:val="24"/>
                <w:szCs w:val="24"/>
              </w:rPr>
            </w:pPr>
            <w:r w:rsidRPr="005F616A">
              <w:rPr>
                <w:color w:val="000000"/>
                <w:sz w:val="24"/>
                <w:szCs w:val="24"/>
              </w:rPr>
              <w:t>продажа</w:t>
            </w:r>
          </w:p>
        </w:tc>
        <w:tc>
          <w:tcPr>
            <w:tcW w:w="1679" w:type="dxa"/>
            <w:vAlign w:val="center"/>
          </w:tcPr>
          <w:p w:rsidR="00306BA4" w:rsidRPr="005F616A" w:rsidRDefault="00306BA4" w:rsidP="00925096">
            <w:pPr>
              <w:jc w:val="right"/>
              <w:rPr>
                <w:color w:val="000000"/>
                <w:sz w:val="24"/>
                <w:szCs w:val="24"/>
              </w:rPr>
            </w:pPr>
            <w:r w:rsidRPr="005F616A">
              <w:rPr>
                <w:color w:val="000000"/>
                <w:sz w:val="24"/>
                <w:szCs w:val="24"/>
              </w:rPr>
              <w:t>101,541</w:t>
            </w:r>
          </w:p>
        </w:tc>
        <w:tc>
          <w:tcPr>
            <w:tcW w:w="1834" w:type="dxa"/>
            <w:vAlign w:val="center"/>
          </w:tcPr>
          <w:p w:rsidR="00306BA4" w:rsidRPr="005F616A" w:rsidRDefault="00306BA4" w:rsidP="00925096">
            <w:pPr>
              <w:jc w:val="right"/>
              <w:rPr>
                <w:color w:val="000000"/>
                <w:sz w:val="24"/>
                <w:szCs w:val="24"/>
              </w:rPr>
            </w:pPr>
            <w:r w:rsidRPr="005F616A">
              <w:rPr>
                <w:color w:val="000000"/>
                <w:sz w:val="24"/>
                <w:szCs w:val="24"/>
              </w:rPr>
              <w:t>1,541</w:t>
            </w:r>
          </w:p>
        </w:tc>
      </w:tr>
      <w:tr w:rsidR="00306BA4" w:rsidRPr="005F616A" w:rsidTr="00B0541E">
        <w:trPr>
          <w:trHeight w:val="315"/>
          <w:jc w:val="center"/>
        </w:trPr>
        <w:tc>
          <w:tcPr>
            <w:tcW w:w="1384"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01.04.2013</w:t>
            </w:r>
          </w:p>
        </w:tc>
        <w:tc>
          <w:tcPr>
            <w:tcW w:w="155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-2,991</w:t>
            </w:r>
          </w:p>
        </w:tc>
        <w:tc>
          <w:tcPr>
            <w:tcW w:w="1560"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-0,996</w:t>
            </w:r>
          </w:p>
        </w:tc>
        <w:tc>
          <w:tcPr>
            <w:tcW w:w="1324" w:type="dxa"/>
            <w:shd w:val="clear" w:color="auto" w:fill="auto"/>
            <w:noWrap/>
            <w:vAlign w:val="bottom"/>
            <w:hideMark/>
          </w:tcPr>
          <w:p w:rsidR="00306BA4" w:rsidRPr="005F616A" w:rsidRDefault="00306BA4" w:rsidP="00925096">
            <w:pPr>
              <w:rPr>
                <w:color w:val="000000"/>
                <w:sz w:val="24"/>
                <w:szCs w:val="24"/>
              </w:rPr>
            </w:pPr>
          </w:p>
        </w:tc>
        <w:tc>
          <w:tcPr>
            <w:tcW w:w="1679" w:type="dxa"/>
            <w:vAlign w:val="center"/>
          </w:tcPr>
          <w:p w:rsidR="00306BA4" w:rsidRPr="005F616A" w:rsidRDefault="00306BA4" w:rsidP="00925096">
            <w:pPr>
              <w:rPr>
                <w:color w:val="000000"/>
                <w:sz w:val="24"/>
                <w:szCs w:val="24"/>
              </w:rPr>
            </w:pPr>
          </w:p>
        </w:tc>
        <w:tc>
          <w:tcPr>
            <w:tcW w:w="1834" w:type="dxa"/>
            <w:vAlign w:val="center"/>
          </w:tcPr>
          <w:p w:rsidR="00306BA4" w:rsidRPr="005F616A" w:rsidRDefault="00306BA4" w:rsidP="00925096">
            <w:pPr>
              <w:rPr>
                <w:color w:val="000000"/>
                <w:sz w:val="24"/>
                <w:szCs w:val="24"/>
              </w:rPr>
            </w:pPr>
          </w:p>
        </w:tc>
      </w:tr>
      <w:tr w:rsidR="00306BA4" w:rsidRPr="005F616A" w:rsidTr="00B0541E">
        <w:trPr>
          <w:trHeight w:val="315"/>
          <w:jc w:val="center"/>
        </w:trPr>
        <w:tc>
          <w:tcPr>
            <w:tcW w:w="1384"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08.04.2013</w:t>
            </w:r>
          </w:p>
        </w:tc>
        <w:tc>
          <w:tcPr>
            <w:tcW w:w="155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-2,162</w:t>
            </w:r>
          </w:p>
        </w:tc>
        <w:tc>
          <w:tcPr>
            <w:tcW w:w="1560"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-0,501</w:t>
            </w:r>
          </w:p>
        </w:tc>
        <w:tc>
          <w:tcPr>
            <w:tcW w:w="1324" w:type="dxa"/>
            <w:shd w:val="clear" w:color="auto" w:fill="auto"/>
            <w:noWrap/>
            <w:vAlign w:val="bottom"/>
            <w:hideMark/>
          </w:tcPr>
          <w:p w:rsidR="00306BA4" w:rsidRPr="005F616A" w:rsidRDefault="00306BA4" w:rsidP="00925096">
            <w:pPr>
              <w:rPr>
                <w:color w:val="000000"/>
                <w:sz w:val="24"/>
                <w:szCs w:val="24"/>
              </w:rPr>
            </w:pPr>
            <w:r w:rsidRPr="005F616A">
              <w:rPr>
                <w:color w:val="000000"/>
                <w:sz w:val="24"/>
                <w:szCs w:val="24"/>
              </w:rPr>
              <w:t>покупка</w:t>
            </w:r>
          </w:p>
        </w:tc>
        <w:tc>
          <w:tcPr>
            <w:tcW w:w="1679" w:type="dxa"/>
            <w:vAlign w:val="center"/>
          </w:tcPr>
          <w:p w:rsidR="00306BA4" w:rsidRPr="005F616A" w:rsidRDefault="00306BA4" w:rsidP="00925096">
            <w:pPr>
              <w:jc w:val="right"/>
              <w:rPr>
                <w:color w:val="000000"/>
                <w:sz w:val="24"/>
                <w:szCs w:val="24"/>
              </w:rPr>
            </w:pPr>
            <w:r w:rsidRPr="005F616A">
              <w:rPr>
                <w:color w:val="000000"/>
                <w:sz w:val="24"/>
                <w:szCs w:val="24"/>
              </w:rPr>
              <w:t>106,637</w:t>
            </w:r>
          </w:p>
        </w:tc>
        <w:tc>
          <w:tcPr>
            <w:tcW w:w="1834" w:type="dxa"/>
            <w:vAlign w:val="center"/>
          </w:tcPr>
          <w:p w:rsidR="00306BA4" w:rsidRPr="005F616A" w:rsidRDefault="00306BA4" w:rsidP="00925096">
            <w:pPr>
              <w:jc w:val="right"/>
              <w:rPr>
                <w:color w:val="000000"/>
                <w:sz w:val="24"/>
                <w:szCs w:val="24"/>
              </w:rPr>
            </w:pPr>
            <w:r w:rsidRPr="005F616A">
              <w:rPr>
                <w:color w:val="000000"/>
                <w:sz w:val="24"/>
                <w:szCs w:val="24"/>
              </w:rPr>
              <w:t>6,637</w:t>
            </w:r>
          </w:p>
        </w:tc>
      </w:tr>
      <w:tr w:rsidR="00306BA4" w:rsidRPr="005F616A" w:rsidTr="00B0541E">
        <w:trPr>
          <w:trHeight w:val="315"/>
          <w:jc w:val="center"/>
        </w:trPr>
        <w:tc>
          <w:tcPr>
            <w:tcW w:w="1384"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15.04.2013</w:t>
            </w:r>
          </w:p>
        </w:tc>
        <w:tc>
          <w:tcPr>
            <w:tcW w:w="155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-8,322</w:t>
            </w:r>
          </w:p>
        </w:tc>
        <w:tc>
          <w:tcPr>
            <w:tcW w:w="1560"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1,318</w:t>
            </w:r>
          </w:p>
        </w:tc>
        <w:tc>
          <w:tcPr>
            <w:tcW w:w="1324" w:type="dxa"/>
            <w:shd w:val="clear" w:color="auto" w:fill="auto"/>
            <w:noWrap/>
            <w:vAlign w:val="bottom"/>
            <w:hideMark/>
          </w:tcPr>
          <w:p w:rsidR="00306BA4" w:rsidRPr="005F616A" w:rsidRDefault="00306BA4" w:rsidP="00925096">
            <w:pPr>
              <w:rPr>
                <w:color w:val="000000"/>
                <w:sz w:val="24"/>
                <w:szCs w:val="24"/>
              </w:rPr>
            </w:pPr>
          </w:p>
        </w:tc>
        <w:tc>
          <w:tcPr>
            <w:tcW w:w="1679" w:type="dxa"/>
            <w:vAlign w:val="center"/>
          </w:tcPr>
          <w:p w:rsidR="00306BA4" w:rsidRPr="005F616A" w:rsidRDefault="00306BA4" w:rsidP="00925096">
            <w:pPr>
              <w:rPr>
                <w:color w:val="000000"/>
                <w:sz w:val="24"/>
                <w:szCs w:val="24"/>
              </w:rPr>
            </w:pPr>
          </w:p>
        </w:tc>
        <w:tc>
          <w:tcPr>
            <w:tcW w:w="1834" w:type="dxa"/>
            <w:vAlign w:val="center"/>
          </w:tcPr>
          <w:p w:rsidR="00306BA4" w:rsidRPr="005F616A" w:rsidRDefault="00306BA4" w:rsidP="00925096">
            <w:pPr>
              <w:rPr>
                <w:color w:val="000000"/>
                <w:sz w:val="24"/>
                <w:szCs w:val="24"/>
              </w:rPr>
            </w:pPr>
          </w:p>
        </w:tc>
      </w:tr>
      <w:tr w:rsidR="00306BA4" w:rsidRPr="005F616A" w:rsidTr="00B0541E">
        <w:trPr>
          <w:trHeight w:val="315"/>
          <w:jc w:val="center"/>
        </w:trPr>
        <w:tc>
          <w:tcPr>
            <w:tcW w:w="1384"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22.04.2013</w:t>
            </w:r>
          </w:p>
        </w:tc>
        <w:tc>
          <w:tcPr>
            <w:tcW w:w="155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11,836</w:t>
            </w:r>
          </w:p>
        </w:tc>
        <w:tc>
          <w:tcPr>
            <w:tcW w:w="1560"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4,989</w:t>
            </w:r>
          </w:p>
        </w:tc>
        <w:tc>
          <w:tcPr>
            <w:tcW w:w="1324" w:type="dxa"/>
            <w:shd w:val="clear" w:color="auto" w:fill="auto"/>
            <w:noWrap/>
            <w:vAlign w:val="bottom"/>
            <w:hideMark/>
          </w:tcPr>
          <w:p w:rsidR="00306BA4" w:rsidRPr="005F616A" w:rsidRDefault="00306BA4" w:rsidP="00925096">
            <w:pPr>
              <w:rPr>
                <w:color w:val="000000"/>
                <w:sz w:val="24"/>
                <w:szCs w:val="24"/>
              </w:rPr>
            </w:pPr>
          </w:p>
        </w:tc>
        <w:tc>
          <w:tcPr>
            <w:tcW w:w="1679" w:type="dxa"/>
            <w:vAlign w:val="center"/>
          </w:tcPr>
          <w:p w:rsidR="00306BA4" w:rsidRPr="005F616A" w:rsidRDefault="00306BA4" w:rsidP="00925096">
            <w:pPr>
              <w:rPr>
                <w:color w:val="000000"/>
                <w:sz w:val="24"/>
                <w:szCs w:val="24"/>
              </w:rPr>
            </w:pPr>
          </w:p>
        </w:tc>
        <w:tc>
          <w:tcPr>
            <w:tcW w:w="1834" w:type="dxa"/>
            <w:vAlign w:val="center"/>
          </w:tcPr>
          <w:p w:rsidR="00306BA4" w:rsidRPr="005F616A" w:rsidRDefault="00306BA4" w:rsidP="00925096">
            <w:pPr>
              <w:rPr>
                <w:color w:val="000000"/>
                <w:sz w:val="24"/>
                <w:szCs w:val="24"/>
              </w:rPr>
            </w:pPr>
          </w:p>
        </w:tc>
      </w:tr>
      <w:tr w:rsidR="00306BA4" w:rsidRPr="005F616A" w:rsidTr="00B0541E">
        <w:trPr>
          <w:trHeight w:val="315"/>
          <w:jc w:val="center"/>
        </w:trPr>
        <w:tc>
          <w:tcPr>
            <w:tcW w:w="1384"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lastRenderedPageBreak/>
              <w:t>29.04.2013</w:t>
            </w:r>
          </w:p>
        </w:tc>
        <w:tc>
          <w:tcPr>
            <w:tcW w:w="155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-1,617</w:t>
            </w:r>
          </w:p>
        </w:tc>
        <w:tc>
          <w:tcPr>
            <w:tcW w:w="1560"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2,293</w:t>
            </w:r>
          </w:p>
        </w:tc>
        <w:tc>
          <w:tcPr>
            <w:tcW w:w="1324" w:type="dxa"/>
            <w:shd w:val="clear" w:color="auto" w:fill="auto"/>
            <w:noWrap/>
            <w:vAlign w:val="bottom"/>
            <w:hideMark/>
          </w:tcPr>
          <w:p w:rsidR="00306BA4" w:rsidRPr="005F616A" w:rsidRDefault="00306BA4" w:rsidP="00925096">
            <w:pPr>
              <w:rPr>
                <w:color w:val="000000"/>
                <w:sz w:val="24"/>
                <w:szCs w:val="24"/>
              </w:rPr>
            </w:pPr>
            <w:r w:rsidRPr="005F616A">
              <w:rPr>
                <w:color w:val="000000"/>
                <w:sz w:val="24"/>
                <w:szCs w:val="24"/>
              </w:rPr>
              <w:t>продажа</w:t>
            </w:r>
          </w:p>
        </w:tc>
        <w:tc>
          <w:tcPr>
            <w:tcW w:w="1679" w:type="dxa"/>
            <w:vAlign w:val="center"/>
          </w:tcPr>
          <w:p w:rsidR="00306BA4" w:rsidRPr="005F616A" w:rsidRDefault="00306BA4" w:rsidP="00925096">
            <w:pPr>
              <w:jc w:val="right"/>
              <w:rPr>
                <w:color w:val="000000"/>
                <w:sz w:val="24"/>
                <w:szCs w:val="24"/>
              </w:rPr>
            </w:pPr>
            <w:r w:rsidRPr="005F616A">
              <w:rPr>
                <w:color w:val="000000"/>
                <w:sz w:val="24"/>
                <w:szCs w:val="24"/>
              </w:rPr>
              <w:t>107,491</w:t>
            </w:r>
          </w:p>
        </w:tc>
        <w:tc>
          <w:tcPr>
            <w:tcW w:w="1834" w:type="dxa"/>
            <w:vAlign w:val="center"/>
          </w:tcPr>
          <w:p w:rsidR="00306BA4" w:rsidRPr="005F616A" w:rsidRDefault="00306BA4" w:rsidP="00925096">
            <w:pPr>
              <w:jc w:val="right"/>
              <w:rPr>
                <w:color w:val="000000"/>
                <w:sz w:val="24"/>
                <w:szCs w:val="24"/>
              </w:rPr>
            </w:pPr>
            <w:r w:rsidRPr="005F616A">
              <w:rPr>
                <w:color w:val="000000"/>
                <w:sz w:val="24"/>
                <w:szCs w:val="24"/>
              </w:rPr>
              <w:t>7,491</w:t>
            </w:r>
          </w:p>
        </w:tc>
      </w:tr>
      <w:tr w:rsidR="00306BA4" w:rsidRPr="005F616A" w:rsidTr="00B0541E">
        <w:trPr>
          <w:trHeight w:val="315"/>
          <w:jc w:val="center"/>
        </w:trPr>
        <w:tc>
          <w:tcPr>
            <w:tcW w:w="1384"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06.05.2013</w:t>
            </w:r>
          </w:p>
        </w:tc>
        <w:tc>
          <w:tcPr>
            <w:tcW w:w="155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-0,633</w:t>
            </w:r>
          </w:p>
        </w:tc>
        <w:tc>
          <w:tcPr>
            <w:tcW w:w="1560"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-1,254</w:t>
            </w:r>
          </w:p>
        </w:tc>
        <w:tc>
          <w:tcPr>
            <w:tcW w:w="1324" w:type="dxa"/>
            <w:shd w:val="clear" w:color="auto" w:fill="auto"/>
            <w:noWrap/>
            <w:vAlign w:val="bottom"/>
            <w:hideMark/>
          </w:tcPr>
          <w:p w:rsidR="00306BA4" w:rsidRPr="005F616A" w:rsidRDefault="00306BA4" w:rsidP="00925096">
            <w:pPr>
              <w:rPr>
                <w:color w:val="000000"/>
                <w:sz w:val="24"/>
                <w:szCs w:val="24"/>
              </w:rPr>
            </w:pPr>
            <w:r w:rsidRPr="005F616A">
              <w:rPr>
                <w:color w:val="000000"/>
                <w:sz w:val="24"/>
                <w:szCs w:val="24"/>
              </w:rPr>
              <w:t>покупка</w:t>
            </w:r>
          </w:p>
        </w:tc>
        <w:tc>
          <w:tcPr>
            <w:tcW w:w="1679" w:type="dxa"/>
            <w:vAlign w:val="center"/>
          </w:tcPr>
          <w:p w:rsidR="00306BA4" w:rsidRPr="005F616A" w:rsidRDefault="00306BA4" w:rsidP="00925096">
            <w:pPr>
              <w:jc w:val="right"/>
              <w:rPr>
                <w:color w:val="000000"/>
                <w:sz w:val="24"/>
                <w:szCs w:val="24"/>
              </w:rPr>
            </w:pPr>
            <w:r w:rsidRPr="005F616A">
              <w:rPr>
                <w:color w:val="000000"/>
                <w:sz w:val="24"/>
                <w:szCs w:val="24"/>
              </w:rPr>
              <w:t>108,097</w:t>
            </w:r>
          </w:p>
        </w:tc>
        <w:tc>
          <w:tcPr>
            <w:tcW w:w="1834" w:type="dxa"/>
            <w:vAlign w:val="center"/>
          </w:tcPr>
          <w:p w:rsidR="00306BA4" w:rsidRPr="005F616A" w:rsidRDefault="00306BA4" w:rsidP="00925096">
            <w:pPr>
              <w:jc w:val="right"/>
              <w:rPr>
                <w:color w:val="000000"/>
                <w:sz w:val="24"/>
                <w:szCs w:val="24"/>
              </w:rPr>
            </w:pPr>
            <w:r w:rsidRPr="005F616A">
              <w:rPr>
                <w:color w:val="000000"/>
                <w:sz w:val="24"/>
                <w:szCs w:val="24"/>
              </w:rPr>
              <w:t>8,097</w:t>
            </w:r>
          </w:p>
        </w:tc>
      </w:tr>
      <w:tr w:rsidR="00306BA4" w:rsidRPr="005F616A" w:rsidTr="00B0541E">
        <w:trPr>
          <w:trHeight w:val="315"/>
          <w:jc w:val="center"/>
        </w:trPr>
        <w:tc>
          <w:tcPr>
            <w:tcW w:w="1384"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13.05.2013</w:t>
            </w:r>
          </w:p>
        </w:tc>
        <w:tc>
          <w:tcPr>
            <w:tcW w:w="155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-1,843</w:t>
            </w:r>
          </w:p>
        </w:tc>
        <w:tc>
          <w:tcPr>
            <w:tcW w:w="1560"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0,639</w:t>
            </w:r>
          </w:p>
        </w:tc>
        <w:tc>
          <w:tcPr>
            <w:tcW w:w="1324" w:type="dxa"/>
            <w:shd w:val="clear" w:color="auto" w:fill="auto"/>
            <w:noWrap/>
            <w:vAlign w:val="bottom"/>
            <w:hideMark/>
          </w:tcPr>
          <w:p w:rsidR="00306BA4" w:rsidRPr="005F616A" w:rsidRDefault="00306BA4" w:rsidP="00925096">
            <w:pPr>
              <w:rPr>
                <w:color w:val="000000"/>
                <w:sz w:val="24"/>
                <w:szCs w:val="24"/>
              </w:rPr>
            </w:pPr>
          </w:p>
        </w:tc>
        <w:tc>
          <w:tcPr>
            <w:tcW w:w="1679" w:type="dxa"/>
            <w:vAlign w:val="center"/>
          </w:tcPr>
          <w:p w:rsidR="00306BA4" w:rsidRPr="005F616A" w:rsidRDefault="00306BA4" w:rsidP="00925096">
            <w:pPr>
              <w:rPr>
                <w:color w:val="000000"/>
                <w:sz w:val="24"/>
                <w:szCs w:val="24"/>
              </w:rPr>
            </w:pPr>
          </w:p>
        </w:tc>
        <w:tc>
          <w:tcPr>
            <w:tcW w:w="1834" w:type="dxa"/>
            <w:vAlign w:val="center"/>
          </w:tcPr>
          <w:p w:rsidR="00306BA4" w:rsidRPr="005F616A" w:rsidRDefault="00306BA4" w:rsidP="00925096">
            <w:pPr>
              <w:rPr>
                <w:color w:val="000000"/>
                <w:sz w:val="24"/>
                <w:szCs w:val="24"/>
              </w:rPr>
            </w:pPr>
          </w:p>
        </w:tc>
      </w:tr>
      <w:tr w:rsidR="00306BA4" w:rsidRPr="005F616A" w:rsidTr="00B0541E">
        <w:trPr>
          <w:trHeight w:val="330"/>
          <w:jc w:val="center"/>
        </w:trPr>
        <w:tc>
          <w:tcPr>
            <w:tcW w:w="1384"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20.05.2013</w:t>
            </w:r>
          </w:p>
        </w:tc>
        <w:tc>
          <w:tcPr>
            <w:tcW w:w="155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-0,061</w:t>
            </w:r>
          </w:p>
        </w:tc>
        <w:tc>
          <w:tcPr>
            <w:tcW w:w="1560"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0,627</w:t>
            </w:r>
          </w:p>
        </w:tc>
        <w:tc>
          <w:tcPr>
            <w:tcW w:w="1324" w:type="dxa"/>
            <w:shd w:val="clear" w:color="auto" w:fill="auto"/>
            <w:noWrap/>
            <w:vAlign w:val="bottom"/>
            <w:hideMark/>
          </w:tcPr>
          <w:p w:rsidR="00306BA4" w:rsidRPr="005F616A" w:rsidRDefault="00306BA4" w:rsidP="00925096">
            <w:pPr>
              <w:rPr>
                <w:color w:val="000000"/>
                <w:sz w:val="24"/>
                <w:szCs w:val="24"/>
              </w:rPr>
            </w:pPr>
            <w:r w:rsidRPr="005F616A">
              <w:rPr>
                <w:color w:val="000000"/>
                <w:sz w:val="24"/>
                <w:szCs w:val="24"/>
              </w:rPr>
              <w:t>продажа</w:t>
            </w:r>
          </w:p>
        </w:tc>
        <w:tc>
          <w:tcPr>
            <w:tcW w:w="1679" w:type="dxa"/>
            <w:vAlign w:val="center"/>
          </w:tcPr>
          <w:p w:rsidR="00306BA4" w:rsidRPr="005F616A" w:rsidRDefault="00306BA4" w:rsidP="00925096">
            <w:pPr>
              <w:jc w:val="right"/>
              <w:rPr>
                <w:color w:val="000000"/>
                <w:sz w:val="24"/>
                <w:szCs w:val="24"/>
              </w:rPr>
            </w:pPr>
            <w:r w:rsidRPr="005F616A">
              <w:rPr>
                <w:color w:val="000000"/>
                <w:sz w:val="24"/>
                <w:szCs w:val="24"/>
              </w:rPr>
              <w:t>106,002</w:t>
            </w:r>
          </w:p>
        </w:tc>
        <w:tc>
          <w:tcPr>
            <w:tcW w:w="1834" w:type="dxa"/>
            <w:vAlign w:val="center"/>
          </w:tcPr>
          <w:p w:rsidR="00306BA4" w:rsidRPr="005F616A" w:rsidRDefault="00306BA4" w:rsidP="00925096">
            <w:pPr>
              <w:jc w:val="right"/>
              <w:rPr>
                <w:color w:val="000000"/>
                <w:sz w:val="24"/>
                <w:szCs w:val="24"/>
              </w:rPr>
            </w:pPr>
            <w:r w:rsidRPr="005F616A">
              <w:rPr>
                <w:color w:val="000000"/>
                <w:sz w:val="24"/>
                <w:szCs w:val="24"/>
              </w:rPr>
              <w:t>6,002</w:t>
            </w:r>
          </w:p>
        </w:tc>
      </w:tr>
      <w:tr w:rsidR="00306BA4" w:rsidRPr="005F616A" w:rsidTr="00B0541E">
        <w:trPr>
          <w:trHeight w:val="330"/>
          <w:jc w:val="center"/>
        </w:trPr>
        <w:tc>
          <w:tcPr>
            <w:tcW w:w="1384" w:type="dxa"/>
            <w:shd w:val="clear" w:color="auto" w:fill="auto"/>
            <w:noWrap/>
            <w:vAlign w:val="center"/>
          </w:tcPr>
          <w:p w:rsidR="00306BA4" w:rsidRPr="005F616A" w:rsidRDefault="00306BA4" w:rsidP="00925096">
            <w:pPr>
              <w:jc w:val="center"/>
              <w:rPr>
                <w:color w:val="000000"/>
                <w:sz w:val="24"/>
                <w:szCs w:val="24"/>
              </w:rPr>
            </w:pPr>
          </w:p>
        </w:tc>
        <w:tc>
          <w:tcPr>
            <w:tcW w:w="1559" w:type="dxa"/>
            <w:shd w:val="clear" w:color="auto" w:fill="auto"/>
            <w:noWrap/>
            <w:vAlign w:val="center"/>
          </w:tcPr>
          <w:p w:rsidR="00306BA4" w:rsidRPr="005F616A" w:rsidRDefault="00306BA4" w:rsidP="00925096">
            <w:pPr>
              <w:jc w:val="center"/>
              <w:rPr>
                <w:color w:val="000000"/>
                <w:sz w:val="24"/>
                <w:szCs w:val="24"/>
              </w:rPr>
            </w:pPr>
          </w:p>
        </w:tc>
        <w:tc>
          <w:tcPr>
            <w:tcW w:w="1560" w:type="dxa"/>
            <w:shd w:val="clear" w:color="auto" w:fill="auto"/>
            <w:noWrap/>
            <w:vAlign w:val="center"/>
          </w:tcPr>
          <w:p w:rsidR="00306BA4" w:rsidRPr="005F616A" w:rsidRDefault="00306BA4" w:rsidP="00925096">
            <w:pPr>
              <w:jc w:val="center"/>
              <w:rPr>
                <w:color w:val="000000"/>
                <w:sz w:val="24"/>
                <w:szCs w:val="24"/>
              </w:rPr>
            </w:pPr>
          </w:p>
        </w:tc>
        <w:tc>
          <w:tcPr>
            <w:tcW w:w="1324" w:type="dxa"/>
            <w:shd w:val="clear" w:color="auto" w:fill="auto"/>
            <w:noWrap/>
            <w:vAlign w:val="bottom"/>
          </w:tcPr>
          <w:p w:rsidR="00306BA4" w:rsidRPr="005F616A" w:rsidRDefault="00306BA4" w:rsidP="00925096">
            <w:pPr>
              <w:rPr>
                <w:color w:val="000000"/>
                <w:sz w:val="24"/>
                <w:szCs w:val="24"/>
              </w:rPr>
            </w:pPr>
          </w:p>
        </w:tc>
        <w:tc>
          <w:tcPr>
            <w:tcW w:w="1679" w:type="dxa"/>
            <w:vAlign w:val="bottom"/>
          </w:tcPr>
          <w:p w:rsidR="00306BA4" w:rsidRPr="005F616A" w:rsidRDefault="00306BA4" w:rsidP="00925096">
            <w:pPr>
              <w:rPr>
                <w:color w:val="000000"/>
                <w:sz w:val="24"/>
                <w:szCs w:val="24"/>
              </w:rPr>
            </w:pPr>
            <w:r w:rsidRPr="005F616A">
              <w:rPr>
                <w:color w:val="000000"/>
                <w:sz w:val="24"/>
                <w:szCs w:val="24"/>
              </w:rPr>
              <w:t>Итого</w:t>
            </w:r>
            <w:r w:rsidR="00B0541E">
              <w:rPr>
                <w:color w:val="000000"/>
                <w:sz w:val="24"/>
                <w:szCs w:val="24"/>
              </w:rPr>
              <w:t xml:space="preserve"> в процентах</w:t>
            </w:r>
          </w:p>
        </w:tc>
        <w:tc>
          <w:tcPr>
            <w:tcW w:w="1834" w:type="dxa"/>
            <w:vAlign w:val="bottom"/>
          </w:tcPr>
          <w:p w:rsidR="00306BA4" w:rsidRPr="005F616A" w:rsidRDefault="00306BA4" w:rsidP="00925096">
            <w:pPr>
              <w:jc w:val="right"/>
              <w:rPr>
                <w:color w:val="000000"/>
                <w:sz w:val="24"/>
                <w:szCs w:val="24"/>
              </w:rPr>
            </w:pPr>
            <w:r w:rsidRPr="005F616A">
              <w:rPr>
                <w:color w:val="000000"/>
                <w:sz w:val="24"/>
                <w:szCs w:val="24"/>
              </w:rPr>
              <w:t>6,00</w:t>
            </w:r>
          </w:p>
        </w:tc>
      </w:tr>
    </w:tbl>
    <w:p w:rsidR="00306BA4" w:rsidRDefault="00306BA4" w:rsidP="00925096">
      <w:pPr>
        <w:spacing w:line="360" w:lineRule="auto"/>
        <w:ind w:left="720"/>
        <w:rPr>
          <w:sz w:val="28"/>
          <w:szCs w:val="28"/>
        </w:rPr>
      </w:pPr>
    </w:p>
    <w:p w:rsidR="00C3595B" w:rsidRDefault="00C3595B" w:rsidP="00925096">
      <w:pPr>
        <w:spacing w:line="360" w:lineRule="auto"/>
        <w:ind w:left="720"/>
        <w:rPr>
          <w:sz w:val="28"/>
          <w:szCs w:val="28"/>
        </w:rPr>
      </w:pPr>
    </w:p>
    <w:p w:rsidR="00306BA4" w:rsidRDefault="00AF5638" w:rsidP="00925096">
      <w:pPr>
        <w:pStyle w:val="a3"/>
        <w:numPr>
          <w:ilvl w:val="0"/>
          <w:numId w:val="23"/>
        </w:numPr>
        <w:spacing w:line="276" w:lineRule="auto"/>
        <w:rPr>
          <w:sz w:val="28"/>
          <w:szCs w:val="28"/>
        </w:rPr>
      </w:pPr>
      <w:r>
        <w:rPr>
          <w:sz w:val="28"/>
          <w:szCs w:val="28"/>
        </w:rPr>
        <w:t>ОАО «</w:t>
      </w:r>
      <w:r w:rsidR="00306BA4">
        <w:rPr>
          <w:sz w:val="28"/>
          <w:szCs w:val="28"/>
        </w:rPr>
        <w:t>Аэрофлот</w:t>
      </w:r>
      <w:r>
        <w:rPr>
          <w:sz w:val="28"/>
          <w:szCs w:val="28"/>
        </w:rPr>
        <w:t>»</w:t>
      </w:r>
    </w:p>
    <w:p w:rsidR="00306BA4" w:rsidRDefault="00306BA4" w:rsidP="00925096">
      <w:pPr>
        <w:pStyle w:val="a3"/>
        <w:spacing w:line="276" w:lineRule="auto"/>
        <w:ind w:left="1080"/>
        <w:rPr>
          <w:sz w:val="28"/>
          <w:szCs w:val="28"/>
        </w:rPr>
      </w:pPr>
    </w:p>
    <w:p w:rsidR="00C3595B" w:rsidRDefault="00C3595B" w:rsidP="00925096">
      <w:pPr>
        <w:pStyle w:val="a3"/>
        <w:spacing w:line="276" w:lineRule="auto"/>
        <w:ind w:left="1080"/>
        <w:rPr>
          <w:sz w:val="28"/>
          <w:szCs w:val="28"/>
        </w:rPr>
      </w:pPr>
    </w:p>
    <w:p w:rsidR="00306BA4" w:rsidRDefault="00306BA4" w:rsidP="00925096">
      <w:pPr>
        <w:spacing w:line="360" w:lineRule="auto"/>
        <w:ind w:left="720"/>
        <w:jc w:val="right"/>
        <w:rPr>
          <w:sz w:val="28"/>
          <w:szCs w:val="28"/>
        </w:rPr>
      </w:pPr>
      <w:r w:rsidRPr="005F616A">
        <w:rPr>
          <w:sz w:val="28"/>
          <w:szCs w:val="28"/>
        </w:rPr>
        <w:t>Таблица13</w:t>
      </w:r>
    </w:p>
    <w:p w:rsidR="00AF5638" w:rsidRPr="005F616A" w:rsidRDefault="00AF5638" w:rsidP="00925096">
      <w:pPr>
        <w:spacing w:line="360" w:lineRule="auto"/>
        <w:ind w:left="720"/>
        <w:jc w:val="right"/>
        <w:rPr>
          <w:sz w:val="28"/>
          <w:szCs w:val="28"/>
        </w:rPr>
      </w:pPr>
    </w:p>
    <w:p w:rsidR="00306BA4" w:rsidRDefault="00306BA4" w:rsidP="00925096">
      <w:pPr>
        <w:pStyle w:val="a3"/>
        <w:spacing w:line="360" w:lineRule="auto"/>
        <w:ind w:left="1080"/>
        <w:jc w:val="center"/>
        <w:rPr>
          <w:sz w:val="28"/>
          <w:szCs w:val="28"/>
        </w:rPr>
      </w:pPr>
      <w:r>
        <w:rPr>
          <w:sz w:val="28"/>
          <w:szCs w:val="28"/>
        </w:rPr>
        <w:t xml:space="preserve">Результаты сделок по </w:t>
      </w:r>
      <w:r w:rsidR="007F03C1">
        <w:rPr>
          <w:sz w:val="28"/>
          <w:szCs w:val="28"/>
        </w:rPr>
        <w:t>Аэрофлоту</w:t>
      </w:r>
    </w:p>
    <w:p w:rsidR="00AF5638" w:rsidRDefault="00AF5638" w:rsidP="00925096">
      <w:pPr>
        <w:pStyle w:val="a3"/>
        <w:spacing w:line="360" w:lineRule="auto"/>
        <w:ind w:left="1080"/>
        <w:jc w:val="center"/>
        <w:rPr>
          <w:sz w:val="28"/>
          <w:szCs w:val="28"/>
        </w:rPr>
      </w:pPr>
    </w:p>
    <w:tbl>
      <w:tblPr>
        <w:tblW w:w="9254" w:type="dxa"/>
        <w:jc w:val="center"/>
        <w:tblInd w:w="1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46"/>
        <w:gridCol w:w="1539"/>
        <w:gridCol w:w="1676"/>
        <w:gridCol w:w="1353"/>
        <w:gridCol w:w="1524"/>
        <w:gridCol w:w="1816"/>
      </w:tblGrid>
      <w:tr w:rsidR="00306BA4" w:rsidRPr="005F616A" w:rsidTr="0019065C">
        <w:trPr>
          <w:trHeight w:val="805"/>
          <w:jc w:val="center"/>
        </w:trPr>
        <w:tc>
          <w:tcPr>
            <w:tcW w:w="1346" w:type="dxa"/>
            <w:shd w:val="clear" w:color="auto" w:fill="auto"/>
            <w:noWrap/>
            <w:vAlign w:val="center"/>
            <w:hideMark/>
          </w:tcPr>
          <w:p w:rsidR="00306BA4" w:rsidRPr="005F616A" w:rsidRDefault="00306BA4" w:rsidP="00925096">
            <w:pPr>
              <w:jc w:val="center"/>
              <w:rPr>
                <w:color w:val="000000"/>
                <w:sz w:val="24"/>
                <w:szCs w:val="24"/>
              </w:rPr>
            </w:pPr>
            <w:r>
              <w:rPr>
                <w:color w:val="000000"/>
                <w:sz w:val="24"/>
                <w:szCs w:val="24"/>
              </w:rPr>
              <w:t>Д</w:t>
            </w:r>
            <w:r w:rsidRPr="005F616A">
              <w:rPr>
                <w:color w:val="000000"/>
                <w:sz w:val="24"/>
                <w:szCs w:val="24"/>
              </w:rPr>
              <w:t>ата </w:t>
            </w:r>
          </w:p>
        </w:tc>
        <w:tc>
          <w:tcPr>
            <w:tcW w:w="1539" w:type="dxa"/>
            <w:shd w:val="clear" w:color="auto" w:fill="auto"/>
            <w:vAlign w:val="center"/>
            <w:hideMark/>
          </w:tcPr>
          <w:p w:rsidR="00306BA4" w:rsidRPr="005F616A" w:rsidRDefault="00306BA4" w:rsidP="00925096">
            <w:pPr>
              <w:jc w:val="center"/>
              <w:rPr>
                <w:color w:val="000000"/>
                <w:sz w:val="24"/>
                <w:szCs w:val="24"/>
              </w:rPr>
            </w:pPr>
            <w:r w:rsidRPr="005F616A">
              <w:rPr>
                <w:color w:val="000000"/>
                <w:sz w:val="24"/>
                <w:szCs w:val="24"/>
              </w:rPr>
              <w:t>фактические значения</w:t>
            </w:r>
            <w:r>
              <w:rPr>
                <w:color w:val="000000"/>
                <w:sz w:val="24"/>
                <w:szCs w:val="24"/>
              </w:rPr>
              <w:t xml:space="preserve">, </w:t>
            </w:r>
            <w:r w:rsidR="00AF5638">
              <w:rPr>
                <w:color w:val="000000"/>
                <w:sz w:val="24"/>
                <w:szCs w:val="24"/>
              </w:rPr>
              <w:t xml:space="preserve">в </w:t>
            </w:r>
            <w:r w:rsidR="0099551A">
              <w:rPr>
                <w:color w:val="000000"/>
                <w:sz w:val="24"/>
                <w:szCs w:val="24"/>
              </w:rPr>
              <w:t>процентах</w:t>
            </w:r>
          </w:p>
        </w:tc>
        <w:tc>
          <w:tcPr>
            <w:tcW w:w="1676" w:type="dxa"/>
            <w:shd w:val="clear" w:color="auto" w:fill="auto"/>
            <w:vAlign w:val="center"/>
            <w:hideMark/>
          </w:tcPr>
          <w:p w:rsidR="00306BA4" w:rsidRPr="005F616A" w:rsidRDefault="00306BA4" w:rsidP="00925096">
            <w:pPr>
              <w:jc w:val="center"/>
              <w:rPr>
                <w:color w:val="000000"/>
                <w:sz w:val="24"/>
                <w:szCs w:val="24"/>
              </w:rPr>
            </w:pPr>
            <w:r w:rsidRPr="005F616A">
              <w:rPr>
                <w:color w:val="000000"/>
                <w:sz w:val="24"/>
                <w:szCs w:val="24"/>
              </w:rPr>
              <w:t>Прогноз</w:t>
            </w:r>
            <w:r>
              <w:rPr>
                <w:color w:val="000000"/>
                <w:sz w:val="24"/>
                <w:szCs w:val="24"/>
              </w:rPr>
              <w:t xml:space="preserve">, </w:t>
            </w:r>
            <w:r w:rsidR="00AF5638">
              <w:rPr>
                <w:color w:val="000000"/>
                <w:sz w:val="24"/>
                <w:szCs w:val="24"/>
              </w:rPr>
              <w:t>в</w:t>
            </w:r>
            <w:r w:rsidR="0099551A">
              <w:rPr>
                <w:color w:val="000000"/>
                <w:sz w:val="24"/>
                <w:szCs w:val="24"/>
              </w:rPr>
              <w:t xml:space="preserve"> процентах</w:t>
            </w:r>
          </w:p>
        </w:tc>
        <w:tc>
          <w:tcPr>
            <w:tcW w:w="1353" w:type="dxa"/>
            <w:shd w:val="clear" w:color="auto" w:fill="auto"/>
            <w:vAlign w:val="center"/>
            <w:hideMark/>
          </w:tcPr>
          <w:p w:rsidR="00306BA4" w:rsidRPr="005F616A" w:rsidRDefault="00306BA4" w:rsidP="00925096">
            <w:pPr>
              <w:jc w:val="center"/>
              <w:rPr>
                <w:color w:val="000000"/>
                <w:sz w:val="24"/>
                <w:szCs w:val="24"/>
              </w:rPr>
            </w:pPr>
            <w:r w:rsidRPr="005F616A">
              <w:rPr>
                <w:color w:val="000000"/>
                <w:sz w:val="24"/>
                <w:szCs w:val="24"/>
              </w:rPr>
              <w:t>Решение</w:t>
            </w:r>
          </w:p>
        </w:tc>
        <w:tc>
          <w:tcPr>
            <w:tcW w:w="1524" w:type="dxa"/>
            <w:vAlign w:val="center"/>
          </w:tcPr>
          <w:p w:rsidR="00306BA4" w:rsidRPr="005F616A" w:rsidRDefault="00306BA4" w:rsidP="00925096">
            <w:pPr>
              <w:jc w:val="center"/>
              <w:rPr>
                <w:color w:val="000000"/>
                <w:sz w:val="24"/>
                <w:szCs w:val="24"/>
              </w:rPr>
            </w:pPr>
            <w:r w:rsidRPr="005F616A">
              <w:rPr>
                <w:color w:val="000000"/>
                <w:sz w:val="24"/>
                <w:szCs w:val="24"/>
              </w:rPr>
              <w:t>Состояние счета</w:t>
            </w:r>
            <w:r>
              <w:rPr>
                <w:color w:val="000000"/>
                <w:sz w:val="24"/>
                <w:szCs w:val="24"/>
              </w:rPr>
              <w:t>,</w:t>
            </w:r>
            <w:r w:rsidR="0099551A">
              <w:rPr>
                <w:color w:val="000000"/>
                <w:sz w:val="24"/>
                <w:szCs w:val="24"/>
              </w:rPr>
              <w:t>в</w:t>
            </w:r>
            <w:r>
              <w:rPr>
                <w:color w:val="000000"/>
                <w:sz w:val="24"/>
                <w:szCs w:val="24"/>
              </w:rPr>
              <w:t xml:space="preserve"> д.е.</w:t>
            </w:r>
          </w:p>
        </w:tc>
        <w:tc>
          <w:tcPr>
            <w:tcW w:w="1816" w:type="dxa"/>
            <w:vAlign w:val="center"/>
          </w:tcPr>
          <w:p w:rsidR="00306BA4" w:rsidRPr="005F616A" w:rsidRDefault="00306BA4" w:rsidP="00925096">
            <w:pPr>
              <w:jc w:val="center"/>
              <w:rPr>
                <w:color w:val="000000"/>
                <w:sz w:val="24"/>
                <w:szCs w:val="24"/>
              </w:rPr>
            </w:pPr>
            <w:r w:rsidRPr="005F616A">
              <w:rPr>
                <w:color w:val="000000"/>
                <w:sz w:val="24"/>
                <w:szCs w:val="24"/>
              </w:rPr>
              <w:t>Накопленное изменение</w:t>
            </w:r>
          </w:p>
        </w:tc>
      </w:tr>
      <w:tr w:rsidR="00306BA4" w:rsidRPr="005F616A" w:rsidTr="0019065C">
        <w:trPr>
          <w:trHeight w:val="315"/>
          <w:jc w:val="center"/>
        </w:trPr>
        <w:tc>
          <w:tcPr>
            <w:tcW w:w="134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07.01.2013</w:t>
            </w:r>
          </w:p>
        </w:tc>
        <w:tc>
          <w:tcPr>
            <w:tcW w:w="153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2,971</w:t>
            </w:r>
          </w:p>
        </w:tc>
        <w:tc>
          <w:tcPr>
            <w:tcW w:w="167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 </w:t>
            </w:r>
          </w:p>
        </w:tc>
        <w:tc>
          <w:tcPr>
            <w:tcW w:w="1353" w:type="dxa"/>
            <w:shd w:val="clear" w:color="auto" w:fill="auto"/>
            <w:noWrap/>
            <w:vAlign w:val="bottom"/>
            <w:hideMark/>
          </w:tcPr>
          <w:p w:rsidR="00306BA4" w:rsidRPr="005F616A" w:rsidRDefault="00306BA4" w:rsidP="00925096">
            <w:pPr>
              <w:rPr>
                <w:color w:val="000000"/>
                <w:sz w:val="24"/>
                <w:szCs w:val="24"/>
              </w:rPr>
            </w:pPr>
            <w:r w:rsidRPr="005F616A">
              <w:rPr>
                <w:color w:val="000000"/>
                <w:sz w:val="24"/>
                <w:szCs w:val="24"/>
              </w:rPr>
              <w:t>продажа</w:t>
            </w:r>
          </w:p>
        </w:tc>
        <w:tc>
          <w:tcPr>
            <w:tcW w:w="1524" w:type="dxa"/>
            <w:vAlign w:val="bottom"/>
          </w:tcPr>
          <w:p w:rsidR="00306BA4" w:rsidRPr="005F616A" w:rsidRDefault="00306BA4" w:rsidP="00925096">
            <w:pPr>
              <w:jc w:val="right"/>
              <w:rPr>
                <w:color w:val="000000"/>
                <w:sz w:val="24"/>
                <w:szCs w:val="24"/>
              </w:rPr>
            </w:pPr>
            <w:r w:rsidRPr="005F616A">
              <w:rPr>
                <w:color w:val="000000"/>
                <w:sz w:val="24"/>
                <w:szCs w:val="24"/>
              </w:rPr>
              <w:t>99,965</w:t>
            </w:r>
          </w:p>
        </w:tc>
        <w:tc>
          <w:tcPr>
            <w:tcW w:w="1816" w:type="dxa"/>
            <w:vAlign w:val="bottom"/>
          </w:tcPr>
          <w:p w:rsidR="00306BA4" w:rsidRPr="005F616A" w:rsidRDefault="00306BA4" w:rsidP="00925096">
            <w:pPr>
              <w:jc w:val="right"/>
              <w:rPr>
                <w:color w:val="000000"/>
                <w:sz w:val="24"/>
                <w:szCs w:val="24"/>
              </w:rPr>
            </w:pPr>
            <w:r w:rsidRPr="005F616A">
              <w:rPr>
                <w:color w:val="000000"/>
                <w:sz w:val="24"/>
                <w:szCs w:val="24"/>
              </w:rPr>
              <w:t>-0,035</w:t>
            </w:r>
          </w:p>
        </w:tc>
      </w:tr>
      <w:tr w:rsidR="00306BA4" w:rsidRPr="005F616A" w:rsidTr="0019065C">
        <w:trPr>
          <w:trHeight w:val="315"/>
          <w:jc w:val="center"/>
        </w:trPr>
        <w:tc>
          <w:tcPr>
            <w:tcW w:w="134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14.01.2013</w:t>
            </w:r>
          </w:p>
        </w:tc>
        <w:tc>
          <w:tcPr>
            <w:tcW w:w="153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0,304</w:t>
            </w:r>
          </w:p>
        </w:tc>
        <w:tc>
          <w:tcPr>
            <w:tcW w:w="167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-1,378</w:t>
            </w:r>
          </w:p>
        </w:tc>
        <w:tc>
          <w:tcPr>
            <w:tcW w:w="1353" w:type="dxa"/>
            <w:shd w:val="clear" w:color="auto" w:fill="auto"/>
            <w:noWrap/>
            <w:vAlign w:val="bottom"/>
            <w:hideMark/>
          </w:tcPr>
          <w:p w:rsidR="00306BA4" w:rsidRPr="005F616A" w:rsidRDefault="00306BA4" w:rsidP="00925096">
            <w:pPr>
              <w:rPr>
                <w:color w:val="000000"/>
                <w:sz w:val="24"/>
                <w:szCs w:val="24"/>
              </w:rPr>
            </w:pPr>
          </w:p>
        </w:tc>
        <w:tc>
          <w:tcPr>
            <w:tcW w:w="1524" w:type="dxa"/>
            <w:vAlign w:val="center"/>
          </w:tcPr>
          <w:p w:rsidR="00306BA4" w:rsidRPr="005F616A" w:rsidRDefault="00306BA4" w:rsidP="00925096">
            <w:pPr>
              <w:rPr>
                <w:color w:val="000000"/>
                <w:sz w:val="24"/>
                <w:szCs w:val="24"/>
              </w:rPr>
            </w:pPr>
          </w:p>
        </w:tc>
        <w:tc>
          <w:tcPr>
            <w:tcW w:w="1816" w:type="dxa"/>
            <w:vAlign w:val="center"/>
          </w:tcPr>
          <w:p w:rsidR="00306BA4" w:rsidRPr="005F616A" w:rsidRDefault="00306BA4" w:rsidP="00925096">
            <w:pPr>
              <w:rPr>
                <w:color w:val="000000"/>
                <w:sz w:val="24"/>
                <w:szCs w:val="24"/>
              </w:rPr>
            </w:pPr>
          </w:p>
        </w:tc>
      </w:tr>
      <w:tr w:rsidR="00306BA4" w:rsidRPr="005F616A" w:rsidTr="0019065C">
        <w:trPr>
          <w:trHeight w:val="315"/>
          <w:jc w:val="center"/>
        </w:trPr>
        <w:tc>
          <w:tcPr>
            <w:tcW w:w="134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21.01.2013</w:t>
            </w:r>
          </w:p>
        </w:tc>
        <w:tc>
          <w:tcPr>
            <w:tcW w:w="153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-1,361</w:t>
            </w:r>
          </w:p>
        </w:tc>
        <w:tc>
          <w:tcPr>
            <w:tcW w:w="167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-1,084</w:t>
            </w:r>
          </w:p>
        </w:tc>
        <w:tc>
          <w:tcPr>
            <w:tcW w:w="1353" w:type="dxa"/>
            <w:shd w:val="clear" w:color="auto" w:fill="auto"/>
            <w:noWrap/>
            <w:vAlign w:val="bottom"/>
            <w:hideMark/>
          </w:tcPr>
          <w:p w:rsidR="00306BA4" w:rsidRPr="005F616A" w:rsidRDefault="00306BA4" w:rsidP="00925096">
            <w:pPr>
              <w:rPr>
                <w:color w:val="000000"/>
                <w:sz w:val="24"/>
                <w:szCs w:val="24"/>
              </w:rPr>
            </w:pPr>
          </w:p>
        </w:tc>
        <w:tc>
          <w:tcPr>
            <w:tcW w:w="1524" w:type="dxa"/>
            <w:vAlign w:val="center"/>
          </w:tcPr>
          <w:p w:rsidR="00306BA4" w:rsidRPr="005F616A" w:rsidRDefault="00306BA4" w:rsidP="00925096">
            <w:pPr>
              <w:rPr>
                <w:color w:val="000000"/>
                <w:sz w:val="24"/>
                <w:szCs w:val="24"/>
              </w:rPr>
            </w:pPr>
          </w:p>
        </w:tc>
        <w:tc>
          <w:tcPr>
            <w:tcW w:w="1816" w:type="dxa"/>
            <w:vAlign w:val="center"/>
          </w:tcPr>
          <w:p w:rsidR="00306BA4" w:rsidRPr="005F616A" w:rsidRDefault="00306BA4" w:rsidP="00925096">
            <w:pPr>
              <w:rPr>
                <w:color w:val="000000"/>
                <w:sz w:val="24"/>
                <w:szCs w:val="24"/>
              </w:rPr>
            </w:pPr>
          </w:p>
        </w:tc>
      </w:tr>
      <w:tr w:rsidR="00306BA4" w:rsidRPr="005F616A" w:rsidTr="0019065C">
        <w:trPr>
          <w:trHeight w:val="315"/>
          <w:jc w:val="center"/>
        </w:trPr>
        <w:tc>
          <w:tcPr>
            <w:tcW w:w="134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28.01.2013</w:t>
            </w:r>
          </w:p>
        </w:tc>
        <w:tc>
          <w:tcPr>
            <w:tcW w:w="153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-2,814</w:t>
            </w:r>
          </w:p>
        </w:tc>
        <w:tc>
          <w:tcPr>
            <w:tcW w:w="167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-1,205</w:t>
            </w:r>
          </w:p>
        </w:tc>
        <w:tc>
          <w:tcPr>
            <w:tcW w:w="1353" w:type="dxa"/>
            <w:shd w:val="clear" w:color="auto" w:fill="auto"/>
            <w:noWrap/>
            <w:vAlign w:val="bottom"/>
            <w:hideMark/>
          </w:tcPr>
          <w:p w:rsidR="00306BA4" w:rsidRPr="005F616A" w:rsidRDefault="00306BA4" w:rsidP="00925096">
            <w:pPr>
              <w:rPr>
                <w:color w:val="000000"/>
                <w:sz w:val="24"/>
                <w:szCs w:val="24"/>
              </w:rPr>
            </w:pPr>
          </w:p>
        </w:tc>
        <w:tc>
          <w:tcPr>
            <w:tcW w:w="1524" w:type="dxa"/>
            <w:vAlign w:val="center"/>
          </w:tcPr>
          <w:p w:rsidR="00306BA4" w:rsidRPr="005F616A" w:rsidRDefault="00306BA4" w:rsidP="00925096">
            <w:pPr>
              <w:rPr>
                <w:color w:val="000000"/>
                <w:sz w:val="24"/>
                <w:szCs w:val="24"/>
              </w:rPr>
            </w:pPr>
          </w:p>
        </w:tc>
        <w:tc>
          <w:tcPr>
            <w:tcW w:w="1816" w:type="dxa"/>
            <w:vAlign w:val="center"/>
          </w:tcPr>
          <w:p w:rsidR="00306BA4" w:rsidRPr="005F616A" w:rsidRDefault="00306BA4" w:rsidP="00925096">
            <w:pPr>
              <w:rPr>
                <w:color w:val="000000"/>
                <w:sz w:val="24"/>
                <w:szCs w:val="24"/>
              </w:rPr>
            </w:pPr>
          </w:p>
        </w:tc>
      </w:tr>
      <w:tr w:rsidR="00306BA4" w:rsidRPr="005F616A" w:rsidTr="0019065C">
        <w:trPr>
          <w:trHeight w:val="315"/>
          <w:jc w:val="center"/>
        </w:trPr>
        <w:tc>
          <w:tcPr>
            <w:tcW w:w="134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04.02.2013</w:t>
            </w:r>
          </w:p>
        </w:tc>
        <w:tc>
          <w:tcPr>
            <w:tcW w:w="153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-3,233</w:t>
            </w:r>
          </w:p>
        </w:tc>
        <w:tc>
          <w:tcPr>
            <w:tcW w:w="167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-1,436</w:t>
            </w:r>
          </w:p>
        </w:tc>
        <w:tc>
          <w:tcPr>
            <w:tcW w:w="1353" w:type="dxa"/>
            <w:shd w:val="clear" w:color="auto" w:fill="auto"/>
            <w:noWrap/>
            <w:vAlign w:val="bottom"/>
            <w:hideMark/>
          </w:tcPr>
          <w:p w:rsidR="00306BA4" w:rsidRPr="005F616A" w:rsidRDefault="00306BA4" w:rsidP="00925096">
            <w:pPr>
              <w:rPr>
                <w:color w:val="000000"/>
                <w:sz w:val="24"/>
                <w:szCs w:val="24"/>
              </w:rPr>
            </w:pPr>
            <w:r w:rsidRPr="005F616A">
              <w:rPr>
                <w:color w:val="000000"/>
                <w:sz w:val="24"/>
                <w:szCs w:val="24"/>
              </w:rPr>
              <w:t>покупка*2</w:t>
            </w:r>
          </w:p>
        </w:tc>
        <w:tc>
          <w:tcPr>
            <w:tcW w:w="1524" w:type="dxa"/>
            <w:vAlign w:val="center"/>
          </w:tcPr>
          <w:p w:rsidR="00306BA4" w:rsidRPr="005F616A" w:rsidRDefault="00306BA4" w:rsidP="00925096">
            <w:pPr>
              <w:jc w:val="right"/>
              <w:rPr>
                <w:color w:val="000000"/>
                <w:sz w:val="24"/>
                <w:szCs w:val="24"/>
              </w:rPr>
            </w:pPr>
            <w:r w:rsidRPr="005F616A">
              <w:rPr>
                <w:color w:val="000000"/>
                <w:sz w:val="24"/>
                <w:szCs w:val="24"/>
              </w:rPr>
              <w:t>106,849</w:t>
            </w:r>
          </w:p>
        </w:tc>
        <w:tc>
          <w:tcPr>
            <w:tcW w:w="1816" w:type="dxa"/>
            <w:vAlign w:val="center"/>
          </w:tcPr>
          <w:p w:rsidR="00306BA4" w:rsidRPr="005F616A" w:rsidRDefault="00306BA4" w:rsidP="00925096">
            <w:pPr>
              <w:jc w:val="right"/>
              <w:rPr>
                <w:color w:val="000000"/>
                <w:sz w:val="24"/>
                <w:szCs w:val="24"/>
              </w:rPr>
            </w:pPr>
            <w:r w:rsidRPr="005F616A">
              <w:rPr>
                <w:color w:val="000000"/>
                <w:sz w:val="24"/>
                <w:szCs w:val="24"/>
              </w:rPr>
              <w:t>6,849</w:t>
            </w:r>
          </w:p>
        </w:tc>
      </w:tr>
      <w:tr w:rsidR="00306BA4" w:rsidRPr="005F616A" w:rsidTr="0019065C">
        <w:trPr>
          <w:trHeight w:val="315"/>
          <w:jc w:val="center"/>
        </w:trPr>
        <w:tc>
          <w:tcPr>
            <w:tcW w:w="134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11.02.2013</w:t>
            </w:r>
          </w:p>
        </w:tc>
        <w:tc>
          <w:tcPr>
            <w:tcW w:w="153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-2,680</w:t>
            </w:r>
          </w:p>
        </w:tc>
        <w:tc>
          <w:tcPr>
            <w:tcW w:w="167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0,868</w:t>
            </w:r>
          </w:p>
        </w:tc>
        <w:tc>
          <w:tcPr>
            <w:tcW w:w="1353" w:type="dxa"/>
            <w:shd w:val="clear" w:color="auto" w:fill="auto"/>
            <w:noWrap/>
            <w:vAlign w:val="bottom"/>
            <w:hideMark/>
          </w:tcPr>
          <w:p w:rsidR="00306BA4" w:rsidRPr="005F616A" w:rsidRDefault="00306BA4" w:rsidP="00925096">
            <w:pPr>
              <w:rPr>
                <w:color w:val="000000"/>
                <w:sz w:val="24"/>
                <w:szCs w:val="24"/>
              </w:rPr>
            </w:pPr>
            <w:r w:rsidRPr="005F616A">
              <w:rPr>
                <w:color w:val="000000"/>
                <w:sz w:val="24"/>
                <w:szCs w:val="24"/>
              </w:rPr>
              <w:t>продажа*2</w:t>
            </w:r>
          </w:p>
        </w:tc>
        <w:tc>
          <w:tcPr>
            <w:tcW w:w="1524" w:type="dxa"/>
            <w:vAlign w:val="center"/>
          </w:tcPr>
          <w:p w:rsidR="00306BA4" w:rsidRPr="005F616A" w:rsidRDefault="00306BA4" w:rsidP="00925096">
            <w:pPr>
              <w:jc w:val="right"/>
              <w:rPr>
                <w:color w:val="000000"/>
                <w:sz w:val="24"/>
                <w:szCs w:val="24"/>
              </w:rPr>
            </w:pPr>
            <w:r w:rsidRPr="005F616A">
              <w:rPr>
                <w:color w:val="000000"/>
                <w:sz w:val="24"/>
                <w:szCs w:val="24"/>
              </w:rPr>
              <w:t>103,913</w:t>
            </w:r>
          </w:p>
        </w:tc>
        <w:tc>
          <w:tcPr>
            <w:tcW w:w="1816" w:type="dxa"/>
            <w:vAlign w:val="center"/>
          </w:tcPr>
          <w:p w:rsidR="00306BA4" w:rsidRPr="005F616A" w:rsidRDefault="00306BA4" w:rsidP="00925096">
            <w:pPr>
              <w:jc w:val="right"/>
              <w:rPr>
                <w:color w:val="000000"/>
                <w:sz w:val="24"/>
                <w:szCs w:val="24"/>
              </w:rPr>
            </w:pPr>
            <w:r w:rsidRPr="005F616A">
              <w:rPr>
                <w:color w:val="000000"/>
                <w:sz w:val="24"/>
                <w:szCs w:val="24"/>
              </w:rPr>
              <w:t>3,913</w:t>
            </w:r>
          </w:p>
        </w:tc>
      </w:tr>
      <w:tr w:rsidR="00306BA4" w:rsidRPr="005F616A" w:rsidTr="0019065C">
        <w:trPr>
          <w:trHeight w:val="315"/>
          <w:jc w:val="center"/>
        </w:trPr>
        <w:tc>
          <w:tcPr>
            <w:tcW w:w="134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18.02.2013</w:t>
            </w:r>
          </w:p>
        </w:tc>
        <w:tc>
          <w:tcPr>
            <w:tcW w:w="153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2,105</w:t>
            </w:r>
          </w:p>
        </w:tc>
        <w:tc>
          <w:tcPr>
            <w:tcW w:w="167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-0,558</w:t>
            </w:r>
          </w:p>
        </w:tc>
        <w:tc>
          <w:tcPr>
            <w:tcW w:w="1353" w:type="dxa"/>
            <w:shd w:val="clear" w:color="auto" w:fill="auto"/>
            <w:noWrap/>
            <w:vAlign w:val="bottom"/>
            <w:hideMark/>
          </w:tcPr>
          <w:p w:rsidR="00306BA4" w:rsidRPr="005F616A" w:rsidRDefault="00306BA4" w:rsidP="00925096">
            <w:pPr>
              <w:rPr>
                <w:color w:val="000000"/>
                <w:sz w:val="24"/>
                <w:szCs w:val="24"/>
              </w:rPr>
            </w:pPr>
          </w:p>
        </w:tc>
        <w:tc>
          <w:tcPr>
            <w:tcW w:w="1524" w:type="dxa"/>
            <w:vAlign w:val="center"/>
          </w:tcPr>
          <w:p w:rsidR="00306BA4" w:rsidRPr="005F616A" w:rsidRDefault="00306BA4" w:rsidP="00925096">
            <w:pPr>
              <w:rPr>
                <w:color w:val="000000"/>
                <w:sz w:val="24"/>
                <w:szCs w:val="24"/>
              </w:rPr>
            </w:pPr>
          </w:p>
        </w:tc>
        <w:tc>
          <w:tcPr>
            <w:tcW w:w="1816" w:type="dxa"/>
            <w:vAlign w:val="center"/>
          </w:tcPr>
          <w:p w:rsidR="00306BA4" w:rsidRPr="005F616A" w:rsidRDefault="00306BA4" w:rsidP="00925096">
            <w:pPr>
              <w:rPr>
                <w:color w:val="000000"/>
                <w:sz w:val="24"/>
                <w:szCs w:val="24"/>
              </w:rPr>
            </w:pPr>
          </w:p>
        </w:tc>
      </w:tr>
      <w:tr w:rsidR="00306BA4" w:rsidRPr="005F616A" w:rsidTr="0019065C">
        <w:trPr>
          <w:trHeight w:val="315"/>
          <w:jc w:val="center"/>
        </w:trPr>
        <w:tc>
          <w:tcPr>
            <w:tcW w:w="134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25.02.2013</w:t>
            </w:r>
          </w:p>
        </w:tc>
        <w:tc>
          <w:tcPr>
            <w:tcW w:w="153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-1,506</w:t>
            </w:r>
          </w:p>
        </w:tc>
        <w:tc>
          <w:tcPr>
            <w:tcW w:w="167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-0,52</w:t>
            </w:r>
          </w:p>
        </w:tc>
        <w:tc>
          <w:tcPr>
            <w:tcW w:w="1353" w:type="dxa"/>
            <w:shd w:val="clear" w:color="auto" w:fill="auto"/>
            <w:noWrap/>
            <w:vAlign w:val="bottom"/>
            <w:hideMark/>
          </w:tcPr>
          <w:p w:rsidR="00306BA4" w:rsidRPr="005F616A" w:rsidRDefault="00306BA4" w:rsidP="00925096">
            <w:pPr>
              <w:rPr>
                <w:color w:val="000000"/>
                <w:sz w:val="24"/>
                <w:szCs w:val="24"/>
              </w:rPr>
            </w:pPr>
            <w:r w:rsidRPr="005F616A">
              <w:rPr>
                <w:color w:val="000000"/>
                <w:sz w:val="24"/>
                <w:szCs w:val="24"/>
              </w:rPr>
              <w:t>покупка*2</w:t>
            </w:r>
          </w:p>
        </w:tc>
        <w:tc>
          <w:tcPr>
            <w:tcW w:w="1524" w:type="dxa"/>
            <w:vAlign w:val="center"/>
          </w:tcPr>
          <w:p w:rsidR="00306BA4" w:rsidRPr="005F616A" w:rsidRDefault="00306BA4" w:rsidP="00925096">
            <w:pPr>
              <w:jc w:val="right"/>
              <w:rPr>
                <w:color w:val="000000"/>
                <w:sz w:val="24"/>
                <w:szCs w:val="24"/>
              </w:rPr>
            </w:pPr>
            <w:r w:rsidRPr="005F616A">
              <w:rPr>
                <w:color w:val="000000"/>
                <w:sz w:val="24"/>
                <w:szCs w:val="24"/>
              </w:rPr>
              <w:t>103,251</w:t>
            </w:r>
          </w:p>
        </w:tc>
        <w:tc>
          <w:tcPr>
            <w:tcW w:w="1816" w:type="dxa"/>
            <w:vAlign w:val="center"/>
          </w:tcPr>
          <w:p w:rsidR="00306BA4" w:rsidRPr="005F616A" w:rsidRDefault="00306BA4" w:rsidP="00925096">
            <w:pPr>
              <w:jc w:val="right"/>
              <w:rPr>
                <w:color w:val="000000"/>
                <w:sz w:val="24"/>
                <w:szCs w:val="24"/>
              </w:rPr>
            </w:pPr>
            <w:r w:rsidRPr="005F616A">
              <w:rPr>
                <w:color w:val="000000"/>
                <w:sz w:val="24"/>
                <w:szCs w:val="24"/>
              </w:rPr>
              <w:t>3,251</w:t>
            </w:r>
          </w:p>
        </w:tc>
      </w:tr>
      <w:tr w:rsidR="00306BA4" w:rsidRPr="005F616A" w:rsidTr="0019065C">
        <w:trPr>
          <w:trHeight w:val="315"/>
          <w:jc w:val="center"/>
        </w:trPr>
        <w:tc>
          <w:tcPr>
            <w:tcW w:w="134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04.03.2013</w:t>
            </w:r>
          </w:p>
        </w:tc>
        <w:tc>
          <w:tcPr>
            <w:tcW w:w="153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-0,757</w:t>
            </w:r>
          </w:p>
        </w:tc>
        <w:tc>
          <w:tcPr>
            <w:tcW w:w="167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0,23</w:t>
            </w:r>
          </w:p>
        </w:tc>
        <w:tc>
          <w:tcPr>
            <w:tcW w:w="1353" w:type="dxa"/>
            <w:shd w:val="clear" w:color="auto" w:fill="auto"/>
            <w:noWrap/>
            <w:vAlign w:val="bottom"/>
            <w:hideMark/>
          </w:tcPr>
          <w:p w:rsidR="00306BA4" w:rsidRPr="005F616A" w:rsidRDefault="00306BA4" w:rsidP="00925096">
            <w:pPr>
              <w:rPr>
                <w:color w:val="000000"/>
                <w:sz w:val="24"/>
                <w:szCs w:val="24"/>
              </w:rPr>
            </w:pPr>
          </w:p>
        </w:tc>
        <w:tc>
          <w:tcPr>
            <w:tcW w:w="1524" w:type="dxa"/>
            <w:vAlign w:val="center"/>
          </w:tcPr>
          <w:p w:rsidR="00306BA4" w:rsidRPr="005F616A" w:rsidRDefault="00306BA4" w:rsidP="00925096">
            <w:pPr>
              <w:rPr>
                <w:color w:val="000000"/>
                <w:sz w:val="24"/>
                <w:szCs w:val="24"/>
              </w:rPr>
            </w:pPr>
          </w:p>
        </w:tc>
        <w:tc>
          <w:tcPr>
            <w:tcW w:w="1816" w:type="dxa"/>
            <w:vAlign w:val="center"/>
          </w:tcPr>
          <w:p w:rsidR="00306BA4" w:rsidRPr="005F616A" w:rsidRDefault="00306BA4" w:rsidP="00925096">
            <w:pPr>
              <w:rPr>
                <w:color w:val="000000"/>
                <w:sz w:val="24"/>
                <w:szCs w:val="24"/>
              </w:rPr>
            </w:pPr>
          </w:p>
        </w:tc>
      </w:tr>
      <w:tr w:rsidR="00306BA4" w:rsidRPr="005F616A" w:rsidTr="0019065C">
        <w:trPr>
          <w:trHeight w:val="315"/>
          <w:jc w:val="center"/>
        </w:trPr>
        <w:tc>
          <w:tcPr>
            <w:tcW w:w="134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11.03.2013</w:t>
            </w:r>
          </w:p>
        </w:tc>
        <w:tc>
          <w:tcPr>
            <w:tcW w:w="153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8,054</w:t>
            </w:r>
          </w:p>
        </w:tc>
        <w:tc>
          <w:tcPr>
            <w:tcW w:w="167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2,793</w:t>
            </w:r>
          </w:p>
        </w:tc>
        <w:tc>
          <w:tcPr>
            <w:tcW w:w="1353" w:type="dxa"/>
            <w:shd w:val="clear" w:color="auto" w:fill="auto"/>
            <w:noWrap/>
            <w:vAlign w:val="bottom"/>
            <w:hideMark/>
          </w:tcPr>
          <w:p w:rsidR="00306BA4" w:rsidRPr="005F616A" w:rsidRDefault="00306BA4" w:rsidP="00925096">
            <w:pPr>
              <w:rPr>
                <w:color w:val="000000"/>
                <w:sz w:val="24"/>
                <w:szCs w:val="24"/>
              </w:rPr>
            </w:pPr>
          </w:p>
        </w:tc>
        <w:tc>
          <w:tcPr>
            <w:tcW w:w="1524" w:type="dxa"/>
            <w:vAlign w:val="center"/>
          </w:tcPr>
          <w:p w:rsidR="00306BA4" w:rsidRPr="005F616A" w:rsidRDefault="00306BA4" w:rsidP="00925096">
            <w:pPr>
              <w:rPr>
                <w:color w:val="000000"/>
                <w:sz w:val="24"/>
                <w:szCs w:val="24"/>
              </w:rPr>
            </w:pPr>
          </w:p>
        </w:tc>
        <w:tc>
          <w:tcPr>
            <w:tcW w:w="1816" w:type="dxa"/>
            <w:vAlign w:val="center"/>
          </w:tcPr>
          <w:p w:rsidR="00306BA4" w:rsidRPr="005F616A" w:rsidRDefault="00306BA4" w:rsidP="00925096">
            <w:pPr>
              <w:rPr>
                <w:color w:val="000000"/>
                <w:sz w:val="24"/>
                <w:szCs w:val="24"/>
              </w:rPr>
            </w:pPr>
          </w:p>
        </w:tc>
      </w:tr>
      <w:tr w:rsidR="00306BA4" w:rsidRPr="005F616A" w:rsidTr="0019065C">
        <w:trPr>
          <w:trHeight w:val="315"/>
          <w:jc w:val="center"/>
        </w:trPr>
        <w:tc>
          <w:tcPr>
            <w:tcW w:w="134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18.03.2013</w:t>
            </w:r>
          </w:p>
        </w:tc>
        <w:tc>
          <w:tcPr>
            <w:tcW w:w="153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-2,990</w:t>
            </w:r>
          </w:p>
        </w:tc>
        <w:tc>
          <w:tcPr>
            <w:tcW w:w="167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0,672</w:t>
            </w:r>
          </w:p>
        </w:tc>
        <w:tc>
          <w:tcPr>
            <w:tcW w:w="1353" w:type="dxa"/>
            <w:shd w:val="clear" w:color="auto" w:fill="auto"/>
            <w:noWrap/>
            <w:vAlign w:val="bottom"/>
            <w:hideMark/>
          </w:tcPr>
          <w:p w:rsidR="00306BA4" w:rsidRPr="005F616A" w:rsidRDefault="00306BA4" w:rsidP="00925096">
            <w:pPr>
              <w:rPr>
                <w:color w:val="000000"/>
                <w:sz w:val="24"/>
                <w:szCs w:val="24"/>
              </w:rPr>
            </w:pPr>
          </w:p>
        </w:tc>
        <w:tc>
          <w:tcPr>
            <w:tcW w:w="1524" w:type="dxa"/>
            <w:vAlign w:val="center"/>
          </w:tcPr>
          <w:p w:rsidR="00306BA4" w:rsidRPr="005F616A" w:rsidRDefault="00306BA4" w:rsidP="00925096">
            <w:pPr>
              <w:rPr>
                <w:color w:val="000000"/>
                <w:sz w:val="24"/>
                <w:szCs w:val="24"/>
              </w:rPr>
            </w:pPr>
          </w:p>
        </w:tc>
        <w:tc>
          <w:tcPr>
            <w:tcW w:w="1816" w:type="dxa"/>
            <w:vAlign w:val="center"/>
          </w:tcPr>
          <w:p w:rsidR="00306BA4" w:rsidRPr="005F616A" w:rsidRDefault="00306BA4" w:rsidP="00925096">
            <w:pPr>
              <w:rPr>
                <w:color w:val="000000"/>
                <w:sz w:val="24"/>
                <w:szCs w:val="24"/>
              </w:rPr>
            </w:pPr>
          </w:p>
        </w:tc>
      </w:tr>
      <w:tr w:rsidR="00306BA4" w:rsidRPr="005F616A" w:rsidTr="0019065C">
        <w:trPr>
          <w:trHeight w:val="315"/>
          <w:jc w:val="center"/>
        </w:trPr>
        <w:tc>
          <w:tcPr>
            <w:tcW w:w="134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25.03.2013</w:t>
            </w:r>
          </w:p>
        </w:tc>
        <w:tc>
          <w:tcPr>
            <w:tcW w:w="153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-4,352</w:t>
            </w:r>
          </w:p>
        </w:tc>
        <w:tc>
          <w:tcPr>
            <w:tcW w:w="167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1,85</w:t>
            </w:r>
          </w:p>
        </w:tc>
        <w:tc>
          <w:tcPr>
            <w:tcW w:w="1353" w:type="dxa"/>
            <w:shd w:val="clear" w:color="auto" w:fill="auto"/>
            <w:noWrap/>
            <w:vAlign w:val="bottom"/>
            <w:hideMark/>
          </w:tcPr>
          <w:p w:rsidR="00306BA4" w:rsidRPr="005F616A" w:rsidRDefault="00306BA4" w:rsidP="00925096">
            <w:pPr>
              <w:rPr>
                <w:color w:val="000000"/>
                <w:sz w:val="24"/>
                <w:szCs w:val="24"/>
              </w:rPr>
            </w:pPr>
            <w:r w:rsidRPr="005F616A">
              <w:rPr>
                <w:color w:val="000000"/>
                <w:sz w:val="24"/>
                <w:szCs w:val="24"/>
              </w:rPr>
              <w:t>продажа*2</w:t>
            </w:r>
          </w:p>
        </w:tc>
        <w:tc>
          <w:tcPr>
            <w:tcW w:w="1524" w:type="dxa"/>
            <w:vAlign w:val="center"/>
          </w:tcPr>
          <w:p w:rsidR="00306BA4" w:rsidRPr="005F616A" w:rsidRDefault="00306BA4" w:rsidP="00925096">
            <w:pPr>
              <w:jc w:val="right"/>
              <w:rPr>
                <w:color w:val="000000"/>
                <w:sz w:val="24"/>
                <w:szCs w:val="24"/>
              </w:rPr>
            </w:pPr>
            <w:r w:rsidRPr="005F616A">
              <w:rPr>
                <w:color w:val="000000"/>
                <w:sz w:val="24"/>
                <w:szCs w:val="24"/>
              </w:rPr>
              <w:t>102,665</w:t>
            </w:r>
          </w:p>
        </w:tc>
        <w:tc>
          <w:tcPr>
            <w:tcW w:w="1816" w:type="dxa"/>
            <w:vAlign w:val="center"/>
          </w:tcPr>
          <w:p w:rsidR="00306BA4" w:rsidRPr="005F616A" w:rsidRDefault="00306BA4" w:rsidP="00925096">
            <w:pPr>
              <w:jc w:val="right"/>
              <w:rPr>
                <w:color w:val="000000"/>
                <w:sz w:val="24"/>
                <w:szCs w:val="24"/>
              </w:rPr>
            </w:pPr>
            <w:r w:rsidRPr="005F616A">
              <w:rPr>
                <w:color w:val="000000"/>
                <w:sz w:val="24"/>
                <w:szCs w:val="24"/>
              </w:rPr>
              <w:t>2,665</w:t>
            </w:r>
          </w:p>
        </w:tc>
      </w:tr>
      <w:tr w:rsidR="00306BA4" w:rsidRPr="005F616A" w:rsidTr="0019065C">
        <w:trPr>
          <w:trHeight w:val="315"/>
          <w:jc w:val="center"/>
        </w:trPr>
        <w:tc>
          <w:tcPr>
            <w:tcW w:w="134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01.04.2013</w:t>
            </w:r>
          </w:p>
        </w:tc>
        <w:tc>
          <w:tcPr>
            <w:tcW w:w="153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-2,670</w:t>
            </w:r>
          </w:p>
        </w:tc>
        <w:tc>
          <w:tcPr>
            <w:tcW w:w="167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-0,887</w:t>
            </w:r>
          </w:p>
        </w:tc>
        <w:tc>
          <w:tcPr>
            <w:tcW w:w="1353" w:type="dxa"/>
            <w:shd w:val="clear" w:color="auto" w:fill="auto"/>
            <w:noWrap/>
            <w:vAlign w:val="bottom"/>
            <w:hideMark/>
          </w:tcPr>
          <w:p w:rsidR="00306BA4" w:rsidRPr="005F616A" w:rsidRDefault="00306BA4" w:rsidP="00925096">
            <w:pPr>
              <w:rPr>
                <w:color w:val="000000"/>
                <w:sz w:val="24"/>
                <w:szCs w:val="24"/>
              </w:rPr>
            </w:pPr>
            <w:r w:rsidRPr="005F616A">
              <w:rPr>
                <w:color w:val="000000"/>
                <w:sz w:val="24"/>
                <w:szCs w:val="24"/>
              </w:rPr>
              <w:t>покупка*2</w:t>
            </w:r>
          </w:p>
        </w:tc>
        <w:tc>
          <w:tcPr>
            <w:tcW w:w="1524" w:type="dxa"/>
            <w:vAlign w:val="center"/>
          </w:tcPr>
          <w:p w:rsidR="00306BA4" w:rsidRPr="005F616A" w:rsidRDefault="00306BA4" w:rsidP="00925096">
            <w:pPr>
              <w:jc w:val="right"/>
              <w:rPr>
                <w:color w:val="000000"/>
                <w:sz w:val="24"/>
                <w:szCs w:val="24"/>
              </w:rPr>
            </w:pPr>
            <w:r w:rsidRPr="005F616A">
              <w:rPr>
                <w:color w:val="000000"/>
                <w:sz w:val="24"/>
                <w:szCs w:val="24"/>
              </w:rPr>
              <w:t>105,335</w:t>
            </w:r>
          </w:p>
        </w:tc>
        <w:tc>
          <w:tcPr>
            <w:tcW w:w="1816" w:type="dxa"/>
            <w:vAlign w:val="center"/>
          </w:tcPr>
          <w:p w:rsidR="00306BA4" w:rsidRPr="005F616A" w:rsidRDefault="00306BA4" w:rsidP="00925096">
            <w:pPr>
              <w:jc w:val="right"/>
              <w:rPr>
                <w:color w:val="000000"/>
                <w:sz w:val="24"/>
                <w:szCs w:val="24"/>
              </w:rPr>
            </w:pPr>
            <w:r w:rsidRPr="005F616A">
              <w:rPr>
                <w:color w:val="000000"/>
                <w:sz w:val="24"/>
                <w:szCs w:val="24"/>
              </w:rPr>
              <w:t>5,335</w:t>
            </w:r>
          </w:p>
        </w:tc>
      </w:tr>
      <w:tr w:rsidR="00306BA4" w:rsidRPr="005F616A" w:rsidTr="0019065C">
        <w:trPr>
          <w:trHeight w:val="315"/>
          <w:jc w:val="center"/>
        </w:trPr>
        <w:tc>
          <w:tcPr>
            <w:tcW w:w="134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08.04.2013</w:t>
            </w:r>
          </w:p>
        </w:tc>
        <w:tc>
          <w:tcPr>
            <w:tcW w:w="153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-2,912</w:t>
            </w:r>
          </w:p>
        </w:tc>
        <w:tc>
          <w:tcPr>
            <w:tcW w:w="167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0,933</w:t>
            </w:r>
          </w:p>
        </w:tc>
        <w:tc>
          <w:tcPr>
            <w:tcW w:w="1353" w:type="dxa"/>
            <w:shd w:val="clear" w:color="auto" w:fill="auto"/>
            <w:noWrap/>
            <w:vAlign w:val="bottom"/>
            <w:hideMark/>
          </w:tcPr>
          <w:p w:rsidR="00306BA4" w:rsidRPr="005F616A" w:rsidRDefault="00306BA4" w:rsidP="00925096">
            <w:pPr>
              <w:rPr>
                <w:color w:val="000000"/>
                <w:sz w:val="24"/>
                <w:szCs w:val="24"/>
              </w:rPr>
            </w:pPr>
            <w:r w:rsidRPr="005F616A">
              <w:rPr>
                <w:color w:val="000000"/>
                <w:sz w:val="24"/>
                <w:szCs w:val="24"/>
              </w:rPr>
              <w:t>продажа*2</w:t>
            </w:r>
          </w:p>
        </w:tc>
        <w:tc>
          <w:tcPr>
            <w:tcW w:w="1524" w:type="dxa"/>
            <w:vAlign w:val="center"/>
          </w:tcPr>
          <w:p w:rsidR="00306BA4" w:rsidRPr="005F616A" w:rsidRDefault="00306BA4" w:rsidP="00925096">
            <w:pPr>
              <w:jc w:val="right"/>
              <w:rPr>
                <w:color w:val="000000"/>
                <w:sz w:val="24"/>
                <w:szCs w:val="24"/>
              </w:rPr>
            </w:pPr>
            <w:r w:rsidRPr="005F616A">
              <w:rPr>
                <w:color w:val="000000"/>
                <w:sz w:val="24"/>
                <w:szCs w:val="24"/>
              </w:rPr>
              <w:t>102,196</w:t>
            </w:r>
          </w:p>
        </w:tc>
        <w:tc>
          <w:tcPr>
            <w:tcW w:w="1816" w:type="dxa"/>
            <w:vAlign w:val="center"/>
          </w:tcPr>
          <w:p w:rsidR="00306BA4" w:rsidRPr="005F616A" w:rsidRDefault="00306BA4" w:rsidP="00925096">
            <w:pPr>
              <w:jc w:val="right"/>
              <w:rPr>
                <w:color w:val="000000"/>
                <w:sz w:val="24"/>
                <w:szCs w:val="24"/>
              </w:rPr>
            </w:pPr>
            <w:r w:rsidRPr="005F616A">
              <w:rPr>
                <w:color w:val="000000"/>
                <w:sz w:val="24"/>
                <w:szCs w:val="24"/>
              </w:rPr>
              <w:t>2,196</w:t>
            </w:r>
          </w:p>
        </w:tc>
      </w:tr>
      <w:tr w:rsidR="00306BA4" w:rsidRPr="005F616A" w:rsidTr="0019065C">
        <w:trPr>
          <w:trHeight w:val="315"/>
          <w:jc w:val="center"/>
        </w:trPr>
        <w:tc>
          <w:tcPr>
            <w:tcW w:w="134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15.04.2013</w:t>
            </w:r>
          </w:p>
        </w:tc>
        <w:tc>
          <w:tcPr>
            <w:tcW w:w="153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-5,201</w:t>
            </w:r>
          </w:p>
        </w:tc>
        <w:tc>
          <w:tcPr>
            <w:tcW w:w="167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-1,885</w:t>
            </w:r>
          </w:p>
        </w:tc>
        <w:tc>
          <w:tcPr>
            <w:tcW w:w="1353" w:type="dxa"/>
            <w:shd w:val="clear" w:color="auto" w:fill="auto"/>
            <w:noWrap/>
            <w:vAlign w:val="bottom"/>
            <w:hideMark/>
          </w:tcPr>
          <w:p w:rsidR="00306BA4" w:rsidRPr="005F616A" w:rsidRDefault="00306BA4" w:rsidP="00925096">
            <w:pPr>
              <w:rPr>
                <w:color w:val="000000"/>
                <w:sz w:val="24"/>
                <w:szCs w:val="24"/>
              </w:rPr>
            </w:pPr>
            <w:r w:rsidRPr="005F616A">
              <w:rPr>
                <w:color w:val="000000"/>
                <w:sz w:val="24"/>
                <w:szCs w:val="24"/>
              </w:rPr>
              <w:t>покупка*2</w:t>
            </w:r>
          </w:p>
        </w:tc>
        <w:tc>
          <w:tcPr>
            <w:tcW w:w="1524" w:type="dxa"/>
            <w:vAlign w:val="center"/>
          </w:tcPr>
          <w:p w:rsidR="00306BA4" w:rsidRPr="005F616A" w:rsidRDefault="00306BA4" w:rsidP="00925096">
            <w:pPr>
              <w:jc w:val="right"/>
              <w:rPr>
                <w:color w:val="000000"/>
                <w:sz w:val="24"/>
                <w:szCs w:val="24"/>
              </w:rPr>
            </w:pPr>
            <w:r w:rsidRPr="005F616A">
              <w:rPr>
                <w:color w:val="000000"/>
                <w:sz w:val="24"/>
                <w:szCs w:val="24"/>
              </w:rPr>
              <w:t>107,440</w:t>
            </w:r>
          </w:p>
        </w:tc>
        <w:tc>
          <w:tcPr>
            <w:tcW w:w="1816" w:type="dxa"/>
            <w:vAlign w:val="center"/>
          </w:tcPr>
          <w:p w:rsidR="00306BA4" w:rsidRPr="005F616A" w:rsidRDefault="00306BA4" w:rsidP="00925096">
            <w:pPr>
              <w:jc w:val="right"/>
              <w:rPr>
                <w:color w:val="000000"/>
                <w:sz w:val="24"/>
                <w:szCs w:val="24"/>
              </w:rPr>
            </w:pPr>
            <w:r w:rsidRPr="005F616A">
              <w:rPr>
                <w:color w:val="000000"/>
                <w:sz w:val="24"/>
                <w:szCs w:val="24"/>
              </w:rPr>
              <w:t>7,440</w:t>
            </w:r>
          </w:p>
        </w:tc>
      </w:tr>
      <w:tr w:rsidR="00306BA4" w:rsidRPr="005F616A" w:rsidTr="0019065C">
        <w:trPr>
          <w:trHeight w:val="315"/>
          <w:jc w:val="center"/>
        </w:trPr>
        <w:tc>
          <w:tcPr>
            <w:tcW w:w="134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22.04.2013</w:t>
            </w:r>
          </w:p>
        </w:tc>
        <w:tc>
          <w:tcPr>
            <w:tcW w:w="153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2,256</w:t>
            </w:r>
          </w:p>
        </w:tc>
        <w:tc>
          <w:tcPr>
            <w:tcW w:w="167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1,006</w:t>
            </w:r>
          </w:p>
        </w:tc>
        <w:tc>
          <w:tcPr>
            <w:tcW w:w="1353" w:type="dxa"/>
            <w:shd w:val="clear" w:color="auto" w:fill="auto"/>
            <w:noWrap/>
            <w:vAlign w:val="bottom"/>
            <w:hideMark/>
          </w:tcPr>
          <w:p w:rsidR="00306BA4" w:rsidRPr="005F616A" w:rsidRDefault="00306BA4" w:rsidP="00925096">
            <w:pPr>
              <w:rPr>
                <w:color w:val="000000"/>
                <w:sz w:val="24"/>
                <w:szCs w:val="24"/>
              </w:rPr>
            </w:pPr>
          </w:p>
        </w:tc>
        <w:tc>
          <w:tcPr>
            <w:tcW w:w="1524" w:type="dxa"/>
            <w:vAlign w:val="center"/>
          </w:tcPr>
          <w:p w:rsidR="00306BA4" w:rsidRPr="005F616A" w:rsidRDefault="00306BA4" w:rsidP="00925096">
            <w:pPr>
              <w:rPr>
                <w:color w:val="000000"/>
                <w:sz w:val="24"/>
                <w:szCs w:val="24"/>
              </w:rPr>
            </w:pPr>
          </w:p>
        </w:tc>
        <w:tc>
          <w:tcPr>
            <w:tcW w:w="1816" w:type="dxa"/>
            <w:vAlign w:val="center"/>
          </w:tcPr>
          <w:p w:rsidR="00306BA4" w:rsidRPr="005F616A" w:rsidRDefault="00306BA4" w:rsidP="00925096">
            <w:pPr>
              <w:rPr>
                <w:color w:val="000000"/>
                <w:sz w:val="24"/>
                <w:szCs w:val="24"/>
              </w:rPr>
            </w:pPr>
          </w:p>
        </w:tc>
      </w:tr>
      <w:tr w:rsidR="00306BA4" w:rsidRPr="005F616A" w:rsidTr="0019065C">
        <w:trPr>
          <w:trHeight w:val="315"/>
          <w:jc w:val="center"/>
        </w:trPr>
        <w:tc>
          <w:tcPr>
            <w:tcW w:w="134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29.04.2013</w:t>
            </w:r>
          </w:p>
        </w:tc>
        <w:tc>
          <w:tcPr>
            <w:tcW w:w="153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4,787</w:t>
            </w:r>
          </w:p>
        </w:tc>
        <w:tc>
          <w:tcPr>
            <w:tcW w:w="167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0,775</w:t>
            </w:r>
          </w:p>
        </w:tc>
        <w:tc>
          <w:tcPr>
            <w:tcW w:w="1353" w:type="dxa"/>
            <w:shd w:val="clear" w:color="auto" w:fill="auto"/>
            <w:noWrap/>
            <w:vAlign w:val="bottom"/>
            <w:hideMark/>
          </w:tcPr>
          <w:p w:rsidR="00306BA4" w:rsidRPr="005F616A" w:rsidRDefault="00306BA4" w:rsidP="00925096">
            <w:pPr>
              <w:rPr>
                <w:color w:val="000000"/>
                <w:sz w:val="24"/>
                <w:szCs w:val="24"/>
              </w:rPr>
            </w:pPr>
          </w:p>
        </w:tc>
        <w:tc>
          <w:tcPr>
            <w:tcW w:w="1524" w:type="dxa"/>
            <w:vAlign w:val="center"/>
          </w:tcPr>
          <w:p w:rsidR="00306BA4" w:rsidRPr="005F616A" w:rsidRDefault="00306BA4" w:rsidP="00925096">
            <w:pPr>
              <w:rPr>
                <w:color w:val="000000"/>
                <w:sz w:val="24"/>
                <w:szCs w:val="24"/>
              </w:rPr>
            </w:pPr>
          </w:p>
        </w:tc>
        <w:tc>
          <w:tcPr>
            <w:tcW w:w="1816" w:type="dxa"/>
            <w:vAlign w:val="center"/>
          </w:tcPr>
          <w:p w:rsidR="00306BA4" w:rsidRPr="005F616A" w:rsidRDefault="00306BA4" w:rsidP="00925096">
            <w:pPr>
              <w:rPr>
                <w:color w:val="000000"/>
                <w:sz w:val="24"/>
                <w:szCs w:val="24"/>
              </w:rPr>
            </w:pPr>
          </w:p>
        </w:tc>
      </w:tr>
      <w:tr w:rsidR="00306BA4" w:rsidRPr="005F616A" w:rsidTr="0019065C">
        <w:trPr>
          <w:trHeight w:val="315"/>
          <w:jc w:val="center"/>
        </w:trPr>
        <w:tc>
          <w:tcPr>
            <w:tcW w:w="134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06.05.2013</w:t>
            </w:r>
          </w:p>
        </w:tc>
        <w:tc>
          <w:tcPr>
            <w:tcW w:w="153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3,256</w:t>
            </w:r>
          </w:p>
        </w:tc>
        <w:tc>
          <w:tcPr>
            <w:tcW w:w="167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1,092</w:t>
            </w:r>
          </w:p>
        </w:tc>
        <w:tc>
          <w:tcPr>
            <w:tcW w:w="1353" w:type="dxa"/>
            <w:shd w:val="clear" w:color="auto" w:fill="auto"/>
            <w:noWrap/>
            <w:vAlign w:val="bottom"/>
            <w:hideMark/>
          </w:tcPr>
          <w:p w:rsidR="00306BA4" w:rsidRPr="005F616A" w:rsidRDefault="00306BA4" w:rsidP="00925096">
            <w:pPr>
              <w:rPr>
                <w:color w:val="000000"/>
                <w:sz w:val="24"/>
                <w:szCs w:val="24"/>
              </w:rPr>
            </w:pPr>
          </w:p>
        </w:tc>
        <w:tc>
          <w:tcPr>
            <w:tcW w:w="1524" w:type="dxa"/>
            <w:vAlign w:val="center"/>
          </w:tcPr>
          <w:p w:rsidR="00306BA4" w:rsidRPr="005F616A" w:rsidRDefault="00306BA4" w:rsidP="00925096">
            <w:pPr>
              <w:rPr>
                <w:color w:val="000000"/>
                <w:sz w:val="24"/>
                <w:szCs w:val="24"/>
              </w:rPr>
            </w:pPr>
          </w:p>
        </w:tc>
        <w:tc>
          <w:tcPr>
            <w:tcW w:w="1816" w:type="dxa"/>
            <w:vAlign w:val="center"/>
          </w:tcPr>
          <w:p w:rsidR="00306BA4" w:rsidRPr="005F616A" w:rsidRDefault="00306BA4" w:rsidP="00925096">
            <w:pPr>
              <w:rPr>
                <w:color w:val="000000"/>
                <w:sz w:val="24"/>
                <w:szCs w:val="24"/>
              </w:rPr>
            </w:pPr>
          </w:p>
        </w:tc>
      </w:tr>
      <w:tr w:rsidR="00306BA4" w:rsidRPr="005F616A" w:rsidTr="0019065C">
        <w:trPr>
          <w:trHeight w:val="315"/>
          <w:jc w:val="center"/>
        </w:trPr>
        <w:tc>
          <w:tcPr>
            <w:tcW w:w="134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13.05.2013</w:t>
            </w:r>
          </w:p>
        </w:tc>
        <w:tc>
          <w:tcPr>
            <w:tcW w:w="153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-5,569</w:t>
            </w:r>
          </w:p>
        </w:tc>
        <w:tc>
          <w:tcPr>
            <w:tcW w:w="167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0,827</w:t>
            </w:r>
          </w:p>
        </w:tc>
        <w:tc>
          <w:tcPr>
            <w:tcW w:w="1353" w:type="dxa"/>
            <w:shd w:val="clear" w:color="auto" w:fill="auto"/>
            <w:noWrap/>
            <w:vAlign w:val="bottom"/>
            <w:hideMark/>
          </w:tcPr>
          <w:p w:rsidR="00306BA4" w:rsidRPr="005F616A" w:rsidRDefault="00306BA4" w:rsidP="00925096">
            <w:pPr>
              <w:rPr>
                <w:color w:val="000000"/>
                <w:sz w:val="24"/>
                <w:szCs w:val="24"/>
              </w:rPr>
            </w:pPr>
          </w:p>
        </w:tc>
        <w:tc>
          <w:tcPr>
            <w:tcW w:w="1524" w:type="dxa"/>
            <w:vAlign w:val="center"/>
          </w:tcPr>
          <w:p w:rsidR="00306BA4" w:rsidRPr="005F616A" w:rsidRDefault="00306BA4" w:rsidP="00925096">
            <w:pPr>
              <w:rPr>
                <w:color w:val="000000"/>
                <w:sz w:val="24"/>
                <w:szCs w:val="24"/>
              </w:rPr>
            </w:pPr>
          </w:p>
        </w:tc>
        <w:tc>
          <w:tcPr>
            <w:tcW w:w="1816" w:type="dxa"/>
            <w:vAlign w:val="center"/>
          </w:tcPr>
          <w:p w:rsidR="00306BA4" w:rsidRPr="005F616A" w:rsidRDefault="00306BA4" w:rsidP="00925096">
            <w:pPr>
              <w:rPr>
                <w:color w:val="000000"/>
                <w:sz w:val="24"/>
                <w:szCs w:val="24"/>
              </w:rPr>
            </w:pPr>
          </w:p>
        </w:tc>
      </w:tr>
      <w:tr w:rsidR="00306BA4" w:rsidRPr="005F616A" w:rsidTr="0019065C">
        <w:trPr>
          <w:trHeight w:val="330"/>
          <w:jc w:val="center"/>
        </w:trPr>
        <w:tc>
          <w:tcPr>
            <w:tcW w:w="134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20.05.2013</w:t>
            </w:r>
          </w:p>
        </w:tc>
        <w:tc>
          <w:tcPr>
            <w:tcW w:w="1539"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-4,375</w:t>
            </w:r>
          </w:p>
        </w:tc>
        <w:tc>
          <w:tcPr>
            <w:tcW w:w="1676" w:type="dxa"/>
            <w:shd w:val="clear" w:color="auto" w:fill="auto"/>
            <w:noWrap/>
            <w:vAlign w:val="center"/>
            <w:hideMark/>
          </w:tcPr>
          <w:p w:rsidR="00306BA4" w:rsidRPr="005F616A" w:rsidRDefault="00306BA4" w:rsidP="00925096">
            <w:pPr>
              <w:jc w:val="center"/>
              <w:rPr>
                <w:color w:val="000000"/>
                <w:sz w:val="24"/>
                <w:szCs w:val="24"/>
              </w:rPr>
            </w:pPr>
            <w:r w:rsidRPr="005F616A">
              <w:rPr>
                <w:color w:val="000000"/>
                <w:sz w:val="24"/>
                <w:szCs w:val="24"/>
              </w:rPr>
              <w:t>0,325</w:t>
            </w:r>
          </w:p>
        </w:tc>
        <w:tc>
          <w:tcPr>
            <w:tcW w:w="1353" w:type="dxa"/>
            <w:shd w:val="clear" w:color="auto" w:fill="auto"/>
            <w:noWrap/>
            <w:vAlign w:val="bottom"/>
            <w:hideMark/>
          </w:tcPr>
          <w:p w:rsidR="00306BA4" w:rsidRPr="005F616A" w:rsidRDefault="00306BA4" w:rsidP="00925096">
            <w:pPr>
              <w:rPr>
                <w:color w:val="000000"/>
                <w:sz w:val="24"/>
                <w:szCs w:val="24"/>
              </w:rPr>
            </w:pPr>
            <w:r w:rsidRPr="005F616A">
              <w:rPr>
                <w:color w:val="000000"/>
                <w:sz w:val="24"/>
                <w:szCs w:val="24"/>
              </w:rPr>
              <w:t>продажа</w:t>
            </w:r>
          </w:p>
        </w:tc>
        <w:tc>
          <w:tcPr>
            <w:tcW w:w="1524" w:type="dxa"/>
            <w:vAlign w:val="center"/>
          </w:tcPr>
          <w:p w:rsidR="00306BA4" w:rsidRPr="005F616A" w:rsidRDefault="00306BA4" w:rsidP="00925096">
            <w:pPr>
              <w:jc w:val="right"/>
              <w:rPr>
                <w:color w:val="000000"/>
                <w:sz w:val="24"/>
                <w:szCs w:val="24"/>
              </w:rPr>
            </w:pPr>
            <w:r w:rsidRPr="005F616A">
              <w:rPr>
                <w:color w:val="000000"/>
                <w:sz w:val="24"/>
                <w:szCs w:val="24"/>
              </w:rPr>
              <w:t>107,304</w:t>
            </w:r>
          </w:p>
        </w:tc>
        <w:tc>
          <w:tcPr>
            <w:tcW w:w="1816" w:type="dxa"/>
            <w:vAlign w:val="center"/>
          </w:tcPr>
          <w:p w:rsidR="00306BA4" w:rsidRPr="005F616A" w:rsidRDefault="00306BA4" w:rsidP="00925096">
            <w:pPr>
              <w:jc w:val="right"/>
              <w:rPr>
                <w:color w:val="000000"/>
                <w:sz w:val="24"/>
                <w:szCs w:val="24"/>
              </w:rPr>
            </w:pPr>
            <w:r w:rsidRPr="005F616A">
              <w:rPr>
                <w:color w:val="000000"/>
                <w:sz w:val="24"/>
                <w:szCs w:val="24"/>
              </w:rPr>
              <w:t>7,304</w:t>
            </w:r>
          </w:p>
        </w:tc>
      </w:tr>
      <w:tr w:rsidR="00306BA4" w:rsidRPr="005F616A" w:rsidTr="0019065C">
        <w:trPr>
          <w:trHeight w:val="630"/>
          <w:jc w:val="center"/>
        </w:trPr>
        <w:tc>
          <w:tcPr>
            <w:tcW w:w="1346" w:type="dxa"/>
            <w:shd w:val="clear" w:color="auto" w:fill="auto"/>
            <w:noWrap/>
            <w:vAlign w:val="bottom"/>
            <w:hideMark/>
          </w:tcPr>
          <w:p w:rsidR="00306BA4" w:rsidRPr="005F616A" w:rsidRDefault="00306BA4" w:rsidP="00925096">
            <w:pPr>
              <w:rPr>
                <w:color w:val="000000"/>
                <w:sz w:val="24"/>
                <w:szCs w:val="24"/>
              </w:rPr>
            </w:pPr>
          </w:p>
        </w:tc>
        <w:tc>
          <w:tcPr>
            <w:tcW w:w="1539" w:type="dxa"/>
            <w:shd w:val="clear" w:color="auto" w:fill="auto"/>
            <w:noWrap/>
            <w:vAlign w:val="bottom"/>
            <w:hideMark/>
          </w:tcPr>
          <w:p w:rsidR="00306BA4" w:rsidRPr="005F616A" w:rsidRDefault="00306BA4" w:rsidP="00925096">
            <w:pPr>
              <w:rPr>
                <w:color w:val="000000"/>
                <w:sz w:val="24"/>
                <w:szCs w:val="24"/>
              </w:rPr>
            </w:pPr>
          </w:p>
        </w:tc>
        <w:tc>
          <w:tcPr>
            <w:tcW w:w="1676" w:type="dxa"/>
            <w:shd w:val="clear" w:color="auto" w:fill="auto"/>
            <w:noWrap/>
            <w:vAlign w:val="bottom"/>
            <w:hideMark/>
          </w:tcPr>
          <w:p w:rsidR="00306BA4" w:rsidRPr="005F616A" w:rsidRDefault="00306BA4" w:rsidP="00925096">
            <w:pPr>
              <w:rPr>
                <w:color w:val="000000"/>
                <w:sz w:val="24"/>
                <w:szCs w:val="24"/>
              </w:rPr>
            </w:pPr>
          </w:p>
        </w:tc>
        <w:tc>
          <w:tcPr>
            <w:tcW w:w="1353" w:type="dxa"/>
            <w:shd w:val="clear" w:color="auto" w:fill="auto"/>
            <w:noWrap/>
            <w:vAlign w:val="bottom"/>
            <w:hideMark/>
          </w:tcPr>
          <w:p w:rsidR="00306BA4" w:rsidRPr="005F616A" w:rsidRDefault="00306BA4" w:rsidP="00925096">
            <w:pPr>
              <w:rPr>
                <w:color w:val="000000"/>
                <w:sz w:val="24"/>
                <w:szCs w:val="24"/>
              </w:rPr>
            </w:pPr>
          </w:p>
        </w:tc>
        <w:tc>
          <w:tcPr>
            <w:tcW w:w="1524" w:type="dxa"/>
            <w:vAlign w:val="bottom"/>
          </w:tcPr>
          <w:p w:rsidR="00306BA4" w:rsidRPr="005F616A" w:rsidRDefault="00306BA4" w:rsidP="00925096">
            <w:pPr>
              <w:rPr>
                <w:color w:val="000000"/>
                <w:sz w:val="24"/>
                <w:szCs w:val="24"/>
              </w:rPr>
            </w:pPr>
            <w:r w:rsidRPr="005F616A">
              <w:rPr>
                <w:color w:val="000000"/>
                <w:sz w:val="24"/>
                <w:szCs w:val="24"/>
              </w:rPr>
              <w:t>Итого</w:t>
            </w:r>
          </w:p>
        </w:tc>
        <w:tc>
          <w:tcPr>
            <w:tcW w:w="1816" w:type="dxa"/>
            <w:vAlign w:val="bottom"/>
          </w:tcPr>
          <w:p w:rsidR="00306BA4" w:rsidRPr="005F616A" w:rsidRDefault="00306BA4" w:rsidP="00925096">
            <w:pPr>
              <w:jc w:val="right"/>
              <w:rPr>
                <w:color w:val="000000"/>
                <w:sz w:val="24"/>
                <w:szCs w:val="24"/>
              </w:rPr>
            </w:pPr>
            <w:r w:rsidRPr="005F616A">
              <w:rPr>
                <w:color w:val="000000"/>
                <w:sz w:val="24"/>
                <w:szCs w:val="24"/>
              </w:rPr>
              <w:t>7,30%</w:t>
            </w:r>
          </w:p>
        </w:tc>
      </w:tr>
    </w:tbl>
    <w:p w:rsidR="00306BA4" w:rsidRDefault="00306BA4" w:rsidP="00925096">
      <w:pPr>
        <w:spacing w:line="360" w:lineRule="auto"/>
        <w:jc w:val="both"/>
        <w:rPr>
          <w:sz w:val="28"/>
          <w:szCs w:val="28"/>
        </w:rPr>
      </w:pPr>
      <w:r>
        <w:rPr>
          <w:sz w:val="28"/>
          <w:szCs w:val="28"/>
        </w:rPr>
        <w:lastRenderedPageBreak/>
        <w:tab/>
        <w:t>В результате, доходность по всем активам превысила изменение индекса ММВБ. В рамках данной работы, инвестор диверсифицирует риски, вкладывая в компании разных отраслей. Средства распределяются поровну. Тогда показателем доходности портфеля  будет среднее значение между доходностями по всем компаниям. На таблице 14 представлены доходности портфеля и всех компаний по отдельности в сравнении с индексом ММВБ.</w:t>
      </w:r>
    </w:p>
    <w:p w:rsidR="00AF5638" w:rsidRDefault="00AF5638" w:rsidP="00925096">
      <w:pPr>
        <w:spacing w:line="360" w:lineRule="auto"/>
        <w:ind w:firstLine="720"/>
        <w:jc w:val="both"/>
        <w:rPr>
          <w:sz w:val="28"/>
          <w:szCs w:val="28"/>
        </w:rPr>
      </w:pPr>
    </w:p>
    <w:p w:rsidR="00C3595B" w:rsidRDefault="00C3595B" w:rsidP="00925096">
      <w:pPr>
        <w:spacing w:line="360" w:lineRule="auto"/>
        <w:ind w:firstLine="720"/>
        <w:jc w:val="both"/>
        <w:rPr>
          <w:sz w:val="28"/>
          <w:szCs w:val="28"/>
        </w:rPr>
      </w:pPr>
    </w:p>
    <w:p w:rsidR="00306BA4" w:rsidRDefault="00306BA4" w:rsidP="00925096">
      <w:pPr>
        <w:spacing w:line="360" w:lineRule="auto"/>
        <w:ind w:left="720"/>
        <w:jc w:val="right"/>
        <w:rPr>
          <w:sz w:val="28"/>
          <w:szCs w:val="28"/>
        </w:rPr>
      </w:pPr>
      <w:r w:rsidRPr="005F616A">
        <w:rPr>
          <w:sz w:val="28"/>
          <w:szCs w:val="28"/>
        </w:rPr>
        <w:t>Таблица1</w:t>
      </w:r>
      <w:r>
        <w:rPr>
          <w:sz w:val="28"/>
          <w:szCs w:val="28"/>
        </w:rPr>
        <w:t>4</w:t>
      </w:r>
    </w:p>
    <w:p w:rsidR="00AF5638" w:rsidRPr="005F616A" w:rsidRDefault="00AF5638" w:rsidP="00925096">
      <w:pPr>
        <w:spacing w:line="360" w:lineRule="auto"/>
        <w:ind w:left="720"/>
        <w:jc w:val="right"/>
        <w:rPr>
          <w:sz w:val="28"/>
          <w:szCs w:val="28"/>
        </w:rPr>
      </w:pPr>
    </w:p>
    <w:p w:rsidR="00306BA4" w:rsidRDefault="00306BA4" w:rsidP="00925096">
      <w:pPr>
        <w:pStyle w:val="a3"/>
        <w:spacing w:line="360" w:lineRule="auto"/>
        <w:ind w:left="1080"/>
        <w:jc w:val="center"/>
        <w:rPr>
          <w:sz w:val="28"/>
          <w:szCs w:val="28"/>
        </w:rPr>
      </w:pPr>
      <w:r>
        <w:rPr>
          <w:sz w:val="28"/>
          <w:szCs w:val="28"/>
        </w:rPr>
        <w:t>Результаты Портфеля</w:t>
      </w:r>
    </w:p>
    <w:p w:rsidR="00AF5638" w:rsidRDefault="00AF5638" w:rsidP="00925096">
      <w:pPr>
        <w:pStyle w:val="a3"/>
        <w:spacing w:line="360" w:lineRule="auto"/>
        <w:ind w:left="1080"/>
        <w:jc w:val="center"/>
        <w:rPr>
          <w:sz w:val="28"/>
          <w:szCs w:val="28"/>
        </w:rPr>
      </w:pPr>
    </w:p>
    <w:tbl>
      <w:tblPr>
        <w:tblStyle w:val="ae"/>
        <w:tblW w:w="0" w:type="auto"/>
        <w:tblLook w:val="04A0" w:firstRow="1" w:lastRow="0" w:firstColumn="1" w:lastColumn="0" w:noHBand="0" w:noVBand="1"/>
      </w:tblPr>
      <w:tblGrid>
        <w:gridCol w:w="4785"/>
        <w:gridCol w:w="4786"/>
      </w:tblGrid>
      <w:tr w:rsidR="00306BA4" w:rsidTr="0019065C">
        <w:tc>
          <w:tcPr>
            <w:tcW w:w="4785" w:type="dxa"/>
            <w:tcBorders>
              <w:bottom w:val="single" w:sz="24" w:space="0" w:color="auto"/>
            </w:tcBorders>
          </w:tcPr>
          <w:p w:rsidR="00306BA4" w:rsidRDefault="00306BA4" w:rsidP="00925096">
            <w:pPr>
              <w:jc w:val="center"/>
              <w:rPr>
                <w:sz w:val="28"/>
                <w:szCs w:val="28"/>
              </w:rPr>
            </w:pPr>
            <w:r>
              <w:rPr>
                <w:sz w:val="28"/>
                <w:szCs w:val="28"/>
              </w:rPr>
              <w:t>Актив</w:t>
            </w:r>
          </w:p>
        </w:tc>
        <w:tc>
          <w:tcPr>
            <w:tcW w:w="4786" w:type="dxa"/>
            <w:tcBorders>
              <w:bottom w:val="single" w:sz="24" w:space="0" w:color="auto"/>
            </w:tcBorders>
          </w:tcPr>
          <w:p w:rsidR="00306BA4" w:rsidRDefault="00306BA4" w:rsidP="00925096">
            <w:pPr>
              <w:jc w:val="center"/>
              <w:rPr>
                <w:sz w:val="28"/>
                <w:szCs w:val="28"/>
              </w:rPr>
            </w:pPr>
            <w:r>
              <w:rPr>
                <w:sz w:val="28"/>
                <w:szCs w:val="28"/>
              </w:rPr>
              <w:t>Принесенный доход,</w:t>
            </w:r>
            <w:r w:rsidR="00AF5638">
              <w:rPr>
                <w:sz w:val="28"/>
                <w:szCs w:val="28"/>
              </w:rPr>
              <w:t xml:space="preserve"> в </w:t>
            </w:r>
            <w:r w:rsidR="0099551A">
              <w:rPr>
                <w:sz w:val="28"/>
                <w:szCs w:val="28"/>
              </w:rPr>
              <w:t>процентах</w:t>
            </w:r>
          </w:p>
        </w:tc>
      </w:tr>
      <w:tr w:rsidR="00306BA4" w:rsidTr="0019065C">
        <w:tc>
          <w:tcPr>
            <w:tcW w:w="4785" w:type="dxa"/>
            <w:tcBorders>
              <w:top w:val="single" w:sz="24" w:space="0" w:color="auto"/>
              <w:left w:val="single" w:sz="4" w:space="0" w:color="auto"/>
              <w:bottom w:val="single" w:sz="6" w:space="0" w:color="auto"/>
              <w:right w:val="single" w:sz="6" w:space="0" w:color="auto"/>
            </w:tcBorders>
          </w:tcPr>
          <w:p w:rsidR="00306BA4" w:rsidRDefault="00306BA4" w:rsidP="00925096">
            <w:pPr>
              <w:jc w:val="center"/>
              <w:rPr>
                <w:sz w:val="28"/>
                <w:szCs w:val="28"/>
              </w:rPr>
            </w:pPr>
            <w:r>
              <w:rPr>
                <w:sz w:val="28"/>
                <w:szCs w:val="28"/>
              </w:rPr>
              <w:t>Газпром</w:t>
            </w:r>
          </w:p>
        </w:tc>
        <w:tc>
          <w:tcPr>
            <w:tcW w:w="4786" w:type="dxa"/>
            <w:tcBorders>
              <w:top w:val="single" w:sz="24" w:space="0" w:color="auto"/>
              <w:left w:val="single" w:sz="6" w:space="0" w:color="auto"/>
              <w:bottom w:val="single" w:sz="6" w:space="0" w:color="auto"/>
              <w:right w:val="single" w:sz="4" w:space="0" w:color="auto"/>
            </w:tcBorders>
          </w:tcPr>
          <w:p w:rsidR="00306BA4" w:rsidRDefault="00306BA4" w:rsidP="00925096">
            <w:pPr>
              <w:jc w:val="center"/>
              <w:rPr>
                <w:sz w:val="28"/>
                <w:szCs w:val="28"/>
              </w:rPr>
            </w:pPr>
            <w:r>
              <w:rPr>
                <w:sz w:val="28"/>
                <w:szCs w:val="28"/>
              </w:rPr>
              <w:t>25,57</w:t>
            </w:r>
          </w:p>
        </w:tc>
      </w:tr>
      <w:tr w:rsidR="00306BA4" w:rsidTr="0019065C">
        <w:tc>
          <w:tcPr>
            <w:tcW w:w="4785" w:type="dxa"/>
            <w:tcBorders>
              <w:top w:val="single" w:sz="6" w:space="0" w:color="auto"/>
              <w:right w:val="single" w:sz="6" w:space="0" w:color="auto"/>
            </w:tcBorders>
          </w:tcPr>
          <w:p w:rsidR="00306BA4" w:rsidRDefault="00306BA4" w:rsidP="00925096">
            <w:pPr>
              <w:jc w:val="center"/>
              <w:rPr>
                <w:sz w:val="28"/>
                <w:szCs w:val="28"/>
              </w:rPr>
            </w:pPr>
            <w:r>
              <w:rPr>
                <w:sz w:val="28"/>
                <w:szCs w:val="28"/>
              </w:rPr>
              <w:t>Сбербанк</w:t>
            </w:r>
          </w:p>
        </w:tc>
        <w:tc>
          <w:tcPr>
            <w:tcW w:w="4786" w:type="dxa"/>
            <w:tcBorders>
              <w:top w:val="single" w:sz="6" w:space="0" w:color="auto"/>
              <w:left w:val="single" w:sz="6" w:space="0" w:color="auto"/>
            </w:tcBorders>
          </w:tcPr>
          <w:p w:rsidR="00306BA4" w:rsidRDefault="00306BA4" w:rsidP="00925096">
            <w:pPr>
              <w:jc w:val="center"/>
              <w:rPr>
                <w:sz w:val="28"/>
                <w:szCs w:val="28"/>
              </w:rPr>
            </w:pPr>
            <w:r>
              <w:rPr>
                <w:sz w:val="28"/>
                <w:szCs w:val="28"/>
              </w:rPr>
              <w:t>1,97</w:t>
            </w:r>
          </w:p>
        </w:tc>
      </w:tr>
      <w:tr w:rsidR="00306BA4" w:rsidTr="0019065C">
        <w:tc>
          <w:tcPr>
            <w:tcW w:w="4785" w:type="dxa"/>
          </w:tcPr>
          <w:p w:rsidR="00306BA4" w:rsidRDefault="00306BA4" w:rsidP="00925096">
            <w:pPr>
              <w:jc w:val="center"/>
              <w:rPr>
                <w:sz w:val="28"/>
                <w:szCs w:val="28"/>
              </w:rPr>
            </w:pPr>
            <w:r>
              <w:rPr>
                <w:sz w:val="28"/>
                <w:szCs w:val="28"/>
              </w:rPr>
              <w:t>Ростелеком</w:t>
            </w:r>
          </w:p>
        </w:tc>
        <w:tc>
          <w:tcPr>
            <w:tcW w:w="4786" w:type="dxa"/>
          </w:tcPr>
          <w:p w:rsidR="00306BA4" w:rsidRDefault="00306BA4" w:rsidP="00925096">
            <w:pPr>
              <w:jc w:val="center"/>
              <w:rPr>
                <w:sz w:val="28"/>
                <w:szCs w:val="28"/>
              </w:rPr>
            </w:pPr>
            <w:r>
              <w:rPr>
                <w:sz w:val="28"/>
                <w:szCs w:val="28"/>
              </w:rPr>
              <w:t>6</w:t>
            </w:r>
          </w:p>
        </w:tc>
      </w:tr>
      <w:tr w:rsidR="00306BA4" w:rsidTr="0019065C">
        <w:tc>
          <w:tcPr>
            <w:tcW w:w="4785" w:type="dxa"/>
            <w:tcBorders>
              <w:bottom w:val="single" w:sz="24" w:space="0" w:color="auto"/>
            </w:tcBorders>
          </w:tcPr>
          <w:p w:rsidR="00306BA4" w:rsidRDefault="00306BA4" w:rsidP="00925096">
            <w:pPr>
              <w:jc w:val="center"/>
              <w:rPr>
                <w:sz w:val="28"/>
                <w:szCs w:val="28"/>
              </w:rPr>
            </w:pPr>
            <w:r>
              <w:rPr>
                <w:sz w:val="28"/>
                <w:szCs w:val="28"/>
              </w:rPr>
              <w:t>Аэрофлот</w:t>
            </w:r>
          </w:p>
        </w:tc>
        <w:tc>
          <w:tcPr>
            <w:tcW w:w="4786" w:type="dxa"/>
            <w:tcBorders>
              <w:bottom w:val="single" w:sz="24" w:space="0" w:color="auto"/>
            </w:tcBorders>
          </w:tcPr>
          <w:p w:rsidR="00306BA4" w:rsidRDefault="00306BA4" w:rsidP="00925096">
            <w:pPr>
              <w:jc w:val="center"/>
              <w:rPr>
                <w:sz w:val="28"/>
                <w:szCs w:val="28"/>
              </w:rPr>
            </w:pPr>
            <w:r>
              <w:rPr>
                <w:sz w:val="28"/>
                <w:szCs w:val="28"/>
              </w:rPr>
              <w:t>7,3</w:t>
            </w:r>
          </w:p>
        </w:tc>
      </w:tr>
      <w:tr w:rsidR="00306BA4" w:rsidTr="0019065C">
        <w:tc>
          <w:tcPr>
            <w:tcW w:w="4785" w:type="dxa"/>
            <w:tcBorders>
              <w:top w:val="single" w:sz="24" w:space="0" w:color="auto"/>
            </w:tcBorders>
          </w:tcPr>
          <w:p w:rsidR="00306BA4" w:rsidRDefault="00306BA4" w:rsidP="00925096">
            <w:pPr>
              <w:tabs>
                <w:tab w:val="left" w:pos="509"/>
                <w:tab w:val="center" w:pos="2284"/>
              </w:tabs>
              <w:rPr>
                <w:sz w:val="28"/>
                <w:szCs w:val="28"/>
              </w:rPr>
            </w:pPr>
            <w:r>
              <w:rPr>
                <w:sz w:val="28"/>
                <w:szCs w:val="28"/>
              </w:rPr>
              <w:tab/>
            </w:r>
            <w:r>
              <w:rPr>
                <w:sz w:val="28"/>
                <w:szCs w:val="28"/>
              </w:rPr>
              <w:tab/>
              <w:t>Портфель</w:t>
            </w:r>
          </w:p>
        </w:tc>
        <w:tc>
          <w:tcPr>
            <w:tcW w:w="4786" w:type="dxa"/>
            <w:tcBorders>
              <w:top w:val="single" w:sz="24" w:space="0" w:color="auto"/>
            </w:tcBorders>
          </w:tcPr>
          <w:p w:rsidR="00306BA4" w:rsidRDefault="00306BA4" w:rsidP="00925096">
            <w:pPr>
              <w:jc w:val="center"/>
              <w:rPr>
                <w:sz w:val="28"/>
                <w:szCs w:val="28"/>
              </w:rPr>
            </w:pPr>
            <w:r>
              <w:rPr>
                <w:sz w:val="28"/>
                <w:szCs w:val="28"/>
              </w:rPr>
              <w:t>10,21</w:t>
            </w:r>
          </w:p>
        </w:tc>
      </w:tr>
      <w:tr w:rsidR="00306BA4" w:rsidTr="0019065C">
        <w:tc>
          <w:tcPr>
            <w:tcW w:w="4785" w:type="dxa"/>
          </w:tcPr>
          <w:p w:rsidR="00306BA4" w:rsidRDefault="00306BA4" w:rsidP="00925096">
            <w:pPr>
              <w:jc w:val="center"/>
              <w:rPr>
                <w:sz w:val="28"/>
                <w:szCs w:val="28"/>
              </w:rPr>
            </w:pPr>
            <w:r>
              <w:rPr>
                <w:sz w:val="28"/>
                <w:szCs w:val="28"/>
              </w:rPr>
              <w:t>Индекс ММВБ</w:t>
            </w:r>
          </w:p>
        </w:tc>
        <w:tc>
          <w:tcPr>
            <w:tcW w:w="4786" w:type="dxa"/>
          </w:tcPr>
          <w:p w:rsidR="00306BA4" w:rsidRDefault="00306BA4" w:rsidP="00925096">
            <w:pPr>
              <w:jc w:val="center"/>
              <w:rPr>
                <w:sz w:val="28"/>
                <w:szCs w:val="28"/>
              </w:rPr>
            </w:pPr>
            <w:r>
              <w:rPr>
                <w:sz w:val="28"/>
                <w:szCs w:val="28"/>
              </w:rPr>
              <w:t>-8,5</w:t>
            </w:r>
          </w:p>
        </w:tc>
      </w:tr>
    </w:tbl>
    <w:p w:rsidR="00B0541E" w:rsidRDefault="00B0541E" w:rsidP="00925096">
      <w:pPr>
        <w:spacing w:line="360" w:lineRule="auto"/>
        <w:ind w:firstLine="720"/>
        <w:jc w:val="both"/>
        <w:rPr>
          <w:sz w:val="28"/>
          <w:szCs w:val="28"/>
        </w:rPr>
      </w:pPr>
    </w:p>
    <w:p w:rsidR="00B0541E" w:rsidRDefault="00B0541E" w:rsidP="00925096">
      <w:pPr>
        <w:spacing w:line="360" w:lineRule="auto"/>
        <w:ind w:firstLine="720"/>
        <w:jc w:val="both"/>
        <w:rPr>
          <w:sz w:val="28"/>
          <w:szCs w:val="28"/>
        </w:rPr>
      </w:pPr>
    </w:p>
    <w:p w:rsidR="00306BA4" w:rsidRDefault="00306BA4" w:rsidP="00925096">
      <w:pPr>
        <w:spacing w:line="360" w:lineRule="auto"/>
        <w:ind w:firstLine="720"/>
        <w:jc w:val="both"/>
        <w:rPr>
          <w:sz w:val="28"/>
          <w:szCs w:val="28"/>
        </w:rPr>
      </w:pPr>
      <w:r>
        <w:rPr>
          <w:sz w:val="28"/>
          <w:szCs w:val="28"/>
        </w:rPr>
        <w:t xml:space="preserve">Показатель доходности портфеля довольно высокий – он составил прирост в десять процентов за четыре с половиной месяца, в то время, как рынок имел нисходящее движение. </w:t>
      </w:r>
    </w:p>
    <w:p w:rsidR="00306BA4" w:rsidRDefault="00306BA4" w:rsidP="00925096">
      <w:pPr>
        <w:spacing w:line="360" w:lineRule="auto"/>
        <w:ind w:firstLine="720"/>
        <w:jc w:val="both"/>
        <w:rPr>
          <w:sz w:val="28"/>
          <w:szCs w:val="28"/>
        </w:rPr>
      </w:pPr>
      <w:r>
        <w:rPr>
          <w:sz w:val="28"/>
          <w:szCs w:val="28"/>
        </w:rPr>
        <w:t>Таким образом, предложенная КТС смогла обыграть рынок на представленном промежутке времени. С одной стороны, данная ситуация – случайное совпадение прогнозов и реальных котировок. С другой стороны, из всех предложенных моделей была создана лучшая модель, прогноз по которой оказался более точным, чем у остальных моделей. Из этого следует, что,  использование данного подхода к прогнозированию предоставляет более точные прогнозы, чем использование одной модели для построения прогнозов.</w:t>
      </w:r>
    </w:p>
    <w:p w:rsidR="007300D5" w:rsidRPr="00046246" w:rsidRDefault="007300D5" w:rsidP="00925096">
      <w:pPr>
        <w:pStyle w:val="1"/>
        <w:spacing w:before="0"/>
        <w:jc w:val="center"/>
        <w:rPr>
          <w:rFonts w:ascii="Times New Roman" w:hAnsi="Times New Roman" w:cs="Times New Roman"/>
          <w:color w:val="auto"/>
        </w:rPr>
      </w:pPr>
      <w:bookmarkStart w:id="29" w:name="_Toc232330874"/>
      <w:bookmarkStart w:id="30" w:name="_Toc357591601"/>
      <w:r w:rsidRPr="00046246">
        <w:rPr>
          <w:rFonts w:ascii="Times New Roman" w:hAnsi="Times New Roman" w:cs="Times New Roman"/>
          <w:color w:val="auto"/>
        </w:rPr>
        <w:lastRenderedPageBreak/>
        <w:t>Заключение</w:t>
      </w:r>
      <w:bookmarkEnd w:id="29"/>
      <w:bookmarkEnd w:id="30"/>
    </w:p>
    <w:p w:rsidR="007300D5" w:rsidRPr="007300D5" w:rsidRDefault="007300D5" w:rsidP="00925096">
      <w:pPr>
        <w:spacing w:line="360" w:lineRule="auto"/>
        <w:ind w:firstLine="540"/>
        <w:jc w:val="both"/>
        <w:outlineLvl w:val="0"/>
        <w:rPr>
          <w:rFonts w:ascii="Arial" w:hAnsi="Arial" w:cs="Arial"/>
          <w:b/>
          <w:bCs/>
          <w:color w:val="000000"/>
          <w:kern w:val="32"/>
          <w:sz w:val="32"/>
          <w:szCs w:val="32"/>
        </w:rPr>
      </w:pPr>
    </w:p>
    <w:p w:rsidR="007300D5" w:rsidRPr="007300D5" w:rsidRDefault="007300D5" w:rsidP="00925096">
      <w:pPr>
        <w:spacing w:line="360" w:lineRule="auto"/>
        <w:ind w:firstLine="720"/>
        <w:jc w:val="both"/>
        <w:rPr>
          <w:color w:val="000000"/>
          <w:sz w:val="28"/>
          <w:szCs w:val="28"/>
        </w:rPr>
      </w:pPr>
      <w:r w:rsidRPr="007300D5">
        <w:rPr>
          <w:color w:val="000000"/>
          <w:sz w:val="28"/>
          <w:szCs w:val="28"/>
        </w:rPr>
        <w:t xml:space="preserve">Возможность предсказания ценовой динамики активов фондового рынка интересовала как академиков, так и участников рынка еще с середины прошлого века. Но ни одной доминантной теории на сегодняшний день нет. Поскольку считается, что в долгосрочном периоде рынок – эффективен, то решением является использования прогнозирующего моделирования на ограниченных участках времени. Это вызвано еще и тем, что, если модель находит неэффективность на рынке, то через некоторое время данная неэффективность будет известна большинству участников рынка, неэффективность исчезнет. Тогда, если рыночный агент желает всегда обыгрывать рынок, ему необходимо постоянно искать неэффективности на рынке, т.е. искать и подбирать различные методы моделирования и прогнозирования. Главными принципами являются постоянная переоценка параметров прогнозирующих моделей, переключение между моделями или комбинациями моделей, построение комбинированных моделей. Данная тема актуальна еще и потому, что финансовая активность в России, также как и общее количество вовлеченных в фондовый рынок людей, постоянно растет. Появляются новые брокерские компании, экономически активное население проявляет все больший интерес к бирже. Возникает спрос на торговых ботов и торговые системы. А из выводов, сделанных выше, более эффективно показывают себя торговые системы, использующие комбинации моделей, постоянно изменяющиеся. Комбинированная торговая система основывается именно на данных принципах. Весь этот процесс можно назвать как комбинированное  моделирование. </w:t>
      </w:r>
    </w:p>
    <w:p w:rsidR="007300D5" w:rsidRPr="004876E5" w:rsidRDefault="007300D5" w:rsidP="00925096">
      <w:pPr>
        <w:spacing w:line="360" w:lineRule="auto"/>
        <w:ind w:firstLine="720"/>
        <w:jc w:val="both"/>
        <w:rPr>
          <w:color w:val="000000"/>
          <w:sz w:val="28"/>
          <w:szCs w:val="28"/>
        </w:rPr>
      </w:pPr>
      <w:r w:rsidRPr="007300D5">
        <w:rPr>
          <w:color w:val="000000"/>
          <w:sz w:val="28"/>
          <w:szCs w:val="28"/>
        </w:rPr>
        <w:t xml:space="preserve">Первая часть работы состояла в получении теоретических знаний о прогнозирующем моделировании, обоснования использования методик прогнозирования. В ней содержится доказательство возможности предсказуемости рынка, вытекающее из гипотезы адаптивных рынков, которая, в свою очередь, основывалась на ГЭР. В итоге, рынок всегда находится в </w:t>
      </w:r>
      <w:r w:rsidRPr="007300D5">
        <w:rPr>
          <w:color w:val="000000"/>
          <w:sz w:val="28"/>
          <w:szCs w:val="28"/>
        </w:rPr>
        <w:lastRenderedPageBreak/>
        <w:t>движении, но его можно предсказать. Для этого необходимо использовать такое же подвижное моделирование: переключаться между моделями, изменять параметры моделей с течением времени, использовать комбинации лучших моделей и т.д. Тиммерман в своей работе “</w:t>
      </w:r>
      <w:r w:rsidRPr="007300D5">
        <w:rPr>
          <w:color w:val="000000"/>
          <w:sz w:val="28"/>
          <w:szCs w:val="28"/>
          <w:lang w:val="en-US"/>
        </w:rPr>
        <w:t>Economic</w:t>
      </w:r>
      <w:r w:rsidRPr="007300D5">
        <w:rPr>
          <w:color w:val="000000"/>
          <w:sz w:val="28"/>
          <w:szCs w:val="28"/>
        </w:rPr>
        <w:t xml:space="preserve"> </w:t>
      </w:r>
      <w:r w:rsidRPr="007300D5">
        <w:rPr>
          <w:color w:val="000000"/>
          <w:sz w:val="28"/>
          <w:szCs w:val="28"/>
          <w:lang w:val="en-US"/>
        </w:rPr>
        <w:t>forecasting</w:t>
      </w:r>
      <w:r w:rsidRPr="007300D5">
        <w:rPr>
          <w:color w:val="000000"/>
          <w:sz w:val="28"/>
          <w:szCs w:val="28"/>
        </w:rPr>
        <w:t>” уделял особое внимание способу выбора лучших моделей и изменения ретроспективного периода с течением времени. Следует выделять несколько критериев оценке моделей. Поскольку эконометрически</w:t>
      </w:r>
      <w:r w:rsidR="00544980">
        <w:rPr>
          <w:color w:val="000000"/>
          <w:sz w:val="28"/>
          <w:szCs w:val="28"/>
        </w:rPr>
        <w:t>е</w:t>
      </w:r>
      <w:r w:rsidRPr="007300D5">
        <w:rPr>
          <w:color w:val="000000"/>
          <w:sz w:val="28"/>
          <w:szCs w:val="28"/>
        </w:rPr>
        <w:t xml:space="preserve"> модели могут быть успешными, а в экономическом разрезе они могут быть менее эффективными, следует использовать не только эконометрические оценки моделей, как </w:t>
      </w:r>
      <w:r w:rsidRPr="007300D5">
        <w:rPr>
          <w:color w:val="000000"/>
          <w:sz w:val="28"/>
          <w:szCs w:val="28"/>
          <w:lang w:val="en-US"/>
        </w:rPr>
        <w:t>R</w:t>
      </w:r>
      <w:r w:rsidRPr="007300D5">
        <w:rPr>
          <w:color w:val="000000"/>
          <w:sz w:val="28"/>
          <w:szCs w:val="28"/>
          <w:vertAlign w:val="superscript"/>
        </w:rPr>
        <w:t>2</w:t>
      </w:r>
      <w:r w:rsidRPr="007300D5">
        <w:rPr>
          <w:color w:val="000000"/>
          <w:sz w:val="28"/>
          <w:szCs w:val="28"/>
        </w:rPr>
        <w:t xml:space="preserve"> или </w:t>
      </w:r>
      <w:r w:rsidRPr="007300D5">
        <w:rPr>
          <w:color w:val="000000"/>
          <w:sz w:val="28"/>
          <w:szCs w:val="28"/>
          <w:lang w:val="en-US"/>
        </w:rPr>
        <w:t>R</w:t>
      </w:r>
      <w:r w:rsidRPr="007300D5">
        <w:rPr>
          <w:color w:val="000000"/>
          <w:sz w:val="28"/>
          <w:szCs w:val="28"/>
          <w:vertAlign w:val="superscript"/>
        </w:rPr>
        <w:t>2</w:t>
      </w:r>
      <w:r w:rsidRPr="007300D5">
        <w:rPr>
          <w:color w:val="000000"/>
          <w:sz w:val="28"/>
          <w:szCs w:val="28"/>
        </w:rPr>
        <w:t>/</w:t>
      </w:r>
      <w:r w:rsidRPr="007300D5">
        <w:rPr>
          <w:color w:val="000000"/>
          <w:sz w:val="28"/>
          <w:szCs w:val="28"/>
          <w:lang w:val="en-US"/>
        </w:rPr>
        <w:t>S</w:t>
      </w:r>
      <w:r w:rsidRPr="007300D5">
        <w:rPr>
          <w:color w:val="000000"/>
          <w:sz w:val="28"/>
          <w:szCs w:val="28"/>
          <w:vertAlign w:val="superscript"/>
        </w:rPr>
        <w:t>2</w:t>
      </w:r>
      <w:r w:rsidRPr="007300D5">
        <w:rPr>
          <w:color w:val="000000"/>
          <w:sz w:val="28"/>
          <w:szCs w:val="28"/>
        </w:rPr>
        <w:t>, но и эффективность модели на последнем периоде.</w:t>
      </w:r>
    </w:p>
    <w:p w:rsidR="007300D5" w:rsidRPr="007300D5" w:rsidRDefault="007300D5" w:rsidP="00925096">
      <w:pPr>
        <w:spacing w:line="360" w:lineRule="auto"/>
        <w:ind w:firstLine="720"/>
        <w:jc w:val="both"/>
        <w:rPr>
          <w:color w:val="000000"/>
          <w:sz w:val="28"/>
          <w:szCs w:val="28"/>
        </w:rPr>
      </w:pPr>
      <w:r w:rsidRPr="007300D5">
        <w:rPr>
          <w:color w:val="000000"/>
          <w:sz w:val="28"/>
          <w:szCs w:val="28"/>
        </w:rPr>
        <w:t xml:space="preserve">Во второй части работы была создана комбинирования торговая система и протестирована на российской бирже. С помощью теоретических знаний и навыков, приведенных ранее, и программного пакета </w:t>
      </w:r>
      <w:r w:rsidRPr="007300D5">
        <w:rPr>
          <w:color w:val="000000"/>
          <w:sz w:val="28"/>
          <w:szCs w:val="28"/>
          <w:lang w:val="en-US"/>
        </w:rPr>
        <w:t>R</w:t>
      </w:r>
      <w:r w:rsidRPr="007300D5">
        <w:rPr>
          <w:color w:val="000000"/>
          <w:sz w:val="28"/>
          <w:szCs w:val="28"/>
        </w:rPr>
        <w:t>, КТС была запущена и имела высокие результаты. Ей удалось опередить доходность от пассивного держания индекса ММВБ на предложенном периоде. Общий доход по портфелю составил более 10% за четыре с половиной месяца. Также было на практике показано, что модели с хорошими эконометрическими оценками могли иметь неточные прогнозы и уступать моделям с высокими экономическими оценками. В ходе проекта сравнивались комбинированные модели, переключающиеся между несколькими моделями, и одиночные модели. Эффективность и точность прогнозов, также как и прибыльность по держанию портфеля, исходя из прогнозов, была выше у комбинированных моделей.</w:t>
      </w:r>
    </w:p>
    <w:p w:rsidR="007300D5" w:rsidRPr="007300D5" w:rsidRDefault="007300D5" w:rsidP="00925096">
      <w:pPr>
        <w:spacing w:line="360" w:lineRule="auto"/>
        <w:ind w:firstLine="720"/>
        <w:jc w:val="both"/>
        <w:rPr>
          <w:color w:val="000000"/>
          <w:sz w:val="28"/>
          <w:szCs w:val="28"/>
        </w:rPr>
      </w:pPr>
      <w:r w:rsidRPr="007300D5">
        <w:rPr>
          <w:color w:val="000000"/>
          <w:sz w:val="28"/>
          <w:szCs w:val="28"/>
        </w:rPr>
        <w:t>Таким образом, использование комбинированного моделирования, экономических оценок и более гибкого моделирования, которые рассматривались в данной работе, является еще один шагом в изучении прогнозирующего моделирования и применении его на практике.</w:t>
      </w:r>
    </w:p>
    <w:p w:rsidR="006873CB" w:rsidRDefault="006873CB" w:rsidP="00925096">
      <w:pPr>
        <w:spacing w:line="360" w:lineRule="auto"/>
        <w:rPr>
          <w:sz w:val="28"/>
          <w:szCs w:val="28"/>
        </w:rPr>
      </w:pPr>
    </w:p>
    <w:p w:rsidR="00C3595B" w:rsidRDefault="00C3595B" w:rsidP="00925096">
      <w:pPr>
        <w:spacing w:line="276" w:lineRule="auto"/>
        <w:rPr>
          <w:sz w:val="28"/>
          <w:szCs w:val="28"/>
        </w:rPr>
      </w:pPr>
      <w:bookmarkStart w:id="31" w:name="_Toc231748694"/>
      <w:bookmarkStart w:id="32" w:name="_Toc231748843"/>
      <w:bookmarkStart w:id="33" w:name="_Toc232330875"/>
      <w:r>
        <w:rPr>
          <w:b/>
          <w:bCs/>
        </w:rPr>
        <w:br w:type="page"/>
      </w:r>
    </w:p>
    <w:p w:rsidR="00BD037A" w:rsidRPr="00046246" w:rsidRDefault="00BD037A" w:rsidP="00925096">
      <w:pPr>
        <w:pStyle w:val="1"/>
        <w:spacing w:before="0"/>
        <w:jc w:val="center"/>
        <w:rPr>
          <w:rFonts w:ascii="Times New Roman" w:hAnsi="Times New Roman" w:cs="Times New Roman"/>
          <w:color w:val="auto"/>
        </w:rPr>
      </w:pPr>
      <w:bookmarkStart w:id="34" w:name="_Toc357591602"/>
      <w:r w:rsidRPr="00046246">
        <w:rPr>
          <w:rFonts w:ascii="Times New Roman" w:hAnsi="Times New Roman" w:cs="Times New Roman"/>
          <w:color w:val="auto"/>
        </w:rPr>
        <w:lastRenderedPageBreak/>
        <w:t>Список использованной литературы</w:t>
      </w:r>
      <w:bookmarkEnd w:id="34"/>
    </w:p>
    <w:p w:rsidR="00477B07" w:rsidRPr="00477B07" w:rsidRDefault="00477B07" w:rsidP="00925096"/>
    <w:p w:rsidR="00BD037A" w:rsidRPr="00AA025A" w:rsidRDefault="00BD037A" w:rsidP="00925096">
      <w:pPr>
        <w:tabs>
          <w:tab w:val="left" w:pos="720"/>
        </w:tabs>
        <w:spacing w:line="360" w:lineRule="auto"/>
        <w:ind w:left="720" w:hanging="720"/>
        <w:jc w:val="center"/>
        <w:rPr>
          <w:b/>
          <w:color w:val="000000"/>
          <w:sz w:val="28"/>
          <w:szCs w:val="28"/>
        </w:rPr>
      </w:pPr>
      <w:r w:rsidRPr="00AA025A">
        <w:rPr>
          <w:b/>
          <w:color w:val="000000"/>
          <w:sz w:val="28"/>
          <w:szCs w:val="28"/>
        </w:rPr>
        <w:t>Специальная литература</w:t>
      </w:r>
    </w:p>
    <w:p w:rsidR="004C2AD9" w:rsidRPr="00DE317C" w:rsidRDefault="004C2AD9" w:rsidP="004C2AD9">
      <w:pPr>
        <w:numPr>
          <w:ilvl w:val="0"/>
          <w:numId w:val="24"/>
        </w:numPr>
        <w:tabs>
          <w:tab w:val="clear" w:pos="1365"/>
          <w:tab w:val="left" w:pos="720"/>
          <w:tab w:val="num" w:pos="825"/>
        </w:tabs>
        <w:spacing w:line="360" w:lineRule="auto"/>
        <w:ind w:left="720" w:hanging="720"/>
        <w:jc w:val="both"/>
        <w:rPr>
          <w:rFonts w:eastAsiaTheme="minorHAnsi"/>
          <w:color w:val="000000"/>
          <w:sz w:val="28"/>
          <w:szCs w:val="28"/>
          <w:shd w:val="clear" w:color="auto" w:fill="FFFFFF"/>
          <w:lang w:val="en-US" w:eastAsia="en-US"/>
        </w:rPr>
      </w:pPr>
      <w:r w:rsidRPr="00DE317C">
        <w:rPr>
          <w:rFonts w:eastAsiaTheme="minorHAnsi"/>
          <w:color w:val="000000"/>
          <w:sz w:val="28"/>
          <w:szCs w:val="28"/>
          <w:shd w:val="clear" w:color="auto" w:fill="FFFFFF"/>
          <w:lang w:val="en-US" w:eastAsia="en-US"/>
        </w:rPr>
        <w:t>Рамзаева Е.П. Рынок ценных бумаг - составная часть финансового рынка // Экономические науки.</w:t>
      </w:r>
      <w:r>
        <w:rPr>
          <w:rFonts w:eastAsiaTheme="minorHAnsi"/>
          <w:color w:val="000000"/>
          <w:sz w:val="28"/>
          <w:szCs w:val="28"/>
          <w:shd w:val="clear" w:color="auto" w:fill="FFFFFF"/>
          <w:lang w:eastAsia="en-US"/>
        </w:rPr>
        <w:t xml:space="preserve"> - </w:t>
      </w:r>
      <w:r w:rsidRPr="00DE317C">
        <w:rPr>
          <w:rFonts w:eastAsiaTheme="minorHAnsi"/>
          <w:color w:val="000000"/>
          <w:sz w:val="28"/>
          <w:szCs w:val="28"/>
          <w:shd w:val="clear" w:color="auto" w:fill="FFFFFF"/>
          <w:lang w:val="en-US" w:eastAsia="en-US"/>
        </w:rPr>
        <w:t>2011.  № 77. С. 47-50.</w:t>
      </w:r>
    </w:p>
    <w:p w:rsidR="004C2AD9" w:rsidRPr="00DE317C" w:rsidRDefault="004C2AD9" w:rsidP="004C2AD9">
      <w:pPr>
        <w:numPr>
          <w:ilvl w:val="0"/>
          <w:numId w:val="24"/>
        </w:numPr>
        <w:tabs>
          <w:tab w:val="clear" w:pos="1365"/>
          <w:tab w:val="left" w:pos="720"/>
          <w:tab w:val="num" w:pos="825"/>
        </w:tabs>
        <w:spacing w:line="360" w:lineRule="auto"/>
        <w:ind w:left="720" w:hanging="720"/>
        <w:jc w:val="both"/>
        <w:rPr>
          <w:rFonts w:eastAsiaTheme="minorHAnsi"/>
          <w:color w:val="000000"/>
          <w:sz w:val="28"/>
          <w:szCs w:val="28"/>
          <w:shd w:val="clear" w:color="auto" w:fill="FFFFFF"/>
          <w:lang w:val="en-US" w:eastAsia="en-US"/>
        </w:rPr>
      </w:pPr>
      <w:r w:rsidRPr="00DE317C">
        <w:rPr>
          <w:rFonts w:eastAsiaTheme="minorHAnsi"/>
          <w:color w:val="000000"/>
          <w:sz w:val="28"/>
          <w:szCs w:val="28"/>
          <w:shd w:val="clear" w:color="auto" w:fill="FFFFFF"/>
          <w:lang w:val="en-US" w:eastAsia="en-US"/>
        </w:rPr>
        <w:t>Рудницкая А. Эти два процента и живут // Огонёк.</w:t>
      </w:r>
      <w:r>
        <w:rPr>
          <w:rFonts w:eastAsiaTheme="minorHAnsi"/>
          <w:color w:val="000000"/>
          <w:sz w:val="28"/>
          <w:szCs w:val="28"/>
          <w:shd w:val="clear" w:color="auto" w:fill="FFFFFF"/>
          <w:lang w:eastAsia="en-US"/>
        </w:rPr>
        <w:t xml:space="preserve"> -</w:t>
      </w:r>
      <w:r w:rsidRPr="00DE317C">
        <w:rPr>
          <w:rFonts w:eastAsiaTheme="minorHAnsi"/>
          <w:color w:val="000000"/>
          <w:sz w:val="28"/>
          <w:szCs w:val="28"/>
          <w:shd w:val="clear" w:color="auto" w:fill="FFFFFF"/>
          <w:lang w:val="en-US" w:eastAsia="en-US"/>
        </w:rPr>
        <w:t xml:space="preserve"> 2006.  № 51. </w:t>
      </w:r>
    </w:p>
    <w:p w:rsidR="004C2AD9" w:rsidRPr="00DE317C" w:rsidRDefault="004C2AD9" w:rsidP="004C2AD9">
      <w:pPr>
        <w:numPr>
          <w:ilvl w:val="0"/>
          <w:numId w:val="24"/>
        </w:numPr>
        <w:tabs>
          <w:tab w:val="clear" w:pos="1365"/>
          <w:tab w:val="left" w:pos="720"/>
          <w:tab w:val="num" w:pos="825"/>
        </w:tabs>
        <w:spacing w:line="360" w:lineRule="auto"/>
        <w:ind w:left="720" w:hanging="720"/>
        <w:jc w:val="both"/>
        <w:rPr>
          <w:rFonts w:eastAsiaTheme="minorHAnsi"/>
          <w:color w:val="000000"/>
          <w:sz w:val="28"/>
          <w:szCs w:val="28"/>
          <w:shd w:val="clear" w:color="auto" w:fill="FFFFFF"/>
          <w:lang w:val="en-US" w:eastAsia="en-US"/>
        </w:rPr>
      </w:pPr>
      <w:r w:rsidRPr="00DE317C">
        <w:rPr>
          <w:rFonts w:eastAsiaTheme="minorHAnsi"/>
          <w:color w:val="000000"/>
          <w:sz w:val="28"/>
          <w:szCs w:val="28"/>
          <w:shd w:val="clear" w:color="auto" w:fill="FFFFFF"/>
          <w:lang w:val="en-US" w:eastAsia="en-US"/>
        </w:rPr>
        <w:t xml:space="preserve">Elliot G., Timmerman A. Economic Forecasting. // Journal of Economic Literature. </w:t>
      </w:r>
      <w:r>
        <w:rPr>
          <w:rFonts w:eastAsiaTheme="minorHAnsi"/>
          <w:color w:val="000000"/>
          <w:sz w:val="28"/>
          <w:szCs w:val="28"/>
          <w:shd w:val="clear" w:color="auto" w:fill="FFFFFF"/>
          <w:lang w:eastAsia="en-US"/>
        </w:rPr>
        <w:t xml:space="preserve">- </w:t>
      </w:r>
      <w:r w:rsidRPr="00DE317C">
        <w:rPr>
          <w:rFonts w:eastAsiaTheme="minorHAnsi"/>
          <w:color w:val="000000"/>
          <w:sz w:val="28"/>
          <w:szCs w:val="28"/>
          <w:shd w:val="clear" w:color="auto" w:fill="FFFFFF"/>
          <w:lang w:val="en-US" w:eastAsia="en-US"/>
        </w:rPr>
        <w:t>2008. Vol. 6, № 1. P. 3-56.</w:t>
      </w:r>
    </w:p>
    <w:p w:rsidR="004C2AD9" w:rsidRPr="00DE317C" w:rsidRDefault="004C2AD9" w:rsidP="004C2AD9">
      <w:pPr>
        <w:numPr>
          <w:ilvl w:val="0"/>
          <w:numId w:val="24"/>
        </w:numPr>
        <w:tabs>
          <w:tab w:val="clear" w:pos="1365"/>
          <w:tab w:val="left" w:pos="720"/>
          <w:tab w:val="num" w:pos="825"/>
        </w:tabs>
        <w:spacing w:line="360" w:lineRule="auto"/>
        <w:ind w:left="720" w:hanging="720"/>
        <w:jc w:val="both"/>
        <w:rPr>
          <w:rFonts w:eastAsiaTheme="minorHAnsi"/>
          <w:color w:val="000000"/>
          <w:sz w:val="28"/>
          <w:szCs w:val="28"/>
          <w:shd w:val="clear" w:color="auto" w:fill="FFFFFF"/>
          <w:lang w:val="en-US" w:eastAsia="en-US"/>
        </w:rPr>
      </w:pPr>
      <w:r w:rsidRPr="00DE317C">
        <w:rPr>
          <w:rFonts w:eastAsiaTheme="minorHAnsi"/>
          <w:color w:val="000000"/>
          <w:sz w:val="28"/>
          <w:szCs w:val="28"/>
          <w:shd w:val="clear" w:color="auto" w:fill="FFFFFF"/>
          <w:lang w:val="en-US" w:eastAsia="en-US"/>
        </w:rPr>
        <w:t>Elliot G., Timmerman A. Elusive return predictability. // International Journal of Forecasting.</w:t>
      </w:r>
      <w:r>
        <w:rPr>
          <w:rFonts w:eastAsiaTheme="minorHAnsi"/>
          <w:color w:val="000000"/>
          <w:sz w:val="28"/>
          <w:szCs w:val="28"/>
          <w:shd w:val="clear" w:color="auto" w:fill="FFFFFF"/>
          <w:lang w:eastAsia="en-US"/>
        </w:rPr>
        <w:t xml:space="preserve"> - </w:t>
      </w:r>
      <w:r w:rsidRPr="00DE317C">
        <w:rPr>
          <w:rFonts w:eastAsiaTheme="minorHAnsi"/>
          <w:color w:val="000000"/>
          <w:sz w:val="28"/>
          <w:szCs w:val="28"/>
          <w:shd w:val="clear" w:color="auto" w:fill="FFFFFF"/>
          <w:lang w:val="en-US" w:eastAsia="en-US"/>
        </w:rPr>
        <w:t>2008. Issue 24. P. 1-18.</w:t>
      </w:r>
    </w:p>
    <w:p w:rsidR="004C2AD9" w:rsidRPr="00DE317C" w:rsidRDefault="004C2AD9" w:rsidP="004C2AD9">
      <w:pPr>
        <w:numPr>
          <w:ilvl w:val="0"/>
          <w:numId w:val="24"/>
        </w:numPr>
        <w:tabs>
          <w:tab w:val="clear" w:pos="1365"/>
          <w:tab w:val="left" w:pos="720"/>
          <w:tab w:val="num" w:pos="825"/>
        </w:tabs>
        <w:spacing w:line="360" w:lineRule="auto"/>
        <w:ind w:left="720" w:hanging="720"/>
        <w:jc w:val="both"/>
        <w:rPr>
          <w:rFonts w:eastAsiaTheme="minorHAnsi"/>
          <w:color w:val="000000"/>
          <w:sz w:val="28"/>
          <w:szCs w:val="28"/>
          <w:shd w:val="clear" w:color="auto" w:fill="FFFFFF"/>
          <w:lang w:val="en-US" w:eastAsia="en-US"/>
        </w:rPr>
      </w:pPr>
      <w:r w:rsidRPr="00DE317C">
        <w:rPr>
          <w:rFonts w:eastAsiaTheme="minorHAnsi"/>
          <w:color w:val="000000"/>
          <w:sz w:val="28"/>
          <w:szCs w:val="28"/>
          <w:shd w:val="clear" w:color="auto" w:fill="FFFFFF"/>
          <w:lang w:val="en-US" w:eastAsia="en-US"/>
        </w:rPr>
        <w:t xml:space="preserve">Lo А. Efficient Market Hypothesis. // The New Palgrave: a Dictionary of Economics, L. Blume, S. Durlauf, eds., 2nd Edition, Palgrave Macmillan Ltd.,  </w:t>
      </w:r>
      <w:r>
        <w:rPr>
          <w:rFonts w:eastAsiaTheme="minorHAnsi"/>
          <w:color w:val="000000"/>
          <w:sz w:val="28"/>
          <w:szCs w:val="28"/>
          <w:shd w:val="clear" w:color="auto" w:fill="FFFFFF"/>
          <w:lang w:eastAsia="en-US"/>
        </w:rPr>
        <w:t xml:space="preserve">- </w:t>
      </w:r>
      <w:r w:rsidRPr="00DE317C">
        <w:rPr>
          <w:rFonts w:eastAsiaTheme="minorHAnsi"/>
          <w:color w:val="000000"/>
          <w:sz w:val="28"/>
          <w:szCs w:val="28"/>
          <w:shd w:val="clear" w:color="auto" w:fill="FFFFFF"/>
          <w:lang w:val="en-US" w:eastAsia="en-US"/>
        </w:rPr>
        <w:t>2007.</w:t>
      </w:r>
    </w:p>
    <w:p w:rsidR="004C2AD9" w:rsidRPr="00DE317C" w:rsidRDefault="004C2AD9" w:rsidP="004C2AD9">
      <w:pPr>
        <w:numPr>
          <w:ilvl w:val="0"/>
          <w:numId w:val="24"/>
        </w:numPr>
        <w:tabs>
          <w:tab w:val="clear" w:pos="1365"/>
          <w:tab w:val="left" w:pos="720"/>
          <w:tab w:val="num" w:pos="825"/>
        </w:tabs>
        <w:spacing w:line="360" w:lineRule="auto"/>
        <w:ind w:left="720" w:hanging="720"/>
        <w:jc w:val="both"/>
        <w:rPr>
          <w:rFonts w:eastAsiaTheme="minorHAnsi"/>
          <w:color w:val="000000"/>
          <w:sz w:val="28"/>
          <w:szCs w:val="28"/>
          <w:shd w:val="clear" w:color="auto" w:fill="FFFFFF"/>
          <w:lang w:val="en-US" w:eastAsia="en-US"/>
        </w:rPr>
      </w:pPr>
      <w:r w:rsidRPr="00DE317C">
        <w:rPr>
          <w:rFonts w:eastAsiaTheme="minorHAnsi"/>
          <w:color w:val="000000"/>
          <w:sz w:val="28"/>
          <w:szCs w:val="28"/>
          <w:shd w:val="clear" w:color="auto" w:fill="FFFFFF"/>
          <w:lang w:val="en-US" w:eastAsia="en-US"/>
        </w:rPr>
        <w:t>Lo А. Adaptive Market Hypothesis // the Journal of Portfolio Management. -2004. Issue 30. P. 15-26.</w:t>
      </w:r>
    </w:p>
    <w:p w:rsidR="004C2AD9" w:rsidRPr="00DE317C" w:rsidRDefault="004C2AD9" w:rsidP="004C2AD9">
      <w:pPr>
        <w:numPr>
          <w:ilvl w:val="0"/>
          <w:numId w:val="24"/>
        </w:numPr>
        <w:tabs>
          <w:tab w:val="clear" w:pos="1365"/>
          <w:tab w:val="left" w:pos="720"/>
          <w:tab w:val="num" w:pos="825"/>
        </w:tabs>
        <w:spacing w:line="360" w:lineRule="auto"/>
        <w:ind w:left="720" w:hanging="720"/>
        <w:jc w:val="both"/>
        <w:rPr>
          <w:rFonts w:eastAsiaTheme="minorHAnsi"/>
          <w:color w:val="000000"/>
          <w:sz w:val="28"/>
          <w:szCs w:val="28"/>
          <w:shd w:val="clear" w:color="auto" w:fill="FFFFFF"/>
          <w:lang w:val="en-US" w:eastAsia="en-US"/>
        </w:rPr>
      </w:pPr>
      <w:r w:rsidRPr="00DE317C">
        <w:rPr>
          <w:rFonts w:eastAsiaTheme="minorHAnsi"/>
          <w:color w:val="000000"/>
          <w:sz w:val="28"/>
          <w:szCs w:val="28"/>
          <w:shd w:val="clear" w:color="auto" w:fill="FFFFFF"/>
          <w:lang w:val="en-US" w:eastAsia="en-US"/>
        </w:rPr>
        <w:t>Samuelson P. Proof That Properly Anticipated Prices Fluctuate Randomly // Industrial Management Review – 1965, vol. 6, P. 41–9.</w:t>
      </w:r>
    </w:p>
    <w:p w:rsidR="00BD037A" w:rsidRPr="00AA025A" w:rsidRDefault="00BD037A" w:rsidP="00925096">
      <w:pPr>
        <w:tabs>
          <w:tab w:val="left" w:pos="720"/>
        </w:tabs>
        <w:spacing w:line="360" w:lineRule="auto"/>
        <w:ind w:left="720" w:hanging="720"/>
        <w:jc w:val="center"/>
        <w:rPr>
          <w:b/>
          <w:color w:val="000000"/>
          <w:sz w:val="28"/>
          <w:szCs w:val="28"/>
        </w:rPr>
      </w:pPr>
      <w:r w:rsidRPr="00AA025A">
        <w:rPr>
          <w:b/>
          <w:color w:val="000000"/>
          <w:sz w:val="28"/>
          <w:szCs w:val="28"/>
        </w:rPr>
        <w:t>Электронный ресурсы</w:t>
      </w:r>
    </w:p>
    <w:p w:rsidR="00BD037A" w:rsidRPr="004876E5" w:rsidRDefault="00D53E1F" w:rsidP="00925096">
      <w:pPr>
        <w:numPr>
          <w:ilvl w:val="0"/>
          <w:numId w:val="24"/>
        </w:numPr>
        <w:tabs>
          <w:tab w:val="clear" w:pos="1365"/>
          <w:tab w:val="left" w:pos="720"/>
          <w:tab w:val="num" w:pos="825"/>
        </w:tabs>
        <w:spacing w:line="360" w:lineRule="auto"/>
        <w:ind w:left="720" w:hanging="720"/>
        <w:jc w:val="both"/>
        <w:rPr>
          <w:rFonts w:eastAsiaTheme="minorHAnsi"/>
          <w:color w:val="000000"/>
          <w:sz w:val="28"/>
          <w:szCs w:val="28"/>
          <w:shd w:val="clear" w:color="auto" w:fill="FFFFFF"/>
          <w:lang w:eastAsia="en-US"/>
        </w:rPr>
      </w:pPr>
      <w:hyperlink r:id="rId20" w:history="1">
        <w:r w:rsidR="00BD037A" w:rsidRPr="00B63C32">
          <w:rPr>
            <w:rFonts w:eastAsiaTheme="minorHAnsi"/>
            <w:color w:val="000000"/>
            <w:sz w:val="28"/>
            <w:szCs w:val="28"/>
            <w:shd w:val="clear" w:color="auto" w:fill="FFFFFF"/>
            <w:lang w:val="en-US" w:eastAsia="en-US"/>
          </w:rPr>
          <w:t>A-little-book-of-r-for-time-series.readthedocs.org</w:t>
        </w:r>
      </w:hyperlink>
      <w:r w:rsidR="00BD037A">
        <w:rPr>
          <w:rFonts w:eastAsiaTheme="minorHAnsi"/>
          <w:color w:val="000000"/>
          <w:sz w:val="28"/>
          <w:szCs w:val="28"/>
          <w:shd w:val="clear" w:color="auto" w:fill="FFFFFF"/>
          <w:lang w:val="en-US" w:eastAsia="en-US"/>
        </w:rPr>
        <w:t xml:space="preserve"> </w:t>
      </w:r>
      <w:r w:rsidR="00BD037A" w:rsidRPr="00B63C32">
        <w:rPr>
          <w:rFonts w:eastAsiaTheme="minorHAnsi"/>
          <w:color w:val="000000"/>
          <w:sz w:val="28"/>
          <w:szCs w:val="28"/>
          <w:shd w:val="clear" w:color="auto" w:fill="FFFFFF"/>
          <w:lang w:val="en-US" w:eastAsia="en-US"/>
        </w:rPr>
        <w:t xml:space="preserve">/ </w:t>
      </w:r>
      <w:r w:rsidR="00BD037A">
        <w:rPr>
          <w:rFonts w:eastAsiaTheme="minorHAnsi"/>
          <w:color w:val="000000"/>
          <w:sz w:val="28"/>
          <w:szCs w:val="28"/>
          <w:shd w:val="clear" w:color="auto" w:fill="FFFFFF"/>
          <w:lang w:eastAsia="en-US"/>
        </w:rPr>
        <w:t>Информационный</w:t>
      </w:r>
      <w:r w:rsidR="00BD037A" w:rsidRPr="00B63C32">
        <w:rPr>
          <w:rFonts w:eastAsiaTheme="minorHAnsi"/>
          <w:color w:val="000000"/>
          <w:sz w:val="28"/>
          <w:szCs w:val="28"/>
          <w:shd w:val="clear" w:color="auto" w:fill="FFFFFF"/>
          <w:lang w:val="en-US" w:eastAsia="en-US"/>
        </w:rPr>
        <w:t xml:space="preserve"> </w:t>
      </w:r>
      <w:r w:rsidR="00BD037A">
        <w:rPr>
          <w:rFonts w:eastAsiaTheme="minorHAnsi"/>
          <w:color w:val="000000"/>
          <w:sz w:val="28"/>
          <w:szCs w:val="28"/>
          <w:shd w:val="clear" w:color="auto" w:fill="FFFFFF"/>
          <w:lang w:eastAsia="en-US"/>
        </w:rPr>
        <w:t>сайт</w:t>
      </w:r>
      <w:r w:rsidR="00BD037A" w:rsidRPr="00B63C32">
        <w:rPr>
          <w:rFonts w:eastAsiaTheme="minorHAnsi"/>
          <w:color w:val="000000"/>
          <w:sz w:val="28"/>
          <w:szCs w:val="28"/>
          <w:shd w:val="clear" w:color="auto" w:fill="FFFFFF"/>
          <w:lang w:val="en-US" w:eastAsia="en-US"/>
        </w:rPr>
        <w:t xml:space="preserve"> </w:t>
      </w:r>
      <w:r w:rsidR="00BD037A">
        <w:rPr>
          <w:rFonts w:eastAsiaTheme="minorHAnsi"/>
          <w:color w:val="000000"/>
          <w:sz w:val="28"/>
          <w:szCs w:val="28"/>
          <w:shd w:val="clear" w:color="auto" w:fill="FFFFFF"/>
          <w:lang w:eastAsia="en-US"/>
        </w:rPr>
        <w:t>по</w:t>
      </w:r>
      <w:r w:rsidR="00BD037A" w:rsidRPr="00B63C32">
        <w:rPr>
          <w:rFonts w:eastAsiaTheme="minorHAnsi"/>
          <w:color w:val="000000"/>
          <w:sz w:val="28"/>
          <w:szCs w:val="28"/>
          <w:shd w:val="clear" w:color="auto" w:fill="FFFFFF"/>
          <w:lang w:val="en-US" w:eastAsia="en-US"/>
        </w:rPr>
        <w:t xml:space="preserve"> </w:t>
      </w:r>
      <w:r w:rsidR="00BD037A">
        <w:rPr>
          <w:rFonts w:eastAsiaTheme="minorHAnsi"/>
          <w:color w:val="000000"/>
          <w:sz w:val="28"/>
          <w:szCs w:val="28"/>
          <w:shd w:val="clear" w:color="auto" w:fill="FFFFFF"/>
          <w:lang w:val="en-US" w:eastAsia="en-US"/>
        </w:rPr>
        <w:t xml:space="preserve">R </w:t>
      </w:r>
      <w:r w:rsidR="00BD037A" w:rsidRPr="00B63C32">
        <w:rPr>
          <w:rFonts w:eastAsiaTheme="minorHAnsi"/>
          <w:color w:val="000000"/>
          <w:sz w:val="28"/>
          <w:szCs w:val="28"/>
          <w:shd w:val="clear" w:color="auto" w:fill="FFFFFF"/>
          <w:lang w:val="en-US" w:eastAsia="en-US"/>
        </w:rPr>
        <w:t>[</w:t>
      </w:r>
      <w:r w:rsidR="00BD037A" w:rsidRPr="00B63C32">
        <w:rPr>
          <w:rFonts w:eastAsiaTheme="minorHAnsi"/>
          <w:color w:val="000000"/>
          <w:sz w:val="28"/>
          <w:szCs w:val="28"/>
          <w:shd w:val="clear" w:color="auto" w:fill="FFFFFF"/>
          <w:lang w:eastAsia="en-US"/>
        </w:rPr>
        <w:t>Эл</w:t>
      </w:r>
      <w:r w:rsidR="00BD037A" w:rsidRPr="00B63C32">
        <w:rPr>
          <w:rFonts w:eastAsiaTheme="minorHAnsi"/>
          <w:color w:val="000000"/>
          <w:sz w:val="28"/>
          <w:szCs w:val="28"/>
          <w:shd w:val="clear" w:color="auto" w:fill="FFFFFF"/>
          <w:lang w:val="en-US" w:eastAsia="en-US"/>
        </w:rPr>
        <w:t xml:space="preserve">. </w:t>
      </w:r>
      <w:r w:rsidR="00BD037A" w:rsidRPr="00B63C32">
        <w:rPr>
          <w:rFonts w:eastAsiaTheme="minorHAnsi"/>
          <w:color w:val="000000"/>
          <w:sz w:val="28"/>
          <w:szCs w:val="28"/>
          <w:shd w:val="clear" w:color="auto" w:fill="FFFFFF"/>
          <w:lang w:eastAsia="en-US"/>
        </w:rPr>
        <w:t>ресурс</w:t>
      </w:r>
      <w:r w:rsidR="00BD037A" w:rsidRPr="00B63C32">
        <w:rPr>
          <w:rFonts w:eastAsiaTheme="minorHAnsi"/>
          <w:color w:val="000000"/>
          <w:sz w:val="28"/>
          <w:szCs w:val="28"/>
          <w:shd w:val="clear" w:color="auto" w:fill="FFFFFF"/>
          <w:lang w:val="en-US" w:eastAsia="en-US"/>
        </w:rPr>
        <w:t xml:space="preserve">]. </w:t>
      </w:r>
      <w:r w:rsidR="00BD037A" w:rsidRPr="00B63C32">
        <w:rPr>
          <w:rFonts w:eastAsiaTheme="minorHAnsi"/>
          <w:color w:val="000000"/>
          <w:sz w:val="28"/>
          <w:szCs w:val="28"/>
          <w:shd w:val="clear" w:color="auto" w:fill="FFFFFF"/>
          <w:lang w:eastAsia="en-US"/>
        </w:rPr>
        <w:t xml:space="preserve">Режим </w:t>
      </w:r>
      <w:r w:rsidR="00BD037A" w:rsidRPr="004876E5">
        <w:rPr>
          <w:rFonts w:eastAsiaTheme="minorHAnsi"/>
          <w:color w:val="000000"/>
          <w:sz w:val="28"/>
          <w:szCs w:val="28"/>
          <w:shd w:val="clear" w:color="auto" w:fill="FFFFFF"/>
          <w:lang w:eastAsia="en-US"/>
        </w:rPr>
        <w:t xml:space="preserve">доступа: </w:t>
      </w:r>
      <w:hyperlink r:id="rId21" w:history="1">
        <w:r w:rsidR="00BD037A" w:rsidRPr="00B63C32">
          <w:rPr>
            <w:rFonts w:eastAsiaTheme="minorHAnsi"/>
            <w:color w:val="000000"/>
            <w:sz w:val="28"/>
            <w:szCs w:val="28"/>
            <w:shd w:val="clear" w:color="auto" w:fill="FFFFFF"/>
            <w:lang w:val="en-US" w:eastAsia="en-US"/>
          </w:rPr>
          <w:t>http</w:t>
        </w:r>
        <w:r w:rsidR="00BD037A" w:rsidRPr="004876E5">
          <w:rPr>
            <w:rFonts w:eastAsiaTheme="minorHAnsi"/>
            <w:color w:val="000000"/>
            <w:sz w:val="28"/>
            <w:szCs w:val="28"/>
            <w:shd w:val="clear" w:color="auto" w:fill="FFFFFF"/>
            <w:lang w:eastAsia="en-US"/>
          </w:rPr>
          <w:t>://</w:t>
        </w:r>
        <w:r w:rsidR="00BD037A" w:rsidRPr="00B63C32">
          <w:rPr>
            <w:rFonts w:eastAsiaTheme="minorHAnsi"/>
            <w:color w:val="000000"/>
            <w:sz w:val="28"/>
            <w:szCs w:val="28"/>
            <w:shd w:val="clear" w:color="auto" w:fill="FFFFFF"/>
            <w:lang w:val="en-US" w:eastAsia="en-US"/>
          </w:rPr>
          <w:t>a</w:t>
        </w:r>
        <w:r w:rsidR="00BD037A" w:rsidRPr="004876E5">
          <w:rPr>
            <w:rFonts w:eastAsiaTheme="minorHAnsi"/>
            <w:color w:val="000000"/>
            <w:sz w:val="28"/>
            <w:szCs w:val="28"/>
            <w:shd w:val="clear" w:color="auto" w:fill="FFFFFF"/>
            <w:lang w:eastAsia="en-US"/>
          </w:rPr>
          <w:t>-</w:t>
        </w:r>
        <w:r w:rsidR="00BD037A" w:rsidRPr="00B63C32">
          <w:rPr>
            <w:rFonts w:eastAsiaTheme="minorHAnsi"/>
            <w:color w:val="000000"/>
            <w:sz w:val="28"/>
            <w:szCs w:val="28"/>
            <w:shd w:val="clear" w:color="auto" w:fill="FFFFFF"/>
            <w:lang w:val="en-US" w:eastAsia="en-US"/>
          </w:rPr>
          <w:t>little</w:t>
        </w:r>
        <w:r w:rsidR="00BD037A" w:rsidRPr="004876E5">
          <w:rPr>
            <w:rFonts w:eastAsiaTheme="minorHAnsi"/>
            <w:color w:val="000000"/>
            <w:sz w:val="28"/>
            <w:szCs w:val="28"/>
            <w:shd w:val="clear" w:color="auto" w:fill="FFFFFF"/>
            <w:lang w:eastAsia="en-US"/>
          </w:rPr>
          <w:t>-</w:t>
        </w:r>
        <w:r w:rsidR="00BD037A" w:rsidRPr="00B63C32">
          <w:rPr>
            <w:rFonts w:eastAsiaTheme="minorHAnsi"/>
            <w:color w:val="000000"/>
            <w:sz w:val="28"/>
            <w:szCs w:val="28"/>
            <w:shd w:val="clear" w:color="auto" w:fill="FFFFFF"/>
            <w:lang w:val="en-US" w:eastAsia="en-US"/>
          </w:rPr>
          <w:t>book</w:t>
        </w:r>
        <w:r w:rsidR="00BD037A" w:rsidRPr="004876E5">
          <w:rPr>
            <w:rFonts w:eastAsiaTheme="minorHAnsi"/>
            <w:color w:val="000000"/>
            <w:sz w:val="28"/>
            <w:szCs w:val="28"/>
            <w:shd w:val="clear" w:color="auto" w:fill="FFFFFF"/>
            <w:lang w:eastAsia="en-US"/>
          </w:rPr>
          <w:t>-</w:t>
        </w:r>
        <w:r w:rsidR="00BD037A" w:rsidRPr="00B63C32">
          <w:rPr>
            <w:rFonts w:eastAsiaTheme="minorHAnsi"/>
            <w:color w:val="000000"/>
            <w:sz w:val="28"/>
            <w:szCs w:val="28"/>
            <w:shd w:val="clear" w:color="auto" w:fill="FFFFFF"/>
            <w:lang w:val="en-US" w:eastAsia="en-US"/>
          </w:rPr>
          <w:t>of</w:t>
        </w:r>
        <w:r w:rsidR="00BD037A" w:rsidRPr="004876E5">
          <w:rPr>
            <w:rFonts w:eastAsiaTheme="minorHAnsi"/>
            <w:color w:val="000000"/>
            <w:sz w:val="28"/>
            <w:szCs w:val="28"/>
            <w:shd w:val="clear" w:color="auto" w:fill="FFFFFF"/>
            <w:lang w:eastAsia="en-US"/>
          </w:rPr>
          <w:t>-</w:t>
        </w:r>
        <w:r w:rsidR="00BD037A" w:rsidRPr="00B63C32">
          <w:rPr>
            <w:rFonts w:eastAsiaTheme="minorHAnsi"/>
            <w:color w:val="000000"/>
            <w:sz w:val="28"/>
            <w:szCs w:val="28"/>
            <w:shd w:val="clear" w:color="auto" w:fill="FFFFFF"/>
            <w:lang w:val="en-US" w:eastAsia="en-US"/>
          </w:rPr>
          <w:t>r</w:t>
        </w:r>
        <w:r w:rsidR="00BD037A" w:rsidRPr="004876E5">
          <w:rPr>
            <w:rFonts w:eastAsiaTheme="minorHAnsi"/>
            <w:color w:val="000000"/>
            <w:sz w:val="28"/>
            <w:szCs w:val="28"/>
            <w:shd w:val="clear" w:color="auto" w:fill="FFFFFF"/>
            <w:lang w:eastAsia="en-US"/>
          </w:rPr>
          <w:t>-</w:t>
        </w:r>
        <w:r w:rsidR="00BD037A" w:rsidRPr="00B63C32">
          <w:rPr>
            <w:rFonts w:eastAsiaTheme="minorHAnsi"/>
            <w:color w:val="000000"/>
            <w:sz w:val="28"/>
            <w:szCs w:val="28"/>
            <w:shd w:val="clear" w:color="auto" w:fill="FFFFFF"/>
            <w:lang w:val="en-US" w:eastAsia="en-US"/>
          </w:rPr>
          <w:t>for</w:t>
        </w:r>
        <w:r w:rsidR="00BD037A" w:rsidRPr="004876E5">
          <w:rPr>
            <w:rFonts w:eastAsiaTheme="minorHAnsi"/>
            <w:color w:val="000000"/>
            <w:sz w:val="28"/>
            <w:szCs w:val="28"/>
            <w:shd w:val="clear" w:color="auto" w:fill="FFFFFF"/>
            <w:lang w:eastAsia="en-US"/>
          </w:rPr>
          <w:t>-</w:t>
        </w:r>
        <w:r w:rsidR="00BD037A" w:rsidRPr="00B63C32">
          <w:rPr>
            <w:rFonts w:eastAsiaTheme="minorHAnsi"/>
            <w:color w:val="000000"/>
            <w:sz w:val="28"/>
            <w:szCs w:val="28"/>
            <w:shd w:val="clear" w:color="auto" w:fill="FFFFFF"/>
            <w:lang w:val="en-US" w:eastAsia="en-US"/>
          </w:rPr>
          <w:t>time</w:t>
        </w:r>
        <w:r w:rsidR="00BD037A" w:rsidRPr="004876E5">
          <w:rPr>
            <w:rFonts w:eastAsiaTheme="minorHAnsi"/>
            <w:color w:val="000000"/>
            <w:sz w:val="28"/>
            <w:szCs w:val="28"/>
            <w:shd w:val="clear" w:color="auto" w:fill="FFFFFF"/>
            <w:lang w:eastAsia="en-US"/>
          </w:rPr>
          <w:t>-</w:t>
        </w:r>
        <w:r w:rsidR="00BD037A" w:rsidRPr="00B63C32">
          <w:rPr>
            <w:rFonts w:eastAsiaTheme="minorHAnsi"/>
            <w:color w:val="000000"/>
            <w:sz w:val="28"/>
            <w:szCs w:val="28"/>
            <w:shd w:val="clear" w:color="auto" w:fill="FFFFFF"/>
            <w:lang w:val="en-US" w:eastAsia="en-US"/>
          </w:rPr>
          <w:t>series</w:t>
        </w:r>
        <w:r w:rsidR="00BD037A" w:rsidRPr="004876E5">
          <w:rPr>
            <w:rFonts w:eastAsiaTheme="minorHAnsi"/>
            <w:color w:val="000000"/>
            <w:sz w:val="28"/>
            <w:szCs w:val="28"/>
            <w:shd w:val="clear" w:color="auto" w:fill="FFFFFF"/>
            <w:lang w:eastAsia="en-US"/>
          </w:rPr>
          <w:t>.</w:t>
        </w:r>
        <w:r w:rsidR="00BD037A" w:rsidRPr="00B63C32">
          <w:rPr>
            <w:rFonts w:eastAsiaTheme="minorHAnsi"/>
            <w:color w:val="000000"/>
            <w:sz w:val="28"/>
            <w:szCs w:val="28"/>
            <w:shd w:val="clear" w:color="auto" w:fill="FFFFFF"/>
            <w:lang w:val="en-US" w:eastAsia="en-US"/>
          </w:rPr>
          <w:t>readthedocs</w:t>
        </w:r>
        <w:r w:rsidR="00BD037A" w:rsidRPr="004876E5">
          <w:rPr>
            <w:rFonts w:eastAsiaTheme="minorHAnsi"/>
            <w:color w:val="000000"/>
            <w:sz w:val="28"/>
            <w:szCs w:val="28"/>
            <w:shd w:val="clear" w:color="auto" w:fill="FFFFFF"/>
            <w:lang w:eastAsia="en-US"/>
          </w:rPr>
          <w:t>.</w:t>
        </w:r>
        <w:r w:rsidR="00BD037A" w:rsidRPr="00B63C32">
          <w:rPr>
            <w:rFonts w:eastAsiaTheme="minorHAnsi"/>
            <w:color w:val="000000"/>
            <w:sz w:val="28"/>
            <w:szCs w:val="28"/>
            <w:shd w:val="clear" w:color="auto" w:fill="FFFFFF"/>
            <w:lang w:val="en-US" w:eastAsia="en-US"/>
          </w:rPr>
          <w:t>org</w:t>
        </w:r>
        <w:r w:rsidR="00BD037A" w:rsidRPr="004876E5">
          <w:rPr>
            <w:rFonts w:eastAsiaTheme="minorHAnsi"/>
            <w:color w:val="000000"/>
            <w:sz w:val="28"/>
            <w:szCs w:val="28"/>
            <w:shd w:val="clear" w:color="auto" w:fill="FFFFFF"/>
            <w:lang w:eastAsia="en-US"/>
          </w:rPr>
          <w:t>/</w:t>
        </w:r>
        <w:r w:rsidR="00BD037A" w:rsidRPr="00B63C32">
          <w:rPr>
            <w:rFonts w:eastAsiaTheme="minorHAnsi"/>
            <w:color w:val="000000"/>
            <w:sz w:val="28"/>
            <w:szCs w:val="28"/>
            <w:shd w:val="clear" w:color="auto" w:fill="FFFFFF"/>
            <w:lang w:val="en-US" w:eastAsia="en-US"/>
          </w:rPr>
          <w:t>en</w:t>
        </w:r>
        <w:r w:rsidR="00BD037A" w:rsidRPr="004876E5">
          <w:rPr>
            <w:rFonts w:eastAsiaTheme="minorHAnsi"/>
            <w:color w:val="000000"/>
            <w:sz w:val="28"/>
            <w:szCs w:val="28"/>
            <w:shd w:val="clear" w:color="auto" w:fill="FFFFFF"/>
            <w:lang w:eastAsia="en-US"/>
          </w:rPr>
          <w:t>/</w:t>
        </w:r>
        <w:r w:rsidR="00BD037A" w:rsidRPr="00B63C32">
          <w:rPr>
            <w:rFonts w:eastAsiaTheme="minorHAnsi"/>
            <w:color w:val="000000"/>
            <w:sz w:val="28"/>
            <w:szCs w:val="28"/>
            <w:shd w:val="clear" w:color="auto" w:fill="FFFFFF"/>
            <w:lang w:val="en-US" w:eastAsia="en-US"/>
          </w:rPr>
          <w:t>latest</w:t>
        </w:r>
        <w:r w:rsidR="00BD037A" w:rsidRPr="004876E5">
          <w:rPr>
            <w:rFonts w:eastAsiaTheme="minorHAnsi"/>
            <w:color w:val="000000"/>
            <w:sz w:val="28"/>
            <w:szCs w:val="28"/>
            <w:shd w:val="clear" w:color="auto" w:fill="FFFFFF"/>
            <w:lang w:eastAsia="en-US"/>
          </w:rPr>
          <w:t>/</w:t>
        </w:r>
        <w:r w:rsidR="00BD037A" w:rsidRPr="00B63C32">
          <w:rPr>
            <w:rFonts w:eastAsiaTheme="minorHAnsi"/>
            <w:color w:val="000000"/>
            <w:sz w:val="28"/>
            <w:szCs w:val="28"/>
            <w:shd w:val="clear" w:color="auto" w:fill="FFFFFF"/>
            <w:lang w:val="en-US" w:eastAsia="en-US"/>
          </w:rPr>
          <w:t>src</w:t>
        </w:r>
        <w:r w:rsidR="00BD037A" w:rsidRPr="004876E5">
          <w:rPr>
            <w:rFonts w:eastAsiaTheme="minorHAnsi"/>
            <w:color w:val="000000"/>
            <w:sz w:val="28"/>
            <w:szCs w:val="28"/>
            <w:shd w:val="clear" w:color="auto" w:fill="FFFFFF"/>
            <w:lang w:eastAsia="en-US"/>
          </w:rPr>
          <w:t>/</w:t>
        </w:r>
        <w:r w:rsidR="00BD037A" w:rsidRPr="00B63C32">
          <w:rPr>
            <w:rFonts w:eastAsiaTheme="minorHAnsi"/>
            <w:color w:val="000000"/>
            <w:sz w:val="28"/>
            <w:szCs w:val="28"/>
            <w:shd w:val="clear" w:color="auto" w:fill="FFFFFF"/>
            <w:lang w:val="en-US" w:eastAsia="en-US"/>
          </w:rPr>
          <w:t>timeseries</w:t>
        </w:r>
        <w:r w:rsidR="00BD037A" w:rsidRPr="004876E5">
          <w:rPr>
            <w:rFonts w:eastAsiaTheme="minorHAnsi"/>
            <w:color w:val="000000"/>
            <w:sz w:val="28"/>
            <w:szCs w:val="28"/>
            <w:shd w:val="clear" w:color="auto" w:fill="FFFFFF"/>
            <w:lang w:eastAsia="en-US"/>
          </w:rPr>
          <w:t>.</w:t>
        </w:r>
        <w:r w:rsidR="00BD037A" w:rsidRPr="00B63C32">
          <w:rPr>
            <w:rFonts w:eastAsiaTheme="minorHAnsi"/>
            <w:color w:val="000000"/>
            <w:sz w:val="28"/>
            <w:szCs w:val="28"/>
            <w:shd w:val="clear" w:color="auto" w:fill="FFFFFF"/>
            <w:lang w:val="en-US" w:eastAsia="en-US"/>
          </w:rPr>
          <w:t>html</w:t>
        </w:r>
      </w:hyperlink>
    </w:p>
    <w:p w:rsidR="00BD037A" w:rsidRPr="004876E5" w:rsidRDefault="00D53E1F" w:rsidP="00925096">
      <w:pPr>
        <w:numPr>
          <w:ilvl w:val="0"/>
          <w:numId w:val="24"/>
        </w:numPr>
        <w:tabs>
          <w:tab w:val="clear" w:pos="1365"/>
          <w:tab w:val="left" w:pos="720"/>
          <w:tab w:val="num" w:pos="825"/>
        </w:tabs>
        <w:spacing w:line="360" w:lineRule="auto"/>
        <w:ind w:left="720" w:hanging="720"/>
        <w:jc w:val="both"/>
        <w:rPr>
          <w:rFonts w:eastAsiaTheme="minorHAnsi"/>
          <w:color w:val="000000"/>
          <w:sz w:val="28"/>
          <w:szCs w:val="28"/>
          <w:shd w:val="clear" w:color="auto" w:fill="FFFFFF"/>
          <w:lang w:eastAsia="en-US"/>
        </w:rPr>
      </w:pPr>
      <w:hyperlink r:id="rId22" w:history="1">
        <w:r w:rsidR="00BD037A" w:rsidRPr="004876E5">
          <w:rPr>
            <w:rFonts w:eastAsiaTheme="minorHAnsi"/>
            <w:color w:val="000000"/>
            <w:sz w:val="28"/>
            <w:szCs w:val="28"/>
            <w:shd w:val="clear" w:color="auto" w:fill="FFFFFF"/>
            <w:lang w:eastAsia="en-US"/>
          </w:rPr>
          <w:t>С</w:t>
        </w:r>
        <w:r w:rsidR="00BD037A" w:rsidRPr="006A1DA8">
          <w:rPr>
            <w:rFonts w:eastAsiaTheme="minorHAnsi"/>
            <w:color w:val="000000"/>
            <w:sz w:val="28"/>
            <w:szCs w:val="28"/>
            <w:shd w:val="clear" w:color="auto" w:fill="FFFFFF"/>
            <w:lang w:val="en-US" w:eastAsia="en-US"/>
          </w:rPr>
          <w:t>ran</w:t>
        </w:r>
        <w:r w:rsidR="00BD037A" w:rsidRPr="004876E5">
          <w:rPr>
            <w:rFonts w:eastAsiaTheme="minorHAnsi"/>
            <w:color w:val="000000"/>
            <w:sz w:val="28"/>
            <w:szCs w:val="28"/>
            <w:shd w:val="clear" w:color="auto" w:fill="FFFFFF"/>
            <w:lang w:eastAsia="en-US"/>
          </w:rPr>
          <w:t>.</w:t>
        </w:r>
        <w:r w:rsidR="00BD037A" w:rsidRPr="006A1DA8">
          <w:rPr>
            <w:rFonts w:eastAsiaTheme="minorHAnsi"/>
            <w:color w:val="000000"/>
            <w:sz w:val="28"/>
            <w:szCs w:val="28"/>
            <w:shd w:val="clear" w:color="auto" w:fill="FFFFFF"/>
            <w:lang w:val="en-US" w:eastAsia="en-US"/>
          </w:rPr>
          <w:t>r</w:t>
        </w:r>
        <w:r w:rsidR="00BD037A" w:rsidRPr="004876E5">
          <w:rPr>
            <w:rFonts w:eastAsiaTheme="minorHAnsi"/>
            <w:color w:val="000000"/>
            <w:sz w:val="28"/>
            <w:szCs w:val="28"/>
            <w:shd w:val="clear" w:color="auto" w:fill="FFFFFF"/>
            <w:lang w:eastAsia="en-US"/>
          </w:rPr>
          <w:t>-</w:t>
        </w:r>
        <w:r w:rsidR="00BD037A" w:rsidRPr="006A1DA8">
          <w:rPr>
            <w:rFonts w:eastAsiaTheme="minorHAnsi"/>
            <w:color w:val="000000"/>
            <w:sz w:val="28"/>
            <w:szCs w:val="28"/>
            <w:shd w:val="clear" w:color="auto" w:fill="FFFFFF"/>
            <w:lang w:val="en-US" w:eastAsia="en-US"/>
          </w:rPr>
          <w:t>project</w:t>
        </w:r>
        <w:r w:rsidR="00BD037A" w:rsidRPr="004876E5">
          <w:rPr>
            <w:rFonts w:eastAsiaTheme="minorHAnsi"/>
            <w:color w:val="000000"/>
            <w:sz w:val="28"/>
            <w:szCs w:val="28"/>
            <w:shd w:val="clear" w:color="auto" w:fill="FFFFFF"/>
            <w:lang w:eastAsia="en-US"/>
          </w:rPr>
          <w:t>.</w:t>
        </w:r>
        <w:r w:rsidR="00BD037A" w:rsidRPr="006A1DA8">
          <w:rPr>
            <w:rFonts w:eastAsiaTheme="minorHAnsi"/>
            <w:color w:val="000000"/>
            <w:sz w:val="28"/>
            <w:szCs w:val="28"/>
            <w:shd w:val="clear" w:color="auto" w:fill="FFFFFF"/>
            <w:lang w:val="en-US" w:eastAsia="en-US"/>
          </w:rPr>
          <w:t>org</w:t>
        </w:r>
      </w:hyperlink>
      <w:r w:rsidR="00BD037A" w:rsidRPr="004876E5">
        <w:rPr>
          <w:rFonts w:eastAsiaTheme="minorHAnsi"/>
          <w:color w:val="000000"/>
          <w:sz w:val="28"/>
          <w:szCs w:val="28"/>
          <w:shd w:val="clear" w:color="auto" w:fill="FFFFFF"/>
          <w:lang w:eastAsia="en-US"/>
        </w:rPr>
        <w:t xml:space="preserve"> / Информационный сайт по </w:t>
      </w:r>
      <w:r w:rsidR="00BD037A" w:rsidRPr="006A1DA8">
        <w:rPr>
          <w:rFonts w:eastAsiaTheme="minorHAnsi"/>
          <w:color w:val="000000"/>
          <w:sz w:val="28"/>
          <w:szCs w:val="28"/>
          <w:shd w:val="clear" w:color="auto" w:fill="FFFFFF"/>
          <w:lang w:val="en-US" w:eastAsia="en-US"/>
        </w:rPr>
        <w:t>R</w:t>
      </w:r>
      <w:r w:rsidR="00BD037A" w:rsidRPr="004876E5">
        <w:rPr>
          <w:rFonts w:eastAsiaTheme="minorHAnsi"/>
          <w:color w:val="000000"/>
          <w:sz w:val="28"/>
          <w:szCs w:val="28"/>
          <w:shd w:val="clear" w:color="auto" w:fill="FFFFFF"/>
          <w:lang w:eastAsia="en-US"/>
        </w:rPr>
        <w:t xml:space="preserve"> [Эл. ресурс]. Режим доступа: </w:t>
      </w:r>
      <w:hyperlink r:id="rId23" w:history="1">
        <w:r w:rsidR="00BD037A" w:rsidRPr="006A1DA8">
          <w:rPr>
            <w:rFonts w:eastAsiaTheme="minorHAnsi"/>
            <w:color w:val="000000"/>
            <w:sz w:val="28"/>
            <w:szCs w:val="28"/>
            <w:shd w:val="clear" w:color="auto" w:fill="FFFFFF"/>
            <w:lang w:val="en-US" w:eastAsia="en-US"/>
          </w:rPr>
          <w:t>http</w:t>
        </w:r>
        <w:r w:rsidR="00BD037A" w:rsidRPr="004876E5">
          <w:rPr>
            <w:rFonts w:eastAsiaTheme="minorHAnsi"/>
            <w:color w:val="000000"/>
            <w:sz w:val="28"/>
            <w:szCs w:val="28"/>
            <w:shd w:val="clear" w:color="auto" w:fill="FFFFFF"/>
            <w:lang w:eastAsia="en-US"/>
          </w:rPr>
          <w:t>://</w:t>
        </w:r>
        <w:r w:rsidR="00BD037A" w:rsidRPr="006A1DA8">
          <w:rPr>
            <w:rFonts w:eastAsiaTheme="minorHAnsi"/>
            <w:color w:val="000000"/>
            <w:sz w:val="28"/>
            <w:szCs w:val="28"/>
            <w:shd w:val="clear" w:color="auto" w:fill="FFFFFF"/>
            <w:lang w:val="en-US" w:eastAsia="en-US"/>
          </w:rPr>
          <w:t>cran</w:t>
        </w:r>
        <w:r w:rsidR="00BD037A" w:rsidRPr="004876E5">
          <w:rPr>
            <w:rFonts w:eastAsiaTheme="minorHAnsi"/>
            <w:color w:val="000000"/>
            <w:sz w:val="28"/>
            <w:szCs w:val="28"/>
            <w:shd w:val="clear" w:color="auto" w:fill="FFFFFF"/>
            <w:lang w:eastAsia="en-US"/>
          </w:rPr>
          <w:t>.</w:t>
        </w:r>
        <w:r w:rsidR="00BD037A" w:rsidRPr="006A1DA8">
          <w:rPr>
            <w:rFonts w:eastAsiaTheme="minorHAnsi"/>
            <w:color w:val="000000"/>
            <w:sz w:val="28"/>
            <w:szCs w:val="28"/>
            <w:shd w:val="clear" w:color="auto" w:fill="FFFFFF"/>
            <w:lang w:val="en-US" w:eastAsia="en-US"/>
          </w:rPr>
          <w:t>r</w:t>
        </w:r>
        <w:r w:rsidR="00BD037A" w:rsidRPr="004876E5">
          <w:rPr>
            <w:rFonts w:eastAsiaTheme="minorHAnsi"/>
            <w:color w:val="000000"/>
            <w:sz w:val="28"/>
            <w:szCs w:val="28"/>
            <w:shd w:val="clear" w:color="auto" w:fill="FFFFFF"/>
            <w:lang w:eastAsia="en-US"/>
          </w:rPr>
          <w:t>-</w:t>
        </w:r>
        <w:r w:rsidR="00BD037A" w:rsidRPr="006A1DA8">
          <w:rPr>
            <w:rFonts w:eastAsiaTheme="minorHAnsi"/>
            <w:color w:val="000000"/>
            <w:sz w:val="28"/>
            <w:szCs w:val="28"/>
            <w:shd w:val="clear" w:color="auto" w:fill="FFFFFF"/>
            <w:lang w:val="en-US" w:eastAsia="en-US"/>
          </w:rPr>
          <w:t>project</w:t>
        </w:r>
        <w:r w:rsidR="00BD037A" w:rsidRPr="004876E5">
          <w:rPr>
            <w:rFonts w:eastAsiaTheme="minorHAnsi"/>
            <w:color w:val="000000"/>
            <w:sz w:val="28"/>
            <w:szCs w:val="28"/>
            <w:shd w:val="clear" w:color="auto" w:fill="FFFFFF"/>
            <w:lang w:eastAsia="en-US"/>
          </w:rPr>
          <w:t>.</w:t>
        </w:r>
        <w:r w:rsidR="00BD037A" w:rsidRPr="006A1DA8">
          <w:rPr>
            <w:rFonts w:eastAsiaTheme="minorHAnsi"/>
            <w:color w:val="000000"/>
            <w:sz w:val="28"/>
            <w:szCs w:val="28"/>
            <w:shd w:val="clear" w:color="auto" w:fill="FFFFFF"/>
            <w:lang w:val="en-US" w:eastAsia="en-US"/>
          </w:rPr>
          <w:t>org</w:t>
        </w:r>
        <w:r w:rsidR="00BD037A" w:rsidRPr="004876E5">
          <w:rPr>
            <w:rFonts w:eastAsiaTheme="minorHAnsi"/>
            <w:color w:val="000000"/>
            <w:sz w:val="28"/>
            <w:szCs w:val="28"/>
            <w:shd w:val="clear" w:color="auto" w:fill="FFFFFF"/>
            <w:lang w:eastAsia="en-US"/>
          </w:rPr>
          <w:t>/</w:t>
        </w:r>
        <w:r w:rsidR="00BD037A" w:rsidRPr="006A1DA8">
          <w:rPr>
            <w:rFonts w:eastAsiaTheme="minorHAnsi"/>
            <w:color w:val="000000"/>
            <w:sz w:val="28"/>
            <w:szCs w:val="28"/>
            <w:shd w:val="clear" w:color="auto" w:fill="FFFFFF"/>
            <w:lang w:val="en-US" w:eastAsia="en-US"/>
          </w:rPr>
          <w:t>web</w:t>
        </w:r>
        <w:r w:rsidR="00BD037A" w:rsidRPr="004876E5">
          <w:rPr>
            <w:rFonts w:eastAsiaTheme="minorHAnsi"/>
            <w:color w:val="000000"/>
            <w:sz w:val="28"/>
            <w:szCs w:val="28"/>
            <w:shd w:val="clear" w:color="auto" w:fill="FFFFFF"/>
            <w:lang w:eastAsia="en-US"/>
          </w:rPr>
          <w:t>/</w:t>
        </w:r>
        <w:r w:rsidR="00BD037A" w:rsidRPr="006A1DA8">
          <w:rPr>
            <w:rFonts w:eastAsiaTheme="minorHAnsi"/>
            <w:color w:val="000000"/>
            <w:sz w:val="28"/>
            <w:szCs w:val="28"/>
            <w:shd w:val="clear" w:color="auto" w:fill="FFFFFF"/>
            <w:lang w:val="en-US" w:eastAsia="en-US"/>
          </w:rPr>
          <w:t>packages</w:t>
        </w:r>
        <w:r w:rsidR="00BD037A" w:rsidRPr="004876E5">
          <w:rPr>
            <w:rFonts w:eastAsiaTheme="minorHAnsi"/>
            <w:color w:val="000000"/>
            <w:sz w:val="28"/>
            <w:szCs w:val="28"/>
            <w:shd w:val="clear" w:color="auto" w:fill="FFFFFF"/>
            <w:lang w:eastAsia="en-US"/>
          </w:rPr>
          <w:t>/</w:t>
        </w:r>
        <w:r w:rsidR="00BD037A" w:rsidRPr="006A1DA8">
          <w:rPr>
            <w:rFonts w:eastAsiaTheme="minorHAnsi"/>
            <w:color w:val="000000"/>
            <w:sz w:val="28"/>
            <w:szCs w:val="28"/>
            <w:shd w:val="clear" w:color="auto" w:fill="FFFFFF"/>
            <w:lang w:val="en-US" w:eastAsia="en-US"/>
          </w:rPr>
          <w:t>xts</w:t>
        </w:r>
        <w:r w:rsidR="00BD037A" w:rsidRPr="004876E5">
          <w:rPr>
            <w:rFonts w:eastAsiaTheme="minorHAnsi"/>
            <w:color w:val="000000"/>
            <w:sz w:val="28"/>
            <w:szCs w:val="28"/>
            <w:shd w:val="clear" w:color="auto" w:fill="FFFFFF"/>
            <w:lang w:eastAsia="en-US"/>
          </w:rPr>
          <w:t>/</w:t>
        </w:r>
        <w:r w:rsidR="00BD037A" w:rsidRPr="006A1DA8">
          <w:rPr>
            <w:rFonts w:eastAsiaTheme="minorHAnsi"/>
            <w:color w:val="000000"/>
            <w:sz w:val="28"/>
            <w:szCs w:val="28"/>
            <w:shd w:val="clear" w:color="auto" w:fill="FFFFFF"/>
            <w:lang w:val="en-US" w:eastAsia="en-US"/>
          </w:rPr>
          <w:t>index</w:t>
        </w:r>
        <w:r w:rsidR="00BD037A" w:rsidRPr="004876E5">
          <w:rPr>
            <w:rFonts w:eastAsiaTheme="minorHAnsi"/>
            <w:color w:val="000000"/>
            <w:sz w:val="28"/>
            <w:szCs w:val="28"/>
            <w:shd w:val="clear" w:color="auto" w:fill="FFFFFF"/>
            <w:lang w:eastAsia="en-US"/>
          </w:rPr>
          <w:t>.</w:t>
        </w:r>
        <w:r w:rsidR="00BD037A" w:rsidRPr="006A1DA8">
          <w:rPr>
            <w:rFonts w:eastAsiaTheme="minorHAnsi"/>
            <w:color w:val="000000"/>
            <w:sz w:val="28"/>
            <w:szCs w:val="28"/>
            <w:shd w:val="clear" w:color="auto" w:fill="FFFFFF"/>
            <w:lang w:val="en-US" w:eastAsia="en-US"/>
          </w:rPr>
          <w:t>html</w:t>
        </w:r>
      </w:hyperlink>
    </w:p>
    <w:p w:rsidR="00BD037A" w:rsidRPr="006A1DA8" w:rsidRDefault="00D53E1F" w:rsidP="00925096">
      <w:pPr>
        <w:numPr>
          <w:ilvl w:val="0"/>
          <w:numId w:val="24"/>
        </w:numPr>
        <w:tabs>
          <w:tab w:val="clear" w:pos="1365"/>
          <w:tab w:val="left" w:pos="720"/>
          <w:tab w:val="num" w:pos="825"/>
        </w:tabs>
        <w:spacing w:line="360" w:lineRule="auto"/>
        <w:ind w:left="720" w:hanging="720"/>
        <w:jc w:val="both"/>
        <w:rPr>
          <w:rFonts w:eastAsiaTheme="minorHAnsi"/>
          <w:color w:val="000000"/>
          <w:sz w:val="28"/>
          <w:szCs w:val="28"/>
          <w:shd w:val="clear" w:color="auto" w:fill="FFFFFF"/>
          <w:lang w:val="en-US" w:eastAsia="en-US"/>
        </w:rPr>
      </w:pPr>
      <w:hyperlink r:id="rId24" w:history="1">
        <w:r w:rsidR="00BD037A" w:rsidRPr="006A1DA8">
          <w:rPr>
            <w:rFonts w:eastAsiaTheme="minorHAnsi"/>
            <w:color w:val="000000"/>
            <w:sz w:val="28"/>
            <w:szCs w:val="28"/>
            <w:shd w:val="clear" w:color="auto" w:fill="FFFFFF"/>
            <w:lang w:val="en-US" w:eastAsia="en-US"/>
          </w:rPr>
          <w:t>Faculty</w:t>
        </w:r>
        <w:r w:rsidR="00BD037A" w:rsidRPr="004876E5">
          <w:rPr>
            <w:rFonts w:eastAsiaTheme="minorHAnsi"/>
            <w:color w:val="000000"/>
            <w:sz w:val="28"/>
            <w:szCs w:val="28"/>
            <w:shd w:val="clear" w:color="auto" w:fill="FFFFFF"/>
            <w:lang w:eastAsia="en-US"/>
          </w:rPr>
          <w:t>.</w:t>
        </w:r>
        <w:r w:rsidR="00BD037A" w:rsidRPr="006A1DA8">
          <w:rPr>
            <w:rFonts w:eastAsiaTheme="minorHAnsi"/>
            <w:color w:val="000000"/>
            <w:sz w:val="28"/>
            <w:szCs w:val="28"/>
            <w:shd w:val="clear" w:color="auto" w:fill="FFFFFF"/>
            <w:lang w:val="en-US" w:eastAsia="en-US"/>
          </w:rPr>
          <w:t>washington</w:t>
        </w:r>
        <w:r w:rsidR="00BD037A" w:rsidRPr="004876E5">
          <w:rPr>
            <w:rFonts w:eastAsiaTheme="minorHAnsi"/>
            <w:color w:val="000000"/>
            <w:sz w:val="28"/>
            <w:szCs w:val="28"/>
            <w:shd w:val="clear" w:color="auto" w:fill="FFFFFF"/>
            <w:lang w:eastAsia="en-US"/>
          </w:rPr>
          <w:t>.</w:t>
        </w:r>
        <w:r w:rsidR="00BD037A" w:rsidRPr="006A1DA8">
          <w:rPr>
            <w:rFonts w:eastAsiaTheme="minorHAnsi"/>
            <w:color w:val="000000"/>
            <w:sz w:val="28"/>
            <w:szCs w:val="28"/>
            <w:shd w:val="clear" w:color="auto" w:fill="FFFFFF"/>
            <w:lang w:val="en-US" w:eastAsia="en-US"/>
          </w:rPr>
          <w:t>edu</w:t>
        </w:r>
      </w:hyperlink>
      <w:r w:rsidR="00BD037A" w:rsidRPr="004876E5">
        <w:rPr>
          <w:rFonts w:eastAsiaTheme="minorHAnsi"/>
          <w:color w:val="000000"/>
          <w:sz w:val="28"/>
          <w:szCs w:val="28"/>
          <w:shd w:val="clear" w:color="auto" w:fill="FFFFFF"/>
          <w:lang w:eastAsia="en-US"/>
        </w:rPr>
        <w:t xml:space="preserve"> / Информационный сайт по </w:t>
      </w:r>
      <w:r w:rsidR="00BD037A" w:rsidRPr="006A1DA8">
        <w:rPr>
          <w:rFonts w:eastAsiaTheme="minorHAnsi"/>
          <w:color w:val="000000"/>
          <w:sz w:val="28"/>
          <w:szCs w:val="28"/>
          <w:shd w:val="clear" w:color="auto" w:fill="FFFFFF"/>
          <w:lang w:val="en-US" w:eastAsia="en-US"/>
        </w:rPr>
        <w:t>R</w:t>
      </w:r>
      <w:r w:rsidR="00BD037A" w:rsidRPr="004876E5">
        <w:rPr>
          <w:rFonts w:eastAsiaTheme="minorHAnsi"/>
          <w:color w:val="000000"/>
          <w:sz w:val="28"/>
          <w:szCs w:val="28"/>
          <w:shd w:val="clear" w:color="auto" w:fill="FFFFFF"/>
          <w:lang w:eastAsia="en-US"/>
        </w:rPr>
        <w:t xml:space="preserve"> [Эл. ресурс]. </w:t>
      </w:r>
      <w:r w:rsidR="00BD037A" w:rsidRPr="006A1DA8">
        <w:rPr>
          <w:rFonts w:eastAsiaTheme="minorHAnsi"/>
          <w:color w:val="000000"/>
          <w:sz w:val="28"/>
          <w:szCs w:val="28"/>
          <w:shd w:val="clear" w:color="auto" w:fill="FFFFFF"/>
          <w:lang w:val="en-US" w:eastAsia="en-US"/>
        </w:rPr>
        <w:t xml:space="preserve">Режим доступа: </w:t>
      </w:r>
      <w:hyperlink r:id="rId25" w:history="1">
        <w:r w:rsidR="00BD037A" w:rsidRPr="006A1DA8">
          <w:rPr>
            <w:rFonts w:eastAsiaTheme="minorHAnsi"/>
            <w:color w:val="000000"/>
            <w:sz w:val="28"/>
            <w:szCs w:val="28"/>
            <w:shd w:val="clear" w:color="auto" w:fill="FFFFFF"/>
            <w:lang w:val="en-US" w:eastAsia="en-US"/>
          </w:rPr>
          <w:t>http://faculty.washington.edu/ezivot/econ424/ Working%20with%20Time%20Series%20Data%20in%20R.pdf</w:t>
        </w:r>
      </w:hyperlink>
    </w:p>
    <w:p w:rsidR="00BD037A" w:rsidRPr="006A1DA8" w:rsidRDefault="00D53E1F" w:rsidP="00925096">
      <w:pPr>
        <w:numPr>
          <w:ilvl w:val="0"/>
          <w:numId w:val="24"/>
        </w:numPr>
        <w:tabs>
          <w:tab w:val="clear" w:pos="1365"/>
          <w:tab w:val="left" w:pos="720"/>
          <w:tab w:val="num" w:pos="825"/>
        </w:tabs>
        <w:spacing w:line="360" w:lineRule="auto"/>
        <w:ind w:left="720" w:hanging="720"/>
        <w:jc w:val="both"/>
        <w:rPr>
          <w:rFonts w:eastAsiaTheme="minorHAnsi"/>
          <w:color w:val="000000"/>
          <w:sz w:val="28"/>
          <w:szCs w:val="28"/>
          <w:shd w:val="clear" w:color="auto" w:fill="FFFFFF"/>
          <w:lang w:val="en-US" w:eastAsia="en-US"/>
        </w:rPr>
      </w:pPr>
      <w:hyperlink r:id="rId26" w:history="1">
        <w:r w:rsidR="00BD037A" w:rsidRPr="00AA025A">
          <w:rPr>
            <w:rFonts w:eastAsiaTheme="minorHAnsi"/>
            <w:color w:val="000000"/>
            <w:sz w:val="28"/>
            <w:szCs w:val="28"/>
            <w:shd w:val="clear" w:color="auto" w:fill="FFFFFF"/>
            <w:lang w:val="en-US" w:eastAsia="en-US"/>
          </w:rPr>
          <w:t>Finam</w:t>
        </w:r>
        <w:r w:rsidR="00BD037A" w:rsidRPr="004876E5">
          <w:rPr>
            <w:rFonts w:eastAsiaTheme="minorHAnsi"/>
            <w:color w:val="000000"/>
            <w:sz w:val="28"/>
            <w:szCs w:val="28"/>
            <w:shd w:val="clear" w:color="auto" w:fill="FFFFFF"/>
            <w:lang w:eastAsia="en-US"/>
          </w:rPr>
          <w:t>.</w:t>
        </w:r>
        <w:r w:rsidR="00BD037A" w:rsidRPr="00AA025A">
          <w:rPr>
            <w:rFonts w:eastAsiaTheme="minorHAnsi"/>
            <w:color w:val="000000"/>
            <w:sz w:val="28"/>
            <w:szCs w:val="28"/>
            <w:shd w:val="clear" w:color="auto" w:fill="FFFFFF"/>
            <w:lang w:val="en-US" w:eastAsia="en-US"/>
          </w:rPr>
          <w:t>ru</w:t>
        </w:r>
      </w:hyperlink>
      <w:r w:rsidR="00BD037A" w:rsidRPr="004876E5">
        <w:rPr>
          <w:rFonts w:eastAsiaTheme="minorHAnsi"/>
          <w:color w:val="000000"/>
          <w:sz w:val="28"/>
          <w:szCs w:val="28"/>
          <w:shd w:val="clear" w:color="auto" w:fill="FFFFFF"/>
          <w:lang w:eastAsia="en-US"/>
        </w:rPr>
        <w:t xml:space="preserve"> / Котировки, словарь [Эл. ресурс]. </w:t>
      </w:r>
      <w:r w:rsidR="00BD037A" w:rsidRPr="006A1DA8">
        <w:rPr>
          <w:rFonts w:eastAsiaTheme="minorHAnsi"/>
          <w:color w:val="000000"/>
          <w:sz w:val="28"/>
          <w:szCs w:val="28"/>
          <w:shd w:val="clear" w:color="auto" w:fill="FFFFFF"/>
          <w:lang w:val="en-US" w:eastAsia="en-US"/>
        </w:rPr>
        <w:t xml:space="preserve">Режим доступа: </w:t>
      </w:r>
      <w:hyperlink r:id="rId27" w:history="1">
        <w:r w:rsidR="00BD037A" w:rsidRPr="006A1DA8">
          <w:rPr>
            <w:rFonts w:eastAsiaTheme="minorHAnsi"/>
            <w:color w:val="000000"/>
            <w:sz w:val="28"/>
            <w:szCs w:val="28"/>
            <w:shd w:val="clear" w:color="auto" w:fill="FFFFFF"/>
            <w:lang w:val="en-US" w:eastAsia="en-US"/>
          </w:rPr>
          <w:t>http://www.finam.ru/dictionary</w:t>
        </w:r>
      </w:hyperlink>
    </w:p>
    <w:p w:rsidR="00BD037A" w:rsidRPr="004876E5" w:rsidRDefault="00D53E1F" w:rsidP="00925096">
      <w:pPr>
        <w:numPr>
          <w:ilvl w:val="0"/>
          <w:numId w:val="24"/>
        </w:numPr>
        <w:tabs>
          <w:tab w:val="clear" w:pos="1365"/>
          <w:tab w:val="left" w:pos="720"/>
          <w:tab w:val="num" w:pos="825"/>
        </w:tabs>
        <w:spacing w:line="360" w:lineRule="auto"/>
        <w:ind w:left="720" w:hanging="720"/>
        <w:jc w:val="both"/>
        <w:rPr>
          <w:rFonts w:eastAsiaTheme="minorHAnsi"/>
          <w:color w:val="000000"/>
          <w:sz w:val="28"/>
          <w:szCs w:val="28"/>
          <w:shd w:val="clear" w:color="auto" w:fill="FFFFFF"/>
          <w:lang w:eastAsia="en-US"/>
        </w:rPr>
      </w:pPr>
      <w:hyperlink r:id="rId28" w:history="1">
        <w:r w:rsidR="00BD037A" w:rsidRPr="006A1DA8">
          <w:rPr>
            <w:rFonts w:eastAsiaTheme="minorHAnsi"/>
            <w:color w:val="000000"/>
            <w:sz w:val="28"/>
            <w:szCs w:val="28"/>
            <w:shd w:val="clear" w:color="auto" w:fill="FFFFFF"/>
            <w:lang w:val="en-US" w:eastAsia="en-US"/>
          </w:rPr>
          <w:t>Inside</w:t>
        </w:r>
        <w:r w:rsidR="00BD037A" w:rsidRPr="004876E5">
          <w:rPr>
            <w:rFonts w:eastAsiaTheme="minorHAnsi"/>
            <w:color w:val="000000"/>
            <w:sz w:val="28"/>
            <w:szCs w:val="28"/>
            <w:shd w:val="clear" w:color="auto" w:fill="FFFFFF"/>
            <w:lang w:eastAsia="en-US"/>
          </w:rPr>
          <w:t>-</w:t>
        </w:r>
        <w:r w:rsidR="00BD037A" w:rsidRPr="006A1DA8">
          <w:rPr>
            <w:rFonts w:eastAsiaTheme="minorHAnsi"/>
            <w:color w:val="000000"/>
            <w:sz w:val="28"/>
            <w:szCs w:val="28"/>
            <w:shd w:val="clear" w:color="auto" w:fill="FFFFFF"/>
            <w:lang w:val="en-US" w:eastAsia="en-US"/>
          </w:rPr>
          <w:t>r</w:t>
        </w:r>
        <w:r w:rsidR="00BD037A" w:rsidRPr="004876E5">
          <w:rPr>
            <w:rFonts w:eastAsiaTheme="minorHAnsi"/>
            <w:color w:val="000000"/>
            <w:sz w:val="28"/>
            <w:szCs w:val="28"/>
            <w:shd w:val="clear" w:color="auto" w:fill="FFFFFF"/>
            <w:lang w:eastAsia="en-US"/>
          </w:rPr>
          <w:t>.</w:t>
        </w:r>
        <w:r w:rsidR="00BD037A" w:rsidRPr="006A1DA8">
          <w:rPr>
            <w:rFonts w:eastAsiaTheme="minorHAnsi"/>
            <w:color w:val="000000"/>
            <w:sz w:val="28"/>
            <w:szCs w:val="28"/>
            <w:shd w:val="clear" w:color="auto" w:fill="FFFFFF"/>
            <w:lang w:val="en-US" w:eastAsia="en-US"/>
          </w:rPr>
          <w:t>org</w:t>
        </w:r>
      </w:hyperlink>
      <w:r w:rsidR="00BD037A" w:rsidRPr="004876E5">
        <w:rPr>
          <w:rFonts w:eastAsiaTheme="minorHAnsi"/>
          <w:color w:val="000000"/>
          <w:sz w:val="28"/>
          <w:szCs w:val="28"/>
          <w:shd w:val="clear" w:color="auto" w:fill="FFFFFF"/>
          <w:lang w:eastAsia="en-US"/>
        </w:rPr>
        <w:t xml:space="preserve"> / Информационный сайт по </w:t>
      </w:r>
      <w:r w:rsidR="00BD037A" w:rsidRPr="006A1DA8">
        <w:rPr>
          <w:rFonts w:eastAsiaTheme="minorHAnsi"/>
          <w:color w:val="000000"/>
          <w:sz w:val="28"/>
          <w:szCs w:val="28"/>
          <w:shd w:val="clear" w:color="auto" w:fill="FFFFFF"/>
          <w:lang w:val="en-US" w:eastAsia="en-US"/>
        </w:rPr>
        <w:t>R</w:t>
      </w:r>
      <w:r w:rsidR="00BD037A" w:rsidRPr="004876E5">
        <w:rPr>
          <w:rFonts w:eastAsiaTheme="minorHAnsi"/>
          <w:color w:val="000000"/>
          <w:sz w:val="28"/>
          <w:szCs w:val="28"/>
          <w:shd w:val="clear" w:color="auto" w:fill="FFFFFF"/>
          <w:lang w:eastAsia="en-US"/>
        </w:rPr>
        <w:t xml:space="preserve"> [Эл. ресурс]. Режим доступа: </w:t>
      </w:r>
      <w:hyperlink r:id="rId29" w:history="1">
        <w:r w:rsidR="00BD037A" w:rsidRPr="006A1DA8">
          <w:rPr>
            <w:rFonts w:eastAsiaTheme="minorHAnsi"/>
            <w:color w:val="000000"/>
            <w:sz w:val="28"/>
            <w:szCs w:val="28"/>
            <w:shd w:val="clear" w:color="auto" w:fill="FFFFFF"/>
            <w:lang w:val="en-US" w:eastAsia="en-US"/>
          </w:rPr>
          <w:t>http</w:t>
        </w:r>
        <w:r w:rsidR="00BD037A" w:rsidRPr="004876E5">
          <w:rPr>
            <w:rFonts w:eastAsiaTheme="minorHAnsi"/>
            <w:color w:val="000000"/>
            <w:sz w:val="28"/>
            <w:szCs w:val="28"/>
            <w:shd w:val="clear" w:color="auto" w:fill="FFFFFF"/>
            <w:lang w:eastAsia="en-US"/>
          </w:rPr>
          <w:t>://</w:t>
        </w:r>
        <w:r w:rsidR="00BD037A" w:rsidRPr="006A1DA8">
          <w:rPr>
            <w:rFonts w:eastAsiaTheme="minorHAnsi"/>
            <w:color w:val="000000"/>
            <w:sz w:val="28"/>
            <w:szCs w:val="28"/>
            <w:shd w:val="clear" w:color="auto" w:fill="FFFFFF"/>
            <w:lang w:val="en-US" w:eastAsia="en-US"/>
          </w:rPr>
          <w:t>www</w:t>
        </w:r>
        <w:r w:rsidR="00BD037A" w:rsidRPr="004876E5">
          <w:rPr>
            <w:rFonts w:eastAsiaTheme="minorHAnsi"/>
            <w:color w:val="000000"/>
            <w:sz w:val="28"/>
            <w:szCs w:val="28"/>
            <w:shd w:val="clear" w:color="auto" w:fill="FFFFFF"/>
            <w:lang w:eastAsia="en-US"/>
          </w:rPr>
          <w:t>.</w:t>
        </w:r>
        <w:r w:rsidR="00BD037A" w:rsidRPr="006A1DA8">
          <w:rPr>
            <w:rFonts w:eastAsiaTheme="minorHAnsi"/>
            <w:color w:val="000000"/>
            <w:sz w:val="28"/>
            <w:szCs w:val="28"/>
            <w:shd w:val="clear" w:color="auto" w:fill="FFFFFF"/>
            <w:lang w:val="en-US" w:eastAsia="en-US"/>
          </w:rPr>
          <w:t>inside</w:t>
        </w:r>
        <w:r w:rsidR="00BD037A" w:rsidRPr="004876E5">
          <w:rPr>
            <w:rFonts w:eastAsiaTheme="minorHAnsi"/>
            <w:color w:val="000000"/>
            <w:sz w:val="28"/>
            <w:szCs w:val="28"/>
            <w:shd w:val="clear" w:color="auto" w:fill="FFFFFF"/>
            <w:lang w:eastAsia="en-US"/>
          </w:rPr>
          <w:t>-</w:t>
        </w:r>
        <w:r w:rsidR="00BD037A" w:rsidRPr="006A1DA8">
          <w:rPr>
            <w:rFonts w:eastAsiaTheme="minorHAnsi"/>
            <w:color w:val="000000"/>
            <w:sz w:val="28"/>
            <w:szCs w:val="28"/>
            <w:shd w:val="clear" w:color="auto" w:fill="FFFFFF"/>
            <w:lang w:val="en-US" w:eastAsia="en-US"/>
          </w:rPr>
          <w:t>r</w:t>
        </w:r>
        <w:r w:rsidR="00BD037A" w:rsidRPr="004876E5">
          <w:rPr>
            <w:rFonts w:eastAsiaTheme="minorHAnsi"/>
            <w:color w:val="000000"/>
            <w:sz w:val="28"/>
            <w:szCs w:val="28"/>
            <w:shd w:val="clear" w:color="auto" w:fill="FFFFFF"/>
            <w:lang w:eastAsia="en-US"/>
          </w:rPr>
          <w:t>.</w:t>
        </w:r>
        <w:r w:rsidR="00BD037A" w:rsidRPr="006A1DA8">
          <w:rPr>
            <w:rFonts w:eastAsiaTheme="minorHAnsi"/>
            <w:color w:val="000000"/>
            <w:sz w:val="28"/>
            <w:szCs w:val="28"/>
            <w:shd w:val="clear" w:color="auto" w:fill="FFFFFF"/>
            <w:lang w:val="en-US" w:eastAsia="en-US"/>
          </w:rPr>
          <w:t>org</w:t>
        </w:r>
        <w:r w:rsidR="00BD037A" w:rsidRPr="004876E5">
          <w:rPr>
            <w:rFonts w:eastAsiaTheme="minorHAnsi"/>
            <w:color w:val="000000"/>
            <w:sz w:val="28"/>
            <w:szCs w:val="28"/>
            <w:shd w:val="clear" w:color="auto" w:fill="FFFFFF"/>
            <w:lang w:eastAsia="en-US"/>
          </w:rPr>
          <w:t>/</w:t>
        </w:r>
        <w:r w:rsidR="00BD037A" w:rsidRPr="006A1DA8">
          <w:rPr>
            <w:rFonts w:eastAsiaTheme="minorHAnsi"/>
            <w:color w:val="000000"/>
            <w:sz w:val="28"/>
            <w:szCs w:val="28"/>
            <w:shd w:val="clear" w:color="auto" w:fill="FFFFFF"/>
            <w:lang w:val="en-US" w:eastAsia="en-US"/>
          </w:rPr>
          <w:t>packages</w:t>
        </w:r>
        <w:r w:rsidR="00BD037A" w:rsidRPr="004876E5">
          <w:rPr>
            <w:rFonts w:eastAsiaTheme="minorHAnsi"/>
            <w:color w:val="000000"/>
            <w:sz w:val="28"/>
            <w:szCs w:val="28"/>
            <w:shd w:val="clear" w:color="auto" w:fill="FFFFFF"/>
            <w:lang w:eastAsia="en-US"/>
          </w:rPr>
          <w:t>/</w:t>
        </w:r>
        <w:r w:rsidR="00BD037A" w:rsidRPr="006A1DA8">
          <w:rPr>
            <w:rFonts w:eastAsiaTheme="minorHAnsi"/>
            <w:color w:val="000000"/>
            <w:sz w:val="28"/>
            <w:szCs w:val="28"/>
            <w:shd w:val="clear" w:color="auto" w:fill="FFFFFF"/>
            <w:lang w:val="en-US" w:eastAsia="en-US"/>
          </w:rPr>
          <w:t>cran</w:t>
        </w:r>
        <w:r w:rsidR="00BD037A" w:rsidRPr="004876E5">
          <w:rPr>
            <w:rFonts w:eastAsiaTheme="minorHAnsi"/>
            <w:color w:val="000000"/>
            <w:sz w:val="28"/>
            <w:szCs w:val="28"/>
            <w:shd w:val="clear" w:color="auto" w:fill="FFFFFF"/>
            <w:lang w:eastAsia="en-US"/>
          </w:rPr>
          <w:t>/</w:t>
        </w:r>
        <w:r w:rsidR="00BD037A" w:rsidRPr="006A1DA8">
          <w:rPr>
            <w:rFonts w:eastAsiaTheme="minorHAnsi"/>
            <w:color w:val="000000"/>
            <w:sz w:val="28"/>
            <w:szCs w:val="28"/>
            <w:shd w:val="clear" w:color="auto" w:fill="FFFFFF"/>
            <w:lang w:val="en-US" w:eastAsia="en-US"/>
          </w:rPr>
          <w:t>neuralnet</w:t>
        </w:r>
        <w:r w:rsidR="00BD037A" w:rsidRPr="004876E5">
          <w:rPr>
            <w:rFonts w:eastAsiaTheme="minorHAnsi"/>
            <w:color w:val="000000"/>
            <w:sz w:val="28"/>
            <w:szCs w:val="28"/>
            <w:shd w:val="clear" w:color="auto" w:fill="FFFFFF"/>
            <w:lang w:eastAsia="en-US"/>
          </w:rPr>
          <w:t>/</w:t>
        </w:r>
        <w:r w:rsidR="00BD037A" w:rsidRPr="006A1DA8">
          <w:rPr>
            <w:rFonts w:eastAsiaTheme="minorHAnsi"/>
            <w:color w:val="000000"/>
            <w:sz w:val="28"/>
            <w:szCs w:val="28"/>
            <w:shd w:val="clear" w:color="auto" w:fill="FFFFFF"/>
            <w:lang w:val="en-US" w:eastAsia="en-US"/>
          </w:rPr>
          <w:t>docs</w:t>
        </w:r>
        <w:r w:rsidR="00BD037A" w:rsidRPr="004876E5">
          <w:rPr>
            <w:rFonts w:eastAsiaTheme="minorHAnsi"/>
            <w:color w:val="000000"/>
            <w:sz w:val="28"/>
            <w:szCs w:val="28"/>
            <w:shd w:val="clear" w:color="auto" w:fill="FFFFFF"/>
            <w:lang w:eastAsia="en-US"/>
          </w:rPr>
          <w:t>/</w:t>
        </w:r>
        <w:r w:rsidR="00BD037A" w:rsidRPr="006A1DA8">
          <w:rPr>
            <w:rFonts w:eastAsiaTheme="minorHAnsi"/>
            <w:color w:val="000000"/>
            <w:sz w:val="28"/>
            <w:szCs w:val="28"/>
            <w:shd w:val="clear" w:color="auto" w:fill="FFFFFF"/>
            <w:lang w:val="en-US" w:eastAsia="en-US"/>
          </w:rPr>
          <w:t>prediction</w:t>
        </w:r>
      </w:hyperlink>
    </w:p>
    <w:p w:rsidR="00BD037A" w:rsidRPr="004876E5" w:rsidRDefault="00BD037A" w:rsidP="00925096">
      <w:pPr>
        <w:numPr>
          <w:ilvl w:val="0"/>
          <w:numId w:val="24"/>
        </w:numPr>
        <w:tabs>
          <w:tab w:val="clear" w:pos="1365"/>
          <w:tab w:val="left" w:pos="720"/>
          <w:tab w:val="num" w:pos="825"/>
        </w:tabs>
        <w:spacing w:line="360" w:lineRule="auto"/>
        <w:ind w:left="720" w:hanging="720"/>
        <w:jc w:val="both"/>
        <w:rPr>
          <w:rFonts w:eastAsiaTheme="minorHAnsi"/>
          <w:color w:val="000000"/>
          <w:sz w:val="28"/>
          <w:szCs w:val="28"/>
          <w:shd w:val="clear" w:color="auto" w:fill="FFFFFF"/>
          <w:lang w:eastAsia="en-US"/>
        </w:rPr>
      </w:pPr>
      <w:r>
        <w:rPr>
          <w:rFonts w:eastAsiaTheme="minorHAnsi"/>
          <w:color w:val="000000"/>
          <w:sz w:val="28"/>
          <w:szCs w:val="28"/>
          <w:shd w:val="clear" w:color="auto" w:fill="FFFFFF"/>
          <w:lang w:val="en-US" w:eastAsia="en-US"/>
        </w:rPr>
        <w:lastRenderedPageBreak/>
        <w:t>Moenetarism</w:t>
      </w:r>
      <w:r w:rsidRPr="004876E5">
        <w:rPr>
          <w:rFonts w:eastAsiaTheme="minorHAnsi"/>
          <w:color w:val="000000"/>
          <w:sz w:val="28"/>
          <w:szCs w:val="28"/>
          <w:shd w:val="clear" w:color="auto" w:fill="FFFFFF"/>
          <w:lang w:eastAsia="en-US"/>
        </w:rPr>
        <w:t>.</w:t>
      </w:r>
      <w:r>
        <w:rPr>
          <w:rFonts w:eastAsiaTheme="minorHAnsi"/>
          <w:color w:val="000000"/>
          <w:sz w:val="28"/>
          <w:szCs w:val="28"/>
          <w:shd w:val="clear" w:color="auto" w:fill="FFFFFF"/>
          <w:lang w:val="en-US" w:eastAsia="en-US"/>
        </w:rPr>
        <w:t>ru</w:t>
      </w:r>
      <w:r w:rsidRPr="004876E5">
        <w:rPr>
          <w:rFonts w:eastAsiaTheme="minorHAnsi"/>
          <w:color w:val="000000"/>
          <w:sz w:val="28"/>
          <w:szCs w:val="28"/>
          <w:shd w:val="clear" w:color="auto" w:fill="FFFFFF"/>
          <w:lang w:eastAsia="en-US"/>
        </w:rPr>
        <w:t xml:space="preserve"> / Определения [Эл. ресурс]. Режим доступа: </w:t>
      </w:r>
      <w:hyperlink r:id="rId30" w:history="1">
        <w:r w:rsidRPr="006A1DA8">
          <w:rPr>
            <w:rFonts w:eastAsiaTheme="minorHAnsi"/>
            <w:color w:val="000000"/>
            <w:sz w:val="28"/>
            <w:szCs w:val="28"/>
            <w:shd w:val="clear" w:color="auto" w:fill="FFFFFF"/>
            <w:lang w:val="en-US" w:eastAsia="en-US"/>
          </w:rPr>
          <w:t>http</w:t>
        </w:r>
        <w:r w:rsidRPr="004876E5">
          <w:rPr>
            <w:rFonts w:eastAsiaTheme="minorHAnsi"/>
            <w:color w:val="000000"/>
            <w:sz w:val="28"/>
            <w:szCs w:val="28"/>
            <w:shd w:val="clear" w:color="auto" w:fill="FFFFFF"/>
            <w:lang w:eastAsia="en-US"/>
          </w:rPr>
          <w:t>://</w:t>
        </w:r>
        <w:r w:rsidRPr="006A1DA8">
          <w:rPr>
            <w:rFonts w:eastAsiaTheme="minorHAnsi"/>
            <w:color w:val="000000"/>
            <w:sz w:val="28"/>
            <w:szCs w:val="28"/>
            <w:shd w:val="clear" w:color="auto" w:fill="FFFFFF"/>
            <w:lang w:val="en-US" w:eastAsia="en-US"/>
          </w:rPr>
          <w:t>monetarism</w:t>
        </w:r>
        <w:r w:rsidRPr="004876E5">
          <w:rPr>
            <w:rFonts w:eastAsiaTheme="minorHAnsi"/>
            <w:color w:val="000000"/>
            <w:sz w:val="28"/>
            <w:szCs w:val="28"/>
            <w:shd w:val="clear" w:color="auto" w:fill="FFFFFF"/>
            <w:lang w:eastAsia="en-US"/>
          </w:rPr>
          <w:t>.</w:t>
        </w:r>
        <w:r w:rsidRPr="006A1DA8">
          <w:rPr>
            <w:rFonts w:eastAsiaTheme="minorHAnsi"/>
            <w:color w:val="000000"/>
            <w:sz w:val="28"/>
            <w:szCs w:val="28"/>
            <w:shd w:val="clear" w:color="auto" w:fill="FFFFFF"/>
            <w:lang w:val="en-US" w:eastAsia="en-US"/>
          </w:rPr>
          <w:t>ru</w:t>
        </w:r>
        <w:r w:rsidRPr="004876E5">
          <w:rPr>
            <w:rFonts w:eastAsiaTheme="minorHAnsi"/>
            <w:color w:val="000000"/>
            <w:sz w:val="28"/>
            <w:szCs w:val="28"/>
            <w:shd w:val="clear" w:color="auto" w:fill="FFFFFF"/>
            <w:lang w:eastAsia="en-US"/>
          </w:rPr>
          <w:t>/</w:t>
        </w:r>
        <w:r w:rsidRPr="006A1DA8">
          <w:rPr>
            <w:rFonts w:eastAsiaTheme="minorHAnsi"/>
            <w:color w:val="000000"/>
            <w:sz w:val="28"/>
            <w:szCs w:val="28"/>
            <w:shd w:val="clear" w:color="auto" w:fill="FFFFFF"/>
            <w:lang w:val="en-US" w:eastAsia="en-US"/>
          </w:rPr>
          <w:t>article</w:t>
        </w:r>
        <w:r w:rsidRPr="004876E5">
          <w:rPr>
            <w:rFonts w:eastAsiaTheme="minorHAnsi"/>
            <w:color w:val="000000"/>
            <w:sz w:val="28"/>
            <w:szCs w:val="28"/>
            <w:shd w:val="clear" w:color="auto" w:fill="FFFFFF"/>
            <w:lang w:eastAsia="en-US"/>
          </w:rPr>
          <w:t>.</w:t>
        </w:r>
        <w:r w:rsidRPr="006A1DA8">
          <w:rPr>
            <w:rFonts w:eastAsiaTheme="minorHAnsi"/>
            <w:color w:val="000000"/>
            <w:sz w:val="28"/>
            <w:szCs w:val="28"/>
            <w:shd w:val="clear" w:color="auto" w:fill="FFFFFF"/>
            <w:lang w:val="en-US" w:eastAsia="en-US"/>
          </w:rPr>
          <w:t>pl</w:t>
        </w:r>
        <w:r w:rsidRPr="004876E5">
          <w:rPr>
            <w:rFonts w:eastAsiaTheme="minorHAnsi"/>
            <w:color w:val="000000"/>
            <w:sz w:val="28"/>
            <w:szCs w:val="28"/>
            <w:shd w:val="clear" w:color="auto" w:fill="FFFFFF"/>
            <w:lang w:eastAsia="en-US"/>
          </w:rPr>
          <w:t>?</w:t>
        </w:r>
        <w:r w:rsidRPr="006A1DA8">
          <w:rPr>
            <w:rFonts w:eastAsiaTheme="minorHAnsi"/>
            <w:color w:val="000000"/>
            <w:sz w:val="28"/>
            <w:szCs w:val="28"/>
            <w:shd w:val="clear" w:color="auto" w:fill="FFFFFF"/>
            <w:lang w:val="en-US" w:eastAsia="en-US"/>
          </w:rPr>
          <w:t>sid</w:t>
        </w:r>
        <w:r w:rsidRPr="004876E5">
          <w:rPr>
            <w:rFonts w:eastAsiaTheme="minorHAnsi"/>
            <w:color w:val="000000"/>
            <w:sz w:val="28"/>
            <w:szCs w:val="28"/>
            <w:shd w:val="clear" w:color="auto" w:fill="FFFFFF"/>
            <w:lang w:eastAsia="en-US"/>
          </w:rPr>
          <w:t>=06/05/21/1328256</w:t>
        </w:r>
      </w:hyperlink>
    </w:p>
    <w:p w:rsidR="00BD037A" w:rsidRDefault="00D53E1F" w:rsidP="00925096">
      <w:pPr>
        <w:numPr>
          <w:ilvl w:val="0"/>
          <w:numId w:val="24"/>
        </w:numPr>
        <w:tabs>
          <w:tab w:val="clear" w:pos="1365"/>
          <w:tab w:val="left" w:pos="720"/>
          <w:tab w:val="num" w:pos="825"/>
        </w:tabs>
        <w:spacing w:line="360" w:lineRule="auto"/>
        <w:ind w:left="720" w:hanging="720"/>
        <w:jc w:val="both"/>
        <w:rPr>
          <w:rFonts w:eastAsiaTheme="minorHAnsi"/>
          <w:color w:val="000000"/>
          <w:sz w:val="28"/>
          <w:szCs w:val="28"/>
          <w:shd w:val="clear" w:color="auto" w:fill="FFFFFF"/>
          <w:lang w:val="en-US" w:eastAsia="en-US"/>
        </w:rPr>
      </w:pPr>
      <w:hyperlink r:id="rId31" w:history="1">
        <w:r w:rsidR="00BD037A" w:rsidRPr="006A1DA8">
          <w:rPr>
            <w:rFonts w:eastAsiaTheme="minorHAnsi"/>
            <w:color w:val="000000"/>
            <w:sz w:val="28"/>
            <w:szCs w:val="28"/>
            <w:shd w:val="clear" w:color="auto" w:fill="FFFFFF"/>
            <w:lang w:val="en-US" w:eastAsia="en-US"/>
          </w:rPr>
          <w:t>Otexts</w:t>
        </w:r>
        <w:r w:rsidR="00BD037A" w:rsidRPr="004876E5">
          <w:rPr>
            <w:rFonts w:eastAsiaTheme="minorHAnsi"/>
            <w:color w:val="000000"/>
            <w:sz w:val="28"/>
            <w:szCs w:val="28"/>
            <w:shd w:val="clear" w:color="auto" w:fill="FFFFFF"/>
            <w:lang w:eastAsia="en-US"/>
          </w:rPr>
          <w:t>.</w:t>
        </w:r>
        <w:r w:rsidR="00BD037A" w:rsidRPr="006A1DA8">
          <w:rPr>
            <w:rFonts w:eastAsiaTheme="minorHAnsi"/>
            <w:color w:val="000000"/>
            <w:sz w:val="28"/>
            <w:szCs w:val="28"/>
            <w:shd w:val="clear" w:color="auto" w:fill="FFFFFF"/>
            <w:lang w:val="en-US" w:eastAsia="en-US"/>
          </w:rPr>
          <w:t>com</w:t>
        </w:r>
      </w:hyperlink>
      <w:r w:rsidR="00BD037A" w:rsidRPr="004876E5">
        <w:rPr>
          <w:rFonts w:eastAsiaTheme="minorHAnsi"/>
          <w:color w:val="000000"/>
          <w:sz w:val="28"/>
          <w:szCs w:val="28"/>
          <w:shd w:val="clear" w:color="auto" w:fill="FFFFFF"/>
          <w:lang w:eastAsia="en-US"/>
        </w:rPr>
        <w:t xml:space="preserve"> / Информационный сайт по </w:t>
      </w:r>
      <w:r w:rsidR="00BD037A" w:rsidRPr="006A1DA8">
        <w:rPr>
          <w:rFonts w:eastAsiaTheme="minorHAnsi"/>
          <w:color w:val="000000"/>
          <w:sz w:val="28"/>
          <w:szCs w:val="28"/>
          <w:shd w:val="clear" w:color="auto" w:fill="FFFFFF"/>
          <w:lang w:val="en-US" w:eastAsia="en-US"/>
        </w:rPr>
        <w:t>R</w:t>
      </w:r>
      <w:r w:rsidR="00BD037A" w:rsidRPr="004876E5">
        <w:rPr>
          <w:rFonts w:eastAsiaTheme="minorHAnsi"/>
          <w:color w:val="000000"/>
          <w:sz w:val="28"/>
          <w:szCs w:val="28"/>
          <w:shd w:val="clear" w:color="auto" w:fill="FFFFFF"/>
          <w:lang w:eastAsia="en-US"/>
        </w:rPr>
        <w:t xml:space="preserve"> [Эл. ресурс]. </w:t>
      </w:r>
      <w:r w:rsidR="00BD037A" w:rsidRPr="006A1DA8">
        <w:rPr>
          <w:rFonts w:eastAsiaTheme="minorHAnsi"/>
          <w:color w:val="000000"/>
          <w:sz w:val="28"/>
          <w:szCs w:val="28"/>
          <w:shd w:val="clear" w:color="auto" w:fill="FFFFFF"/>
          <w:lang w:val="en-US" w:eastAsia="en-US"/>
        </w:rPr>
        <w:t>Режим доступа:</w:t>
      </w:r>
      <w:r w:rsidR="00BD037A">
        <w:rPr>
          <w:rFonts w:eastAsiaTheme="minorHAnsi"/>
          <w:color w:val="000000"/>
          <w:sz w:val="28"/>
          <w:szCs w:val="28"/>
          <w:shd w:val="clear" w:color="auto" w:fill="FFFFFF"/>
          <w:lang w:val="en-US" w:eastAsia="en-US"/>
        </w:rPr>
        <w:t xml:space="preserve"> </w:t>
      </w:r>
      <w:hyperlink r:id="rId32" w:history="1">
        <w:r w:rsidR="00BD037A" w:rsidRPr="006A1DA8">
          <w:rPr>
            <w:rFonts w:eastAsiaTheme="minorHAnsi"/>
            <w:color w:val="000000"/>
            <w:sz w:val="28"/>
            <w:szCs w:val="28"/>
            <w:shd w:val="clear" w:color="auto" w:fill="FFFFFF"/>
            <w:lang w:val="en-US" w:eastAsia="en-US"/>
          </w:rPr>
          <w:t>http://otexts.com/fpp/2/5/</w:t>
        </w:r>
      </w:hyperlink>
    </w:p>
    <w:p w:rsidR="00BD037A" w:rsidRPr="004876E5" w:rsidRDefault="00BD037A" w:rsidP="00925096">
      <w:pPr>
        <w:numPr>
          <w:ilvl w:val="0"/>
          <w:numId w:val="24"/>
        </w:numPr>
        <w:tabs>
          <w:tab w:val="clear" w:pos="1365"/>
          <w:tab w:val="left" w:pos="720"/>
          <w:tab w:val="num" w:pos="825"/>
        </w:tabs>
        <w:spacing w:line="360" w:lineRule="auto"/>
        <w:ind w:left="720" w:hanging="720"/>
        <w:jc w:val="both"/>
        <w:rPr>
          <w:rFonts w:eastAsiaTheme="minorHAnsi"/>
          <w:color w:val="000000"/>
          <w:sz w:val="28"/>
          <w:szCs w:val="28"/>
          <w:shd w:val="clear" w:color="auto" w:fill="FFFFFF"/>
          <w:lang w:eastAsia="en-US"/>
        </w:rPr>
      </w:pPr>
      <w:r w:rsidRPr="006A1DA8">
        <w:rPr>
          <w:rFonts w:eastAsiaTheme="minorHAnsi"/>
          <w:color w:val="000000"/>
          <w:sz w:val="28"/>
          <w:szCs w:val="28"/>
          <w:shd w:val="clear" w:color="auto" w:fill="FFFFFF"/>
          <w:lang w:val="en-US" w:eastAsia="en-US"/>
        </w:rPr>
        <w:t>Personality</w:t>
      </w:r>
      <w:r w:rsidRPr="004876E5">
        <w:rPr>
          <w:rFonts w:eastAsiaTheme="minorHAnsi"/>
          <w:color w:val="000000"/>
          <w:sz w:val="28"/>
          <w:szCs w:val="28"/>
          <w:shd w:val="clear" w:color="auto" w:fill="FFFFFF"/>
          <w:lang w:eastAsia="en-US"/>
        </w:rPr>
        <w:t>-</w:t>
      </w:r>
      <w:r w:rsidRPr="006A1DA8">
        <w:rPr>
          <w:rFonts w:eastAsiaTheme="minorHAnsi"/>
          <w:color w:val="000000"/>
          <w:sz w:val="28"/>
          <w:szCs w:val="28"/>
          <w:shd w:val="clear" w:color="auto" w:fill="FFFFFF"/>
          <w:lang w:val="en-US" w:eastAsia="en-US"/>
        </w:rPr>
        <w:t>project</w:t>
      </w:r>
      <w:r w:rsidRPr="004876E5">
        <w:rPr>
          <w:rFonts w:eastAsiaTheme="minorHAnsi"/>
          <w:color w:val="000000"/>
          <w:sz w:val="28"/>
          <w:szCs w:val="28"/>
          <w:shd w:val="clear" w:color="auto" w:fill="FFFFFF"/>
          <w:lang w:eastAsia="en-US"/>
        </w:rPr>
        <w:t>.</w:t>
      </w:r>
      <w:r w:rsidRPr="006A1DA8">
        <w:rPr>
          <w:rFonts w:eastAsiaTheme="minorHAnsi"/>
          <w:color w:val="000000"/>
          <w:sz w:val="28"/>
          <w:szCs w:val="28"/>
          <w:shd w:val="clear" w:color="auto" w:fill="FFFFFF"/>
          <w:lang w:val="en-US" w:eastAsia="en-US"/>
        </w:rPr>
        <w:t>org</w:t>
      </w:r>
      <w:r w:rsidRPr="004876E5">
        <w:rPr>
          <w:rFonts w:eastAsiaTheme="minorHAnsi"/>
          <w:color w:val="000000"/>
          <w:sz w:val="28"/>
          <w:szCs w:val="28"/>
          <w:shd w:val="clear" w:color="auto" w:fill="FFFFFF"/>
          <w:lang w:eastAsia="en-US"/>
        </w:rPr>
        <w:t xml:space="preserve"> / Информационный сайт по </w:t>
      </w:r>
      <w:r w:rsidRPr="006A1DA8">
        <w:rPr>
          <w:rFonts w:eastAsiaTheme="minorHAnsi"/>
          <w:color w:val="000000"/>
          <w:sz w:val="28"/>
          <w:szCs w:val="28"/>
          <w:shd w:val="clear" w:color="auto" w:fill="FFFFFF"/>
          <w:lang w:val="en-US" w:eastAsia="en-US"/>
        </w:rPr>
        <w:t>R</w:t>
      </w:r>
      <w:r w:rsidRPr="004876E5">
        <w:rPr>
          <w:rFonts w:eastAsiaTheme="minorHAnsi"/>
          <w:color w:val="000000"/>
          <w:sz w:val="28"/>
          <w:szCs w:val="28"/>
          <w:shd w:val="clear" w:color="auto" w:fill="FFFFFF"/>
          <w:lang w:eastAsia="en-US"/>
        </w:rPr>
        <w:t xml:space="preserve"> [Эл. ресурс]. Режим доступа: </w:t>
      </w:r>
      <w:hyperlink r:id="rId33" w:history="1">
        <w:r w:rsidRPr="006A1DA8">
          <w:rPr>
            <w:rFonts w:eastAsiaTheme="minorHAnsi"/>
            <w:color w:val="000000"/>
            <w:sz w:val="28"/>
            <w:szCs w:val="28"/>
            <w:shd w:val="clear" w:color="auto" w:fill="FFFFFF"/>
            <w:lang w:val="en-US" w:eastAsia="en-US"/>
          </w:rPr>
          <w:t>http</w:t>
        </w:r>
        <w:r w:rsidRPr="004876E5">
          <w:rPr>
            <w:rFonts w:eastAsiaTheme="minorHAnsi"/>
            <w:color w:val="000000"/>
            <w:sz w:val="28"/>
            <w:szCs w:val="28"/>
            <w:shd w:val="clear" w:color="auto" w:fill="FFFFFF"/>
            <w:lang w:eastAsia="en-US"/>
          </w:rPr>
          <w:t>://</w:t>
        </w:r>
        <w:r w:rsidRPr="006A1DA8">
          <w:rPr>
            <w:rFonts w:eastAsiaTheme="minorHAnsi"/>
            <w:color w:val="000000"/>
            <w:sz w:val="28"/>
            <w:szCs w:val="28"/>
            <w:shd w:val="clear" w:color="auto" w:fill="FFFFFF"/>
            <w:lang w:val="en-US" w:eastAsia="en-US"/>
          </w:rPr>
          <w:t>www</w:t>
        </w:r>
        <w:r w:rsidRPr="004876E5">
          <w:rPr>
            <w:rFonts w:eastAsiaTheme="minorHAnsi"/>
            <w:color w:val="000000"/>
            <w:sz w:val="28"/>
            <w:szCs w:val="28"/>
            <w:shd w:val="clear" w:color="auto" w:fill="FFFFFF"/>
            <w:lang w:eastAsia="en-US"/>
          </w:rPr>
          <w:t>.</w:t>
        </w:r>
        <w:r w:rsidRPr="006A1DA8">
          <w:rPr>
            <w:rFonts w:eastAsiaTheme="minorHAnsi"/>
            <w:color w:val="000000"/>
            <w:sz w:val="28"/>
            <w:szCs w:val="28"/>
            <w:shd w:val="clear" w:color="auto" w:fill="FFFFFF"/>
            <w:lang w:val="en-US" w:eastAsia="en-US"/>
          </w:rPr>
          <w:t>personality</w:t>
        </w:r>
        <w:r w:rsidRPr="004876E5">
          <w:rPr>
            <w:rFonts w:eastAsiaTheme="minorHAnsi"/>
            <w:color w:val="000000"/>
            <w:sz w:val="28"/>
            <w:szCs w:val="28"/>
            <w:shd w:val="clear" w:color="auto" w:fill="FFFFFF"/>
            <w:lang w:eastAsia="en-US"/>
          </w:rPr>
          <w:t>-</w:t>
        </w:r>
        <w:r w:rsidRPr="006A1DA8">
          <w:rPr>
            <w:rFonts w:eastAsiaTheme="minorHAnsi"/>
            <w:color w:val="000000"/>
            <w:sz w:val="28"/>
            <w:szCs w:val="28"/>
            <w:shd w:val="clear" w:color="auto" w:fill="FFFFFF"/>
            <w:lang w:val="en-US" w:eastAsia="en-US"/>
          </w:rPr>
          <w:t>project</w:t>
        </w:r>
        <w:r w:rsidRPr="004876E5">
          <w:rPr>
            <w:rFonts w:eastAsiaTheme="minorHAnsi"/>
            <w:color w:val="000000"/>
            <w:sz w:val="28"/>
            <w:szCs w:val="28"/>
            <w:shd w:val="clear" w:color="auto" w:fill="FFFFFF"/>
            <w:lang w:eastAsia="en-US"/>
          </w:rPr>
          <w:t>.</w:t>
        </w:r>
        <w:r w:rsidRPr="006A1DA8">
          <w:rPr>
            <w:rFonts w:eastAsiaTheme="minorHAnsi"/>
            <w:color w:val="000000"/>
            <w:sz w:val="28"/>
            <w:szCs w:val="28"/>
            <w:shd w:val="clear" w:color="auto" w:fill="FFFFFF"/>
            <w:lang w:val="en-US" w:eastAsia="en-US"/>
          </w:rPr>
          <w:t>org</w:t>
        </w:r>
        <w:r w:rsidRPr="004876E5">
          <w:rPr>
            <w:rFonts w:eastAsiaTheme="minorHAnsi"/>
            <w:color w:val="000000"/>
            <w:sz w:val="28"/>
            <w:szCs w:val="28"/>
            <w:shd w:val="clear" w:color="auto" w:fill="FFFFFF"/>
            <w:lang w:eastAsia="en-US"/>
          </w:rPr>
          <w:t>/</w:t>
        </w:r>
        <w:r w:rsidRPr="006A1DA8">
          <w:rPr>
            <w:rFonts w:eastAsiaTheme="minorHAnsi"/>
            <w:color w:val="000000"/>
            <w:sz w:val="28"/>
            <w:szCs w:val="28"/>
            <w:shd w:val="clear" w:color="auto" w:fill="FFFFFF"/>
            <w:lang w:val="en-US" w:eastAsia="en-US"/>
          </w:rPr>
          <w:t>R</w:t>
        </w:r>
        <w:r w:rsidRPr="004876E5">
          <w:rPr>
            <w:rFonts w:eastAsiaTheme="minorHAnsi"/>
            <w:color w:val="000000"/>
            <w:sz w:val="28"/>
            <w:szCs w:val="28"/>
            <w:shd w:val="clear" w:color="auto" w:fill="FFFFFF"/>
            <w:lang w:eastAsia="en-US"/>
          </w:rPr>
          <w:t>/</w:t>
        </w:r>
        <w:r w:rsidRPr="006A1DA8">
          <w:rPr>
            <w:rFonts w:eastAsiaTheme="minorHAnsi"/>
            <w:color w:val="000000"/>
            <w:sz w:val="28"/>
            <w:szCs w:val="28"/>
            <w:shd w:val="clear" w:color="auto" w:fill="FFFFFF"/>
            <w:lang w:val="en-US" w:eastAsia="en-US"/>
          </w:rPr>
          <w:t>r</w:t>
        </w:r>
        <w:r w:rsidRPr="004876E5">
          <w:rPr>
            <w:rFonts w:eastAsiaTheme="minorHAnsi"/>
            <w:color w:val="000000"/>
            <w:sz w:val="28"/>
            <w:szCs w:val="28"/>
            <w:shd w:val="clear" w:color="auto" w:fill="FFFFFF"/>
            <w:lang w:eastAsia="en-US"/>
          </w:rPr>
          <w:t>.</w:t>
        </w:r>
        <w:r w:rsidRPr="006A1DA8">
          <w:rPr>
            <w:rFonts w:eastAsiaTheme="minorHAnsi"/>
            <w:color w:val="000000"/>
            <w:sz w:val="28"/>
            <w:szCs w:val="28"/>
            <w:shd w:val="clear" w:color="auto" w:fill="FFFFFF"/>
            <w:lang w:val="en-US" w:eastAsia="en-US"/>
          </w:rPr>
          <w:t>commands</w:t>
        </w:r>
        <w:r w:rsidRPr="004876E5">
          <w:rPr>
            <w:rFonts w:eastAsiaTheme="minorHAnsi"/>
            <w:color w:val="000000"/>
            <w:sz w:val="28"/>
            <w:szCs w:val="28"/>
            <w:shd w:val="clear" w:color="auto" w:fill="FFFFFF"/>
            <w:lang w:eastAsia="en-US"/>
          </w:rPr>
          <w:t>.</w:t>
        </w:r>
        <w:r w:rsidRPr="006A1DA8">
          <w:rPr>
            <w:rFonts w:eastAsiaTheme="minorHAnsi"/>
            <w:color w:val="000000"/>
            <w:sz w:val="28"/>
            <w:szCs w:val="28"/>
            <w:shd w:val="clear" w:color="auto" w:fill="FFFFFF"/>
            <w:lang w:val="en-US" w:eastAsia="en-US"/>
          </w:rPr>
          <w:t>html</w:t>
        </w:r>
      </w:hyperlink>
    </w:p>
    <w:p w:rsidR="00BD037A" w:rsidRPr="006A1DA8" w:rsidRDefault="00D53E1F" w:rsidP="00925096">
      <w:pPr>
        <w:numPr>
          <w:ilvl w:val="0"/>
          <w:numId w:val="24"/>
        </w:numPr>
        <w:tabs>
          <w:tab w:val="clear" w:pos="1365"/>
          <w:tab w:val="left" w:pos="720"/>
          <w:tab w:val="num" w:pos="825"/>
        </w:tabs>
        <w:spacing w:line="360" w:lineRule="auto"/>
        <w:ind w:left="720" w:hanging="720"/>
        <w:jc w:val="both"/>
        <w:rPr>
          <w:rFonts w:eastAsiaTheme="minorHAnsi"/>
          <w:color w:val="000000"/>
          <w:sz w:val="28"/>
          <w:szCs w:val="28"/>
          <w:shd w:val="clear" w:color="auto" w:fill="FFFFFF"/>
          <w:lang w:eastAsia="en-US"/>
        </w:rPr>
      </w:pPr>
      <w:hyperlink r:id="rId34" w:history="1">
        <w:r w:rsidR="00BD037A" w:rsidRPr="006A1DA8">
          <w:rPr>
            <w:rFonts w:eastAsiaTheme="minorHAnsi"/>
            <w:color w:val="000000"/>
            <w:sz w:val="28"/>
            <w:szCs w:val="28"/>
            <w:shd w:val="clear" w:color="auto" w:fill="FFFFFF"/>
            <w:lang w:eastAsia="en-US"/>
          </w:rPr>
          <w:t>R-forge.r-project.org</w:t>
        </w:r>
      </w:hyperlink>
      <w:r w:rsidR="00BD037A" w:rsidRPr="006A1DA8">
        <w:rPr>
          <w:rFonts w:eastAsiaTheme="minorHAnsi"/>
          <w:color w:val="000000"/>
          <w:sz w:val="28"/>
          <w:szCs w:val="28"/>
          <w:shd w:val="clear" w:color="auto" w:fill="FFFFFF"/>
          <w:lang w:eastAsia="en-US"/>
        </w:rPr>
        <w:t xml:space="preserve"> / Информационный сайт по R [Эл. ресурс]. Режим доступа: </w:t>
      </w:r>
      <w:hyperlink r:id="rId35" w:history="1">
        <w:r w:rsidR="00BD037A" w:rsidRPr="006A1DA8">
          <w:rPr>
            <w:rFonts w:eastAsiaTheme="minorHAnsi"/>
            <w:color w:val="000000"/>
            <w:sz w:val="28"/>
            <w:szCs w:val="28"/>
            <w:shd w:val="clear" w:color="auto" w:fill="FFFFFF"/>
            <w:lang w:eastAsia="en-US"/>
          </w:rPr>
          <w:t>http://r-forge.r-project.org/projects/xts/</w:t>
        </w:r>
      </w:hyperlink>
    </w:p>
    <w:p w:rsidR="00BD037A" w:rsidRPr="006A1DA8" w:rsidRDefault="00D53E1F" w:rsidP="00925096">
      <w:pPr>
        <w:numPr>
          <w:ilvl w:val="0"/>
          <w:numId w:val="24"/>
        </w:numPr>
        <w:tabs>
          <w:tab w:val="clear" w:pos="1365"/>
          <w:tab w:val="left" w:pos="720"/>
          <w:tab w:val="num" w:pos="825"/>
        </w:tabs>
        <w:spacing w:line="360" w:lineRule="auto"/>
        <w:ind w:left="720" w:hanging="720"/>
        <w:jc w:val="both"/>
        <w:rPr>
          <w:rFonts w:eastAsiaTheme="minorHAnsi"/>
          <w:color w:val="000000"/>
          <w:sz w:val="28"/>
          <w:szCs w:val="28"/>
          <w:shd w:val="clear" w:color="auto" w:fill="FFFFFF"/>
          <w:lang w:eastAsia="en-US"/>
        </w:rPr>
      </w:pPr>
      <w:hyperlink r:id="rId36" w:history="1">
        <w:r w:rsidR="00BD037A" w:rsidRPr="006A1DA8">
          <w:rPr>
            <w:rFonts w:eastAsiaTheme="minorHAnsi"/>
            <w:color w:val="000000"/>
            <w:sz w:val="28"/>
            <w:szCs w:val="28"/>
            <w:shd w:val="clear" w:color="auto" w:fill="FFFFFF"/>
            <w:lang w:eastAsia="en-US"/>
          </w:rPr>
          <w:t>Stackoverflow.com</w:t>
        </w:r>
      </w:hyperlink>
      <w:r w:rsidR="00BD037A" w:rsidRPr="006A1DA8">
        <w:rPr>
          <w:rFonts w:eastAsiaTheme="minorHAnsi"/>
          <w:color w:val="000000"/>
          <w:sz w:val="28"/>
          <w:szCs w:val="28"/>
          <w:shd w:val="clear" w:color="auto" w:fill="FFFFFF"/>
          <w:lang w:eastAsia="en-US"/>
        </w:rPr>
        <w:t xml:space="preserve"> / Форум </w:t>
      </w:r>
      <w:r w:rsidR="00BD037A">
        <w:rPr>
          <w:rFonts w:eastAsiaTheme="minorHAnsi"/>
          <w:color w:val="000000"/>
          <w:sz w:val="28"/>
          <w:szCs w:val="28"/>
          <w:shd w:val="clear" w:color="auto" w:fill="FFFFFF"/>
          <w:lang w:eastAsia="en-US"/>
        </w:rPr>
        <w:t xml:space="preserve">по </w:t>
      </w:r>
      <w:r w:rsidR="00BD037A" w:rsidRPr="006A1DA8">
        <w:rPr>
          <w:rFonts w:eastAsiaTheme="minorHAnsi"/>
          <w:color w:val="000000"/>
          <w:sz w:val="28"/>
          <w:szCs w:val="28"/>
          <w:shd w:val="clear" w:color="auto" w:fill="FFFFFF"/>
          <w:lang w:eastAsia="en-US"/>
        </w:rPr>
        <w:t>R [Эл. ресурс]. Режим доступа:</w:t>
      </w:r>
      <w:r w:rsidR="00BD037A">
        <w:rPr>
          <w:rFonts w:eastAsiaTheme="minorHAnsi"/>
          <w:color w:val="000000"/>
          <w:sz w:val="28"/>
          <w:szCs w:val="28"/>
          <w:shd w:val="clear" w:color="auto" w:fill="FFFFFF"/>
          <w:lang w:eastAsia="en-US"/>
        </w:rPr>
        <w:t xml:space="preserve"> </w:t>
      </w:r>
      <w:hyperlink r:id="rId37" w:history="1">
        <w:r w:rsidR="00BD037A" w:rsidRPr="006A1DA8">
          <w:rPr>
            <w:rFonts w:eastAsiaTheme="minorHAnsi"/>
            <w:color w:val="000000"/>
            <w:sz w:val="28"/>
            <w:szCs w:val="28"/>
            <w:shd w:val="clear" w:color="auto" w:fill="FFFFFF"/>
            <w:lang w:eastAsia="en-US"/>
          </w:rPr>
          <w:t>http://stackoverflow.com/questions/8437620/analyzing-daily-weekly-data-using-ts-in-r</w:t>
        </w:r>
      </w:hyperlink>
    </w:p>
    <w:p w:rsidR="00BD037A" w:rsidRPr="004876E5" w:rsidRDefault="00D53E1F" w:rsidP="00925096">
      <w:pPr>
        <w:numPr>
          <w:ilvl w:val="0"/>
          <w:numId w:val="24"/>
        </w:numPr>
        <w:tabs>
          <w:tab w:val="clear" w:pos="1365"/>
          <w:tab w:val="left" w:pos="720"/>
          <w:tab w:val="num" w:pos="825"/>
        </w:tabs>
        <w:spacing w:line="360" w:lineRule="auto"/>
        <w:ind w:left="720" w:hanging="720"/>
        <w:jc w:val="both"/>
        <w:rPr>
          <w:rFonts w:eastAsiaTheme="minorHAnsi"/>
          <w:color w:val="000000"/>
          <w:sz w:val="28"/>
          <w:szCs w:val="28"/>
          <w:shd w:val="clear" w:color="auto" w:fill="FFFFFF"/>
          <w:lang w:eastAsia="en-US"/>
        </w:rPr>
      </w:pPr>
      <w:hyperlink r:id="rId38" w:history="1">
        <w:r w:rsidR="00BD037A" w:rsidRPr="006A1DA8">
          <w:rPr>
            <w:rFonts w:eastAsiaTheme="minorHAnsi"/>
            <w:color w:val="000000"/>
            <w:sz w:val="28"/>
            <w:szCs w:val="28"/>
            <w:shd w:val="clear" w:color="auto" w:fill="FFFFFF"/>
            <w:lang w:eastAsia="en-US"/>
          </w:rPr>
          <w:t>Stat.ethz.ch</w:t>
        </w:r>
      </w:hyperlink>
      <w:r w:rsidR="00BD037A" w:rsidRPr="006A1DA8">
        <w:rPr>
          <w:rFonts w:eastAsiaTheme="minorHAnsi"/>
          <w:color w:val="000000"/>
          <w:sz w:val="28"/>
          <w:szCs w:val="28"/>
          <w:shd w:val="clear" w:color="auto" w:fill="FFFFFF"/>
          <w:lang w:eastAsia="en-US"/>
        </w:rPr>
        <w:t xml:space="preserve"> / Информационный сайт по R [Эл. ресурс]. Режим</w:t>
      </w:r>
      <w:r w:rsidR="00BD037A" w:rsidRPr="004876E5">
        <w:rPr>
          <w:rFonts w:eastAsiaTheme="minorHAnsi"/>
          <w:color w:val="000000"/>
          <w:sz w:val="28"/>
          <w:szCs w:val="28"/>
          <w:shd w:val="clear" w:color="auto" w:fill="FFFFFF"/>
          <w:lang w:eastAsia="en-US"/>
        </w:rPr>
        <w:t xml:space="preserve"> доступа: </w:t>
      </w:r>
      <w:hyperlink r:id="rId39" w:history="1">
        <w:r w:rsidR="00BD037A" w:rsidRPr="006A1DA8">
          <w:rPr>
            <w:rFonts w:eastAsiaTheme="minorHAnsi"/>
            <w:color w:val="000000"/>
            <w:sz w:val="28"/>
            <w:szCs w:val="28"/>
            <w:shd w:val="clear" w:color="auto" w:fill="FFFFFF"/>
            <w:lang w:val="en-US" w:eastAsia="en-US"/>
          </w:rPr>
          <w:t>http</w:t>
        </w:r>
        <w:r w:rsidR="00BD037A" w:rsidRPr="004876E5">
          <w:rPr>
            <w:rFonts w:eastAsiaTheme="minorHAnsi"/>
            <w:color w:val="000000"/>
            <w:sz w:val="28"/>
            <w:szCs w:val="28"/>
            <w:shd w:val="clear" w:color="auto" w:fill="FFFFFF"/>
            <w:lang w:eastAsia="en-US"/>
          </w:rPr>
          <w:t>://</w:t>
        </w:r>
        <w:r w:rsidR="00BD037A" w:rsidRPr="006A1DA8">
          <w:rPr>
            <w:rFonts w:eastAsiaTheme="minorHAnsi"/>
            <w:color w:val="000000"/>
            <w:sz w:val="28"/>
            <w:szCs w:val="28"/>
            <w:shd w:val="clear" w:color="auto" w:fill="FFFFFF"/>
            <w:lang w:val="en-US" w:eastAsia="en-US"/>
          </w:rPr>
          <w:t>stat</w:t>
        </w:r>
        <w:r w:rsidR="00BD037A" w:rsidRPr="004876E5">
          <w:rPr>
            <w:rFonts w:eastAsiaTheme="minorHAnsi"/>
            <w:color w:val="000000"/>
            <w:sz w:val="28"/>
            <w:szCs w:val="28"/>
            <w:shd w:val="clear" w:color="auto" w:fill="FFFFFF"/>
            <w:lang w:eastAsia="en-US"/>
          </w:rPr>
          <w:t>.</w:t>
        </w:r>
        <w:r w:rsidR="00BD037A" w:rsidRPr="006A1DA8">
          <w:rPr>
            <w:rFonts w:eastAsiaTheme="minorHAnsi"/>
            <w:color w:val="000000"/>
            <w:sz w:val="28"/>
            <w:szCs w:val="28"/>
            <w:shd w:val="clear" w:color="auto" w:fill="FFFFFF"/>
            <w:lang w:val="en-US" w:eastAsia="en-US"/>
          </w:rPr>
          <w:t>ethz</w:t>
        </w:r>
        <w:r w:rsidR="00BD037A" w:rsidRPr="004876E5">
          <w:rPr>
            <w:rFonts w:eastAsiaTheme="minorHAnsi"/>
            <w:color w:val="000000"/>
            <w:sz w:val="28"/>
            <w:szCs w:val="28"/>
            <w:shd w:val="clear" w:color="auto" w:fill="FFFFFF"/>
            <w:lang w:eastAsia="en-US"/>
          </w:rPr>
          <w:t>.</w:t>
        </w:r>
        <w:r w:rsidR="00BD037A" w:rsidRPr="006A1DA8">
          <w:rPr>
            <w:rFonts w:eastAsiaTheme="minorHAnsi"/>
            <w:color w:val="000000"/>
            <w:sz w:val="28"/>
            <w:szCs w:val="28"/>
            <w:shd w:val="clear" w:color="auto" w:fill="FFFFFF"/>
            <w:lang w:val="en-US" w:eastAsia="en-US"/>
          </w:rPr>
          <w:t>ch</w:t>
        </w:r>
        <w:r w:rsidR="00BD037A" w:rsidRPr="004876E5">
          <w:rPr>
            <w:rFonts w:eastAsiaTheme="minorHAnsi"/>
            <w:color w:val="000000"/>
            <w:sz w:val="28"/>
            <w:szCs w:val="28"/>
            <w:shd w:val="clear" w:color="auto" w:fill="FFFFFF"/>
            <w:lang w:eastAsia="en-US"/>
          </w:rPr>
          <w:t>/</w:t>
        </w:r>
        <w:r w:rsidR="00BD037A" w:rsidRPr="006A1DA8">
          <w:rPr>
            <w:rFonts w:eastAsiaTheme="minorHAnsi"/>
            <w:color w:val="000000"/>
            <w:sz w:val="28"/>
            <w:szCs w:val="28"/>
            <w:shd w:val="clear" w:color="auto" w:fill="FFFFFF"/>
            <w:lang w:val="en-US" w:eastAsia="en-US"/>
          </w:rPr>
          <w:t>R</w:t>
        </w:r>
        <w:r w:rsidR="00BD037A" w:rsidRPr="004876E5">
          <w:rPr>
            <w:rFonts w:eastAsiaTheme="minorHAnsi"/>
            <w:color w:val="000000"/>
            <w:sz w:val="28"/>
            <w:szCs w:val="28"/>
            <w:shd w:val="clear" w:color="auto" w:fill="FFFFFF"/>
            <w:lang w:eastAsia="en-US"/>
          </w:rPr>
          <w:t>-</w:t>
        </w:r>
        <w:r w:rsidR="00BD037A" w:rsidRPr="006A1DA8">
          <w:rPr>
            <w:rFonts w:eastAsiaTheme="minorHAnsi"/>
            <w:color w:val="000000"/>
            <w:sz w:val="28"/>
            <w:szCs w:val="28"/>
            <w:shd w:val="clear" w:color="auto" w:fill="FFFFFF"/>
            <w:lang w:val="en-US" w:eastAsia="en-US"/>
          </w:rPr>
          <w:t>manual</w:t>
        </w:r>
        <w:r w:rsidR="00BD037A" w:rsidRPr="004876E5">
          <w:rPr>
            <w:rFonts w:eastAsiaTheme="minorHAnsi"/>
            <w:color w:val="000000"/>
            <w:sz w:val="28"/>
            <w:szCs w:val="28"/>
            <w:shd w:val="clear" w:color="auto" w:fill="FFFFFF"/>
            <w:lang w:eastAsia="en-US"/>
          </w:rPr>
          <w:t>/</w:t>
        </w:r>
        <w:r w:rsidR="00BD037A" w:rsidRPr="006A1DA8">
          <w:rPr>
            <w:rFonts w:eastAsiaTheme="minorHAnsi"/>
            <w:color w:val="000000"/>
            <w:sz w:val="28"/>
            <w:szCs w:val="28"/>
            <w:shd w:val="clear" w:color="auto" w:fill="FFFFFF"/>
            <w:lang w:val="en-US" w:eastAsia="en-US"/>
          </w:rPr>
          <w:t>R</w:t>
        </w:r>
        <w:r w:rsidR="00BD037A" w:rsidRPr="004876E5">
          <w:rPr>
            <w:rFonts w:eastAsiaTheme="minorHAnsi"/>
            <w:color w:val="000000"/>
            <w:sz w:val="28"/>
            <w:szCs w:val="28"/>
            <w:shd w:val="clear" w:color="auto" w:fill="FFFFFF"/>
            <w:lang w:eastAsia="en-US"/>
          </w:rPr>
          <w:t>-</w:t>
        </w:r>
        <w:r w:rsidR="00BD037A" w:rsidRPr="006A1DA8">
          <w:rPr>
            <w:rFonts w:eastAsiaTheme="minorHAnsi"/>
            <w:color w:val="000000"/>
            <w:sz w:val="28"/>
            <w:szCs w:val="28"/>
            <w:shd w:val="clear" w:color="auto" w:fill="FFFFFF"/>
            <w:lang w:val="en-US" w:eastAsia="en-US"/>
          </w:rPr>
          <w:t>patched</w:t>
        </w:r>
        <w:r w:rsidR="00BD037A" w:rsidRPr="004876E5">
          <w:rPr>
            <w:rFonts w:eastAsiaTheme="minorHAnsi"/>
            <w:color w:val="000000"/>
            <w:sz w:val="28"/>
            <w:szCs w:val="28"/>
            <w:shd w:val="clear" w:color="auto" w:fill="FFFFFF"/>
            <w:lang w:eastAsia="en-US"/>
          </w:rPr>
          <w:t>/</w:t>
        </w:r>
        <w:r w:rsidR="00BD037A" w:rsidRPr="006A1DA8">
          <w:rPr>
            <w:rFonts w:eastAsiaTheme="minorHAnsi"/>
            <w:color w:val="000000"/>
            <w:sz w:val="28"/>
            <w:szCs w:val="28"/>
            <w:shd w:val="clear" w:color="auto" w:fill="FFFFFF"/>
            <w:lang w:val="en-US" w:eastAsia="en-US"/>
          </w:rPr>
          <w:t>library</w:t>
        </w:r>
        <w:r w:rsidR="00BD037A" w:rsidRPr="004876E5">
          <w:rPr>
            <w:rFonts w:eastAsiaTheme="minorHAnsi"/>
            <w:color w:val="000000"/>
            <w:sz w:val="28"/>
            <w:szCs w:val="28"/>
            <w:shd w:val="clear" w:color="auto" w:fill="FFFFFF"/>
            <w:lang w:eastAsia="en-US"/>
          </w:rPr>
          <w:t>/</w:t>
        </w:r>
        <w:r w:rsidR="00BD037A" w:rsidRPr="006A1DA8">
          <w:rPr>
            <w:rFonts w:eastAsiaTheme="minorHAnsi"/>
            <w:color w:val="000000"/>
            <w:sz w:val="28"/>
            <w:szCs w:val="28"/>
            <w:shd w:val="clear" w:color="auto" w:fill="FFFFFF"/>
            <w:lang w:val="en-US" w:eastAsia="en-US"/>
          </w:rPr>
          <w:t>stats</w:t>
        </w:r>
        <w:r w:rsidR="00BD037A" w:rsidRPr="004876E5">
          <w:rPr>
            <w:rFonts w:eastAsiaTheme="minorHAnsi"/>
            <w:color w:val="000000"/>
            <w:sz w:val="28"/>
            <w:szCs w:val="28"/>
            <w:shd w:val="clear" w:color="auto" w:fill="FFFFFF"/>
            <w:lang w:eastAsia="en-US"/>
          </w:rPr>
          <w:t>/</w:t>
        </w:r>
        <w:r w:rsidR="00BD037A" w:rsidRPr="006A1DA8">
          <w:rPr>
            <w:rFonts w:eastAsiaTheme="minorHAnsi"/>
            <w:color w:val="000000"/>
            <w:sz w:val="28"/>
            <w:szCs w:val="28"/>
            <w:shd w:val="clear" w:color="auto" w:fill="FFFFFF"/>
            <w:lang w:val="en-US" w:eastAsia="en-US"/>
          </w:rPr>
          <w:t>html</w:t>
        </w:r>
        <w:r w:rsidR="00BD037A" w:rsidRPr="004876E5">
          <w:rPr>
            <w:rFonts w:eastAsiaTheme="minorHAnsi"/>
            <w:color w:val="000000"/>
            <w:sz w:val="28"/>
            <w:szCs w:val="28"/>
            <w:shd w:val="clear" w:color="auto" w:fill="FFFFFF"/>
            <w:lang w:eastAsia="en-US"/>
          </w:rPr>
          <w:t xml:space="preserve">/ </w:t>
        </w:r>
        <w:r w:rsidR="00BD037A" w:rsidRPr="006A1DA8">
          <w:rPr>
            <w:rFonts w:eastAsiaTheme="minorHAnsi"/>
            <w:color w:val="000000"/>
            <w:sz w:val="28"/>
            <w:szCs w:val="28"/>
            <w:shd w:val="clear" w:color="auto" w:fill="FFFFFF"/>
            <w:lang w:val="en-US" w:eastAsia="en-US"/>
          </w:rPr>
          <w:t>plot</w:t>
        </w:r>
        <w:r w:rsidR="00BD037A" w:rsidRPr="004876E5">
          <w:rPr>
            <w:rFonts w:eastAsiaTheme="minorHAnsi"/>
            <w:color w:val="000000"/>
            <w:sz w:val="28"/>
            <w:szCs w:val="28"/>
            <w:shd w:val="clear" w:color="auto" w:fill="FFFFFF"/>
            <w:lang w:eastAsia="en-US"/>
          </w:rPr>
          <w:t>.</w:t>
        </w:r>
        <w:r w:rsidR="00BD037A" w:rsidRPr="006A1DA8">
          <w:rPr>
            <w:rFonts w:eastAsiaTheme="minorHAnsi"/>
            <w:color w:val="000000"/>
            <w:sz w:val="28"/>
            <w:szCs w:val="28"/>
            <w:shd w:val="clear" w:color="auto" w:fill="FFFFFF"/>
            <w:lang w:val="en-US" w:eastAsia="en-US"/>
          </w:rPr>
          <w:t>HoltWinters</w:t>
        </w:r>
        <w:r w:rsidR="00BD037A" w:rsidRPr="004876E5">
          <w:rPr>
            <w:rFonts w:eastAsiaTheme="minorHAnsi"/>
            <w:color w:val="000000"/>
            <w:sz w:val="28"/>
            <w:szCs w:val="28"/>
            <w:shd w:val="clear" w:color="auto" w:fill="FFFFFF"/>
            <w:lang w:eastAsia="en-US"/>
          </w:rPr>
          <w:t>.</w:t>
        </w:r>
        <w:r w:rsidR="00BD037A" w:rsidRPr="006A1DA8">
          <w:rPr>
            <w:rFonts w:eastAsiaTheme="minorHAnsi"/>
            <w:color w:val="000000"/>
            <w:sz w:val="28"/>
            <w:szCs w:val="28"/>
            <w:shd w:val="clear" w:color="auto" w:fill="FFFFFF"/>
            <w:lang w:val="en-US" w:eastAsia="en-US"/>
          </w:rPr>
          <w:t>html</w:t>
        </w:r>
      </w:hyperlink>
    </w:p>
    <w:p w:rsidR="00BD037A" w:rsidRPr="00B63C32" w:rsidRDefault="00BD037A" w:rsidP="00925096">
      <w:pPr>
        <w:numPr>
          <w:ilvl w:val="0"/>
          <w:numId w:val="24"/>
        </w:numPr>
        <w:tabs>
          <w:tab w:val="clear" w:pos="1365"/>
          <w:tab w:val="left" w:pos="720"/>
          <w:tab w:val="num" w:pos="825"/>
        </w:tabs>
        <w:spacing w:line="360" w:lineRule="auto"/>
        <w:ind w:left="720" w:hanging="720"/>
        <w:jc w:val="both"/>
        <w:rPr>
          <w:rFonts w:eastAsiaTheme="minorHAnsi"/>
          <w:color w:val="000000"/>
          <w:sz w:val="28"/>
          <w:szCs w:val="28"/>
          <w:shd w:val="clear" w:color="auto" w:fill="FFFFFF"/>
          <w:lang w:val="en-US" w:eastAsia="en-US"/>
        </w:rPr>
      </w:pPr>
      <w:r>
        <w:rPr>
          <w:rFonts w:eastAsiaTheme="minorHAnsi"/>
          <w:color w:val="000000"/>
          <w:sz w:val="28"/>
          <w:szCs w:val="28"/>
          <w:shd w:val="clear" w:color="auto" w:fill="FFFFFF"/>
          <w:lang w:val="en-US" w:eastAsia="en-US"/>
        </w:rPr>
        <w:t>Statoek</w:t>
      </w:r>
      <w:r w:rsidRPr="004876E5">
        <w:rPr>
          <w:rFonts w:eastAsiaTheme="minorHAnsi"/>
          <w:color w:val="000000"/>
          <w:sz w:val="28"/>
          <w:szCs w:val="28"/>
          <w:shd w:val="clear" w:color="auto" w:fill="FFFFFF"/>
          <w:lang w:eastAsia="en-US"/>
        </w:rPr>
        <w:t>.</w:t>
      </w:r>
      <w:r>
        <w:rPr>
          <w:rFonts w:eastAsiaTheme="minorHAnsi"/>
          <w:color w:val="000000"/>
          <w:sz w:val="28"/>
          <w:szCs w:val="28"/>
          <w:shd w:val="clear" w:color="auto" w:fill="FFFFFF"/>
          <w:lang w:val="en-US" w:eastAsia="en-US"/>
        </w:rPr>
        <w:t>wiso</w:t>
      </w:r>
      <w:r w:rsidRPr="004876E5">
        <w:rPr>
          <w:rFonts w:eastAsiaTheme="minorHAnsi"/>
          <w:color w:val="000000"/>
          <w:sz w:val="28"/>
          <w:szCs w:val="28"/>
          <w:shd w:val="clear" w:color="auto" w:fill="FFFFFF"/>
          <w:lang w:eastAsia="en-US"/>
        </w:rPr>
        <w:t>.</w:t>
      </w:r>
      <w:r>
        <w:rPr>
          <w:rFonts w:eastAsiaTheme="minorHAnsi"/>
          <w:color w:val="000000"/>
          <w:sz w:val="28"/>
          <w:szCs w:val="28"/>
          <w:shd w:val="clear" w:color="auto" w:fill="FFFFFF"/>
          <w:lang w:val="en-US" w:eastAsia="en-US"/>
        </w:rPr>
        <w:t>uni</w:t>
      </w:r>
      <w:r w:rsidRPr="004876E5">
        <w:rPr>
          <w:rFonts w:eastAsiaTheme="minorHAnsi"/>
          <w:color w:val="000000"/>
          <w:sz w:val="28"/>
          <w:szCs w:val="28"/>
          <w:shd w:val="clear" w:color="auto" w:fill="FFFFFF"/>
          <w:lang w:eastAsia="en-US"/>
        </w:rPr>
        <w:t>-</w:t>
      </w:r>
      <w:r>
        <w:rPr>
          <w:rFonts w:eastAsiaTheme="minorHAnsi"/>
          <w:color w:val="000000"/>
          <w:sz w:val="28"/>
          <w:szCs w:val="28"/>
          <w:shd w:val="clear" w:color="auto" w:fill="FFFFFF"/>
          <w:lang w:val="en-US" w:eastAsia="en-US"/>
        </w:rPr>
        <w:t>goettingen</w:t>
      </w:r>
      <w:r w:rsidRPr="004876E5">
        <w:rPr>
          <w:rFonts w:eastAsiaTheme="minorHAnsi"/>
          <w:color w:val="000000"/>
          <w:sz w:val="28"/>
          <w:szCs w:val="28"/>
          <w:shd w:val="clear" w:color="auto" w:fill="FFFFFF"/>
          <w:lang w:eastAsia="en-US"/>
        </w:rPr>
        <w:t>.</w:t>
      </w:r>
      <w:r>
        <w:rPr>
          <w:rFonts w:eastAsiaTheme="minorHAnsi"/>
          <w:color w:val="000000"/>
          <w:sz w:val="28"/>
          <w:szCs w:val="28"/>
          <w:shd w:val="clear" w:color="auto" w:fill="FFFFFF"/>
          <w:lang w:val="en-US" w:eastAsia="en-US"/>
        </w:rPr>
        <w:t>de</w:t>
      </w:r>
      <w:r w:rsidRPr="004876E5">
        <w:rPr>
          <w:rFonts w:eastAsiaTheme="minorHAnsi"/>
          <w:color w:val="000000"/>
          <w:sz w:val="28"/>
          <w:szCs w:val="28"/>
          <w:shd w:val="clear" w:color="auto" w:fill="FFFFFF"/>
          <w:lang w:eastAsia="en-US"/>
        </w:rPr>
        <w:t xml:space="preserve"> / Информационный сайт по </w:t>
      </w:r>
      <w:r>
        <w:rPr>
          <w:rFonts w:eastAsiaTheme="minorHAnsi"/>
          <w:color w:val="000000"/>
          <w:sz w:val="28"/>
          <w:szCs w:val="28"/>
          <w:shd w:val="clear" w:color="auto" w:fill="FFFFFF"/>
          <w:lang w:val="en-US" w:eastAsia="en-US"/>
        </w:rPr>
        <w:t>R</w:t>
      </w:r>
      <w:r w:rsidRPr="004876E5">
        <w:rPr>
          <w:rFonts w:eastAsiaTheme="minorHAnsi"/>
          <w:color w:val="000000"/>
          <w:sz w:val="28"/>
          <w:szCs w:val="28"/>
          <w:shd w:val="clear" w:color="auto" w:fill="FFFFFF"/>
          <w:lang w:eastAsia="en-US"/>
        </w:rPr>
        <w:t xml:space="preserve"> [Эл. ресурс]. </w:t>
      </w:r>
      <w:r w:rsidRPr="00B63C32">
        <w:rPr>
          <w:rFonts w:eastAsiaTheme="minorHAnsi"/>
          <w:color w:val="000000"/>
          <w:sz w:val="28"/>
          <w:szCs w:val="28"/>
          <w:shd w:val="clear" w:color="auto" w:fill="FFFFFF"/>
          <w:lang w:val="en-US" w:eastAsia="en-US"/>
        </w:rPr>
        <w:t xml:space="preserve">Режим доступа: </w:t>
      </w:r>
      <w:hyperlink r:id="rId40" w:history="1">
        <w:r w:rsidRPr="00B63C32">
          <w:rPr>
            <w:rFonts w:eastAsiaTheme="minorHAnsi"/>
            <w:color w:val="000000"/>
            <w:sz w:val="28"/>
            <w:szCs w:val="28"/>
            <w:shd w:val="clear" w:color="auto" w:fill="FFFFFF"/>
            <w:lang w:val="en-US" w:eastAsia="en-US"/>
          </w:rPr>
          <w:t>http://www.statoek.wiso.uni-goettingen.de/ veranstaltungen/zeitreihen/sommer03/ts_r_intro.pdf</w:t>
        </w:r>
      </w:hyperlink>
    </w:p>
    <w:p w:rsidR="00BD037A" w:rsidRPr="00B63C32" w:rsidRDefault="00D53E1F" w:rsidP="00925096">
      <w:pPr>
        <w:numPr>
          <w:ilvl w:val="0"/>
          <w:numId w:val="24"/>
        </w:numPr>
        <w:tabs>
          <w:tab w:val="clear" w:pos="1365"/>
          <w:tab w:val="left" w:pos="720"/>
          <w:tab w:val="num" w:pos="825"/>
        </w:tabs>
        <w:spacing w:line="360" w:lineRule="auto"/>
        <w:ind w:left="720" w:hanging="720"/>
        <w:jc w:val="both"/>
        <w:rPr>
          <w:rFonts w:eastAsiaTheme="minorHAnsi"/>
          <w:color w:val="000000"/>
          <w:sz w:val="28"/>
          <w:szCs w:val="28"/>
          <w:shd w:val="clear" w:color="auto" w:fill="FFFFFF"/>
          <w:lang w:val="en-US" w:eastAsia="en-US"/>
        </w:rPr>
      </w:pPr>
      <w:hyperlink r:id="rId41" w:history="1">
        <w:r w:rsidR="00BD037A" w:rsidRPr="00B63C32">
          <w:rPr>
            <w:rFonts w:eastAsiaTheme="minorHAnsi"/>
            <w:color w:val="000000"/>
            <w:sz w:val="28"/>
            <w:szCs w:val="28"/>
            <w:shd w:val="clear" w:color="auto" w:fill="FFFFFF"/>
            <w:lang w:val="en-US" w:eastAsia="en-US"/>
          </w:rPr>
          <w:t>stats.stackexchange.com</w:t>
        </w:r>
      </w:hyperlink>
      <w:r w:rsidR="00BD037A" w:rsidRPr="00B63C32">
        <w:rPr>
          <w:rFonts w:eastAsiaTheme="minorHAnsi"/>
          <w:color w:val="000000"/>
          <w:sz w:val="28"/>
          <w:szCs w:val="28"/>
          <w:shd w:val="clear" w:color="auto" w:fill="FFFFFF"/>
          <w:lang w:val="en-US" w:eastAsia="en-US"/>
        </w:rPr>
        <w:t xml:space="preserve"> / Форум</w:t>
      </w:r>
      <w:r w:rsidR="00BD037A">
        <w:rPr>
          <w:rFonts w:eastAsiaTheme="minorHAnsi"/>
          <w:color w:val="000000"/>
          <w:sz w:val="28"/>
          <w:szCs w:val="28"/>
          <w:shd w:val="clear" w:color="auto" w:fill="FFFFFF"/>
          <w:lang w:val="en-US" w:eastAsia="en-US"/>
        </w:rPr>
        <w:t xml:space="preserve"> </w:t>
      </w:r>
      <w:r w:rsidR="00BD037A">
        <w:rPr>
          <w:rFonts w:eastAsiaTheme="minorHAnsi"/>
          <w:color w:val="000000"/>
          <w:sz w:val="28"/>
          <w:szCs w:val="28"/>
          <w:shd w:val="clear" w:color="auto" w:fill="FFFFFF"/>
          <w:lang w:eastAsia="en-US"/>
        </w:rPr>
        <w:t>по</w:t>
      </w:r>
      <w:r w:rsidR="00BD037A" w:rsidRPr="006A1DA8">
        <w:rPr>
          <w:rFonts w:eastAsiaTheme="minorHAnsi"/>
          <w:color w:val="000000"/>
          <w:sz w:val="28"/>
          <w:szCs w:val="28"/>
          <w:shd w:val="clear" w:color="auto" w:fill="FFFFFF"/>
          <w:lang w:val="en-US" w:eastAsia="en-US"/>
        </w:rPr>
        <w:t xml:space="preserve"> </w:t>
      </w:r>
      <w:r w:rsidR="00BD037A">
        <w:rPr>
          <w:rFonts w:eastAsiaTheme="minorHAnsi"/>
          <w:color w:val="000000"/>
          <w:sz w:val="28"/>
          <w:szCs w:val="28"/>
          <w:shd w:val="clear" w:color="auto" w:fill="FFFFFF"/>
          <w:lang w:val="en-US" w:eastAsia="en-US"/>
        </w:rPr>
        <w:t>R</w:t>
      </w:r>
      <w:r w:rsidR="00BD037A" w:rsidRPr="00B63C32">
        <w:rPr>
          <w:rFonts w:eastAsiaTheme="minorHAnsi"/>
          <w:color w:val="000000"/>
          <w:sz w:val="28"/>
          <w:szCs w:val="28"/>
          <w:shd w:val="clear" w:color="auto" w:fill="FFFFFF"/>
          <w:lang w:val="en-US" w:eastAsia="en-US"/>
        </w:rPr>
        <w:t xml:space="preserve"> [Эл. ресурс]. Режим доступа: </w:t>
      </w:r>
      <w:hyperlink r:id="rId42" w:history="1">
        <w:r w:rsidR="00BD037A" w:rsidRPr="00B63C32">
          <w:rPr>
            <w:rFonts w:eastAsiaTheme="minorHAnsi"/>
            <w:color w:val="000000"/>
            <w:sz w:val="28"/>
            <w:szCs w:val="28"/>
            <w:shd w:val="clear" w:color="auto" w:fill="FFFFFF"/>
            <w:lang w:val="en-US" w:eastAsia="en-US"/>
          </w:rPr>
          <w:t>http://stats.stackexchange.com/questions</w:t>
        </w:r>
      </w:hyperlink>
    </w:p>
    <w:p w:rsidR="00BD037A" w:rsidRDefault="00BD037A" w:rsidP="00925096">
      <w:pPr>
        <w:numPr>
          <w:ilvl w:val="0"/>
          <w:numId w:val="24"/>
        </w:numPr>
        <w:tabs>
          <w:tab w:val="clear" w:pos="1365"/>
          <w:tab w:val="left" w:pos="720"/>
          <w:tab w:val="num" w:pos="825"/>
        </w:tabs>
        <w:spacing w:line="360" w:lineRule="auto"/>
        <w:ind w:left="720" w:hanging="720"/>
        <w:jc w:val="both"/>
        <w:rPr>
          <w:rFonts w:eastAsiaTheme="minorHAnsi"/>
          <w:color w:val="000000"/>
          <w:sz w:val="28"/>
          <w:szCs w:val="28"/>
          <w:shd w:val="clear" w:color="auto" w:fill="FFFFFF"/>
          <w:lang w:eastAsia="en-US"/>
        </w:rPr>
      </w:pPr>
      <w:r>
        <w:rPr>
          <w:rFonts w:eastAsiaTheme="minorHAnsi"/>
          <w:color w:val="000000"/>
          <w:sz w:val="28"/>
          <w:szCs w:val="28"/>
          <w:shd w:val="clear" w:color="auto" w:fill="FFFFFF"/>
          <w:lang w:val="en-US" w:eastAsia="en-US"/>
        </w:rPr>
        <w:t xml:space="preserve">Talkstats.com / </w:t>
      </w:r>
      <w:r>
        <w:rPr>
          <w:rFonts w:eastAsiaTheme="minorHAnsi"/>
          <w:color w:val="000000"/>
          <w:sz w:val="28"/>
          <w:szCs w:val="28"/>
          <w:shd w:val="clear" w:color="auto" w:fill="FFFFFF"/>
          <w:lang w:eastAsia="en-US"/>
        </w:rPr>
        <w:t>Форум</w:t>
      </w:r>
      <w:r w:rsidRPr="006A1DA8">
        <w:rPr>
          <w:rFonts w:eastAsiaTheme="minorHAnsi"/>
          <w:color w:val="000000"/>
          <w:sz w:val="28"/>
          <w:szCs w:val="28"/>
          <w:shd w:val="clear" w:color="auto" w:fill="FFFFFF"/>
          <w:lang w:val="en-US" w:eastAsia="en-US"/>
        </w:rPr>
        <w:t xml:space="preserve"> </w:t>
      </w:r>
      <w:r>
        <w:rPr>
          <w:rFonts w:eastAsiaTheme="minorHAnsi"/>
          <w:color w:val="000000"/>
          <w:sz w:val="28"/>
          <w:szCs w:val="28"/>
          <w:shd w:val="clear" w:color="auto" w:fill="FFFFFF"/>
          <w:lang w:eastAsia="en-US"/>
        </w:rPr>
        <w:t>по</w:t>
      </w:r>
      <w:r w:rsidRPr="006A1DA8">
        <w:rPr>
          <w:rFonts w:eastAsiaTheme="minorHAnsi"/>
          <w:color w:val="000000"/>
          <w:sz w:val="28"/>
          <w:szCs w:val="28"/>
          <w:shd w:val="clear" w:color="auto" w:fill="FFFFFF"/>
          <w:lang w:val="en-US" w:eastAsia="en-US"/>
        </w:rPr>
        <w:t xml:space="preserve"> </w:t>
      </w:r>
      <w:r>
        <w:rPr>
          <w:rFonts w:eastAsiaTheme="minorHAnsi"/>
          <w:color w:val="000000"/>
          <w:sz w:val="28"/>
          <w:szCs w:val="28"/>
          <w:shd w:val="clear" w:color="auto" w:fill="FFFFFF"/>
          <w:lang w:val="en-US" w:eastAsia="en-US"/>
        </w:rPr>
        <w:t>R</w:t>
      </w:r>
      <w:r w:rsidRPr="00B63C32">
        <w:rPr>
          <w:rFonts w:eastAsiaTheme="minorHAnsi"/>
          <w:color w:val="000000"/>
          <w:sz w:val="28"/>
          <w:szCs w:val="28"/>
          <w:shd w:val="clear" w:color="auto" w:fill="FFFFFF"/>
          <w:lang w:val="en-US" w:eastAsia="en-US"/>
        </w:rPr>
        <w:t xml:space="preserve"> </w:t>
      </w:r>
      <w:r>
        <w:rPr>
          <w:rFonts w:eastAsiaTheme="minorHAnsi"/>
          <w:color w:val="000000"/>
          <w:sz w:val="28"/>
          <w:szCs w:val="28"/>
          <w:shd w:val="clear" w:color="auto" w:fill="FFFFFF"/>
          <w:lang w:val="en-US" w:eastAsia="en-US"/>
        </w:rPr>
        <w:t>[</w:t>
      </w:r>
      <w:r>
        <w:rPr>
          <w:rFonts w:eastAsiaTheme="minorHAnsi"/>
          <w:color w:val="000000"/>
          <w:sz w:val="28"/>
          <w:szCs w:val="28"/>
          <w:shd w:val="clear" w:color="auto" w:fill="FFFFFF"/>
          <w:lang w:eastAsia="en-US"/>
        </w:rPr>
        <w:t>Эл</w:t>
      </w:r>
      <w:r w:rsidRPr="00B63C32">
        <w:rPr>
          <w:rFonts w:eastAsiaTheme="minorHAnsi"/>
          <w:color w:val="000000"/>
          <w:sz w:val="28"/>
          <w:szCs w:val="28"/>
          <w:shd w:val="clear" w:color="auto" w:fill="FFFFFF"/>
          <w:lang w:val="en-US" w:eastAsia="en-US"/>
        </w:rPr>
        <w:t>. ресурс</w:t>
      </w:r>
      <w:r>
        <w:rPr>
          <w:rFonts w:eastAsiaTheme="minorHAnsi"/>
          <w:color w:val="000000"/>
          <w:sz w:val="28"/>
          <w:szCs w:val="28"/>
          <w:shd w:val="clear" w:color="auto" w:fill="FFFFFF"/>
          <w:lang w:val="en-US" w:eastAsia="en-US"/>
        </w:rPr>
        <w:t xml:space="preserve">]. </w:t>
      </w:r>
      <w:r w:rsidRPr="004876E5">
        <w:rPr>
          <w:rFonts w:eastAsiaTheme="minorHAnsi"/>
          <w:color w:val="000000"/>
          <w:sz w:val="28"/>
          <w:szCs w:val="28"/>
          <w:shd w:val="clear" w:color="auto" w:fill="FFFFFF"/>
          <w:lang w:eastAsia="en-US"/>
        </w:rPr>
        <w:t xml:space="preserve">Режим доступа: </w:t>
      </w:r>
      <w:hyperlink r:id="rId43" w:history="1">
        <w:r w:rsidRPr="00B63C32">
          <w:rPr>
            <w:rFonts w:eastAsiaTheme="minorHAnsi"/>
            <w:color w:val="000000"/>
            <w:sz w:val="28"/>
            <w:szCs w:val="28"/>
            <w:shd w:val="clear" w:color="auto" w:fill="FFFFFF"/>
            <w:lang w:val="en-US" w:eastAsia="en-US"/>
          </w:rPr>
          <w:t>http</w:t>
        </w:r>
        <w:r w:rsidRPr="004876E5">
          <w:rPr>
            <w:rFonts w:eastAsiaTheme="minorHAnsi"/>
            <w:color w:val="000000"/>
            <w:sz w:val="28"/>
            <w:szCs w:val="28"/>
            <w:shd w:val="clear" w:color="auto" w:fill="FFFFFF"/>
            <w:lang w:eastAsia="en-US"/>
          </w:rPr>
          <w:t>://</w:t>
        </w:r>
        <w:r w:rsidRPr="00B63C32">
          <w:rPr>
            <w:rFonts w:eastAsiaTheme="minorHAnsi"/>
            <w:color w:val="000000"/>
            <w:sz w:val="28"/>
            <w:szCs w:val="28"/>
            <w:shd w:val="clear" w:color="auto" w:fill="FFFFFF"/>
            <w:lang w:val="en-US" w:eastAsia="en-US"/>
          </w:rPr>
          <w:t>www</w:t>
        </w:r>
        <w:r w:rsidRPr="004876E5">
          <w:rPr>
            <w:rFonts w:eastAsiaTheme="minorHAnsi"/>
            <w:color w:val="000000"/>
            <w:sz w:val="28"/>
            <w:szCs w:val="28"/>
            <w:shd w:val="clear" w:color="auto" w:fill="FFFFFF"/>
            <w:lang w:eastAsia="en-US"/>
          </w:rPr>
          <w:t>.</w:t>
        </w:r>
        <w:r w:rsidRPr="00B63C32">
          <w:rPr>
            <w:rFonts w:eastAsiaTheme="minorHAnsi"/>
            <w:color w:val="000000"/>
            <w:sz w:val="28"/>
            <w:szCs w:val="28"/>
            <w:shd w:val="clear" w:color="auto" w:fill="FFFFFF"/>
            <w:lang w:val="en-US" w:eastAsia="en-US"/>
          </w:rPr>
          <w:t>talkstats</w:t>
        </w:r>
        <w:r w:rsidRPr="004876E5">
          <w:rPr>
            <w:rFonts w:eastAsiaTheme="minorHAnsi"/>
            <w:color w:val="000000"/>
            <w:sz w:val="28"/>
            <w:szCs w:val="28"/>
            <w:shd w:val="clear" w:color="auto" w:fill="FFFFFF"/>
            <w:lang w:eastAsia="en-US"/>
          </w:rPr>
          <w:t>.</w:t>
        </w:r>
        <w:r w:rsidRPr="00B63C32">
          <w:rPr>
            <w:rFonts w:eastAsiaTheme="minorHAnsi"/>
            <w:color w:val="000000"/>
            <w:sz w:val="28"/>
            <w:szCs w:val="28"/>
            <w:shd w:val="clear" w:color="auto" w:fill="FFFFFF"/>
            <w:lang w:val="en-US" w:eastAsia="en-US"/>
          </w:rPr>
          <w:t>com</w:t>
        </w:r>
        <w:r w:rsidRPr="004876E5">
          <w:rPr>
            <w:rFonts w:eastAsiaTheme="minorHAnsi"/>
            <w:color w:val="000000"/>
            <w:sz w:val="28"/>
            <w:szCs w:val="28"/>
            <w:shd w:val="clear" w:color="auto" w:fill="FFFFFF"/>
            <w:lang w:eastAsia="en-US"/>
          </w:rPr>
          <w:t>/</w:t>
        </w:r>
        <w:r w:rsidRPr="00B63C32">
          <w:rPr>
            <w:rFonts w:eastAsiaTheme="minorHAnsi"/>
            <w:color w:val="000000"/>
            <w:sz w:val="28"/>
            <w:szCs w:val="28"/>
            <w:shd w:val="clear" w:color="auto" w:fill="FFFFFF"/>
            <w:lang w:val="en-US" w:eastAsia="en-US"/>
          </w:rPr>
          <w:t>showthread</w:t>
        </w:r>
        <w:r w:rsidRPr="004876E5">
          <w:rPr>
            <w:rFonts w:eastAsiaTheme="minorHAnsi"/>
            <w:color w:val="000000"/>
            <w:sz w:val="28"/>
            <w:szCs w:val="28"/>
            <w:shd w:val="clear" w:color="auto" w:fill="FFFFFF"/>
            <w:lang w:eastAsia="en-US"/>
          </w:rPr>
          <w:t>.</w:t>
        </w:r>
        <w:r w:rsidRPr="00B63C32">
          <w:rPr>
            <w:rFonts w:eastAsiaTheme="minorHAnsi"/>
            <w:color w:val="000000"/>
            <w:sz w:val="28"/>
            <w:szCs w:val="28"/>
            <w:shd w:val="clear" w:color="auto" w:fill="FFFFFF"/>
            <w:lang w:val="en-US" w:eastAsia="en-US"/>
          </w:rPr>
          <w:t>php</w:t>
        </w:r>
        <w:r w:rsidRPr="004876E5">
          <w:rPr>
            <w:rFonts w:eastAsiaTheme="minorHAnsi"/>
            <w:color w:val="000000"/>
            <w:sz w:val="28"/>
            <w:szCs w:val="28"/>
            <w:shd w:val="clear" w:color="auto" w:fill="FFFFFF"/>
            <w:lang w:eastAsia="en-US"/>
          </w:rPr>
          <w:t>/19313-</w:t>
        </w:r>
        <w:r w:rsidRPr="00B63C32">
          <w:rPr>
            <w:rFonts w:eastAsiaTheme="minorHAnsi"/>
            <w:color w:val="000000"/>
            <w:sz w:val="28"/>
            <w:szCs w:val="28"/>
            <w:shd w:val="clear" w:color="auto" w:fill="FFFFFF"/>
            <w:lang w:val="en-US" w:eastAsia="en-US"/>
          </w:rPr>
          <w:t>Extract</w:t>
        </w:r>
        <w:r w:rsidRPr="004876E5">
          <w:rPr>
            <w:rFonts w:eastAsiaTheme="minorHAnsi"/>
            <w:color w:val="000000"/>
            <w:sz w:val="28"/>
            <w:szCs w:val="28"/>
            <w:shd w:val="clear" w:color="auto" w:fill="FFFFFF"/>
            <w:lang w:eastAsia="en-US"/>
          </w:rPr>
          <w:t>-</w:t>
        </w:r>
        <w:r w:rsidRPr="00B63C32">
          <w:rPr>
            <w:rFonts w:eastAsiaTheme="minorHAnsi"/>
            <w:color w:val="000000"/>
            <w:sz w:val="28"/>
            <w:szCs w:val="28"/>
            <w:shd w:val="clear" w:color="auto" w:fill="FFFFFF"/>
            <w:lang w:val="en-US" w:eastAsia="en-US"/>
          </w:rPr>
          <w:t>Adjusted</w:t>
        </w:r>
        <w:r w:rsidRPr="004876E5">
          <w:rPr>
            <w:rFonts w:eastAsiaTheme="minorHAnsi"/>
            <w:color w:val="000000"/>
            <w:sz w:val="28"/>
            <w:szCs w:val="28"/>
            <w:shd w:val="clear" w:color="auto" w:fill="FFFFFF"/>
            <w:lang w:eastAsia="en-US"/>
          </w:rPr>
          <w:t>-</w:t>
        </w:r>
        <w:r w:rsidRPr="00B63C32">
          <w:rPr>
            <w:rFonts w:eastAsiaTheme="minorHAnsi"/>
            <w:color w:val="000000"/>
            <w:sz w:val="28"/>
            <w:szCs w:val="28"/>
            <w:shd w:val="clear" w:color="auto" w:fill="FFFFFF"/>
            <w:lang w:val="en-US" w:eastAsia="en-US"/>
          </w:rPr>
          <w:t>R</w:t>
        </w:r>
        <w:r w:rsidRPr="004876E5">
          <w:rPr>
            <w:rFonts w:eastAsiaTheme="minorHAnsi"/>
            <w:color w:val="000000"/>
            <w:sz w:val="28"/>
            <w:szCs w:val="28"/>
            <w:shd w:val="clear" w:color="auto" w:fill="FFFFFF"/>
            <w:lang w:eastAsia="en-US"/>
          </w:rPr>
          <w:t>-</w:t>
        </w:r>
        <w:r w:rsidRPr="00B63C32">
          <w:rPr>
            <w:rFonts w:eastAsiaTheme="minorHAnsi"/>
            <w:color w:val="000000"/>
            <w:sz w:val="28"/>
            <w:szCs w:val="28"/>
            <w:shd w:val="clear" w:color="auto" w:fill="FFFFFF"/>
            <w:lang w:val="en-US" w:eastAsia="en-US"/>
          </w:rPr>
          <w:t>squared</w:t>
        </w:r>
        <w:r w:rsidRPr="004876E5">
          <w:rPr>
            <w:rFonts w:eastAsiaTheme="minorHAnsi"/>
            <w:color w:val="000000"/>
            <w:sz w:val="28"/>
            <w:szCs w:val="28"/>
            <w:shd w:val="clear" w:color="auto" w:fill="FFFFFF"/>
            <w:lang w:eastAsia="en-US"/>
          </w:rPr>
          <w:t>-</w:t>
        </w:r>
        <w:r w:rsidRPr="00B63C32">
          <w:rPr>
            <w:rFonts w:eastAsiaTheme="minorHAnsi"/>
            <w:color w:val="000000"/>
            <w:sz w:val="28"/>
            <w:szCs w:val="28"/>
            <w:shd w:val="clear" w:color="auto" w:fill="FFFFFF"/>
            <w:lang w:val="en-US" w:eastAsia="en-US"/>
          </w:rPr>
          <w:t>in</w:t>
        </w:r>
        <w:r w:rsidRPr="004876E5">
          <w:rPr>
            <w:rFonts w:eastAsiaTheme="minorHAnsi"/>
            <w:color w:val="000000"/>
            <w:sz w:val="28"/>
            <w:szCs w:val="28"/>
            <w:shd w:val="clear" w:color="auto" w:fill="FFFFFF"/>
            <w:lang w:eastAsia="en-US"/>
          </w:rPr>
          <w:t>-</w:t>
        </w:r>
        <w:r w:rsidRPr="00B63C32">
          <w:rPr>
            <w:rFonts w:eastAsiaTheme="minorHAnsi"/>
            <w:color w:val="000000"/>
            <w:sz w:val="28"/>
            <w:szCs w:val="28"/>
            <w:shd w:val="clear" w:color="auto" w:fill="FFFFFF"/>
            <w:lang w:val="en-US" w:eastAsia="en-US"/>
          </w:rPr>
          <w:t>R</w:t>
        </w:r>
      </w:hyperlink>
    </w:p>
    <w:p w:rsidR="00BD037A" w:rsidRPr="004876E5" w:rsidRDefault="00BD037A" w:rsidP="00925096">
      <w:pPr>
        <w:numPr>
          <w:ilvl w:val="0"/>
          <w:numId w:val="24"/>
        </w:numPr>
        <w:tabs>
          <w:tab w:val="clear" w:pos="1365"/>
          <w:tab w:val="left" w:pos="720"/>
          <w:tab w:val="num" w:pos="825"/>
        </w:tabs>
        <w:spacing w:line="360" w:lineRule="auto"/>
        <w:ind w:left="720" w:hanging="720"/>
        <w:jc w:val="both"/>
        <w:rPr>
          <w:rFonts w:eastAsiaTheme="minorHAnsi"/>
          <w:color w:val="000000"/>
          <w:sz w:val="28"/>
          <w:szCs w:val="28"/>
          <w:shd w:val="clear" w:color="auto" w:fill="FFFFFF"/>
          <w:lang w:val="en-US" w:eastAsia="en-US"/>
        </w:rPr>
      </w:pPr>
      <w:r w:rsidRPr="00AA025A">
        <w:rPr>
          <w:rFonts w:eastAsiaTheme="minorHAnsi"/>
          <w:color w:val="000000"/>
          <w:sz w:val="28"/>
          <w:szCs w:val="28"/>
          <w:shd w:val="clear" w:color="auto" w:fill="FFFFFF"/>
          <w:lang w:val="en-US" w:eastAsia="en-US"/>
        </w:rPr>
        <w:t>Campbell J. Y. Stock Returns and the Term Structure. Journal of Financial Economics, 1987: [</w:t>
      </w:r>
      <w:r w:rsidRPr="00B82AC5">
        <w:rPr>
          <w:rFonts w:eastAsiaTheme="minorHAnsi"/>
          <w:color w:val="000000"/>
          <w:sz w:val="28"/>
          <w:szCs w:val="28"/>
          <w:shd w:val="clear" w:color="auto" w:fill="FFFFFF"/>
          <w:lang w:eastAsia="en-US"/>
        </w:rPr>
        <w:t>Электронный</w:t>
      </w:r>
      <w:r w:rsidRPr="00AA025A">
        <w:rPr>
          <w:rFonts w:eastAsiaTheme="minorHAnsi"/>
          <w:color w:val="000000"/>
          <w:sz w:val="28"/>
          <w:szCs w:val="28"/>
          <w:shd w:val="clear" w:color="auto" w:fill="FFFFFF"/>
          <w:lang w:val="en-US" w:eastAsia="en-US"/>
        </w:rPr>
        <w:t xml:space="preserve"> </w:t>
      </w:r>
      <w:r w:rsidRPr="00B82AC5">
        <w:rPr>
          <w:rFonts w:eastAsiaTheme="minorHAnsi"/>
          <w:color w:val="000000"/>
          <w:sz w:val="28"/>
          <w:szCs w:val="28"/>
          <w:shd w:val="clear" w:color="auto" w:fill="FFFFFF"/>
          <w:lang w:eastAsia="en-US"/>
        </w:rPr>
        <w:t>ресурс</w:t>
      </w:r>
      <w:r w:rsidRPr="00AA025A">
        <w:rPr>
          <w:rFonts w:eastAsiaTheme="minorHAnsi"/>
          <w:color w:val="000000"/>
          <w:sz w:val="28"/>
          <w:szCs w:val="28"/>
          <w:shd w:val="clear" w:color="auto" w:fill="FFFFFF"/>
          <w:lang w:val="en-US" w:eastAsia="en-US"/>
        </w:rPr>
        <w:t xml:space="preserve">] – </w:t>
      </w:r>
      <w:r w:rsidRPr="00B82AC5">
        <w:rPr>
          <w:rFonts w:eastAsiaTheme="minorHAnsi"/>
          <w:color w:val="000000"/>
          <w:sz w:val="28"/>
          <w:szCs w:val="28"/>
          <w:shd w:val="clear" w:color="auto" w:fill="FFFFFF"/>
          <w:lang w:eastAsia="en-US"/>
        </w:rPr>
        <w:t>Режим</w:t>
      </w:r>
      <w:r w:rsidRPr="00AA025A">
        <w:rPr>
          <w:rFonts w:eastAsiaTheme="minorHAnsi"/>
          <w:color w:val="000000"/>
          <w:sz w:val="28"/>
          <w:szCs w:val="28"/>
          <w:shd w:val="clear" w:color="auto" w:fill="FFFFFF"/>
          <w:lang w:val="en-US" w:eastAsia="en-US"/>
        </w:rPr>
        <w:t xml:space="preserve"> </w:t>
      </w:r>
      <w:r w:rsidRPr="00B82AC5">
        <w:rPr>
          <w:rFonts w:eastAsiaTheme="minorHAnsi"/>
          <w:color w:val="000000"/>
          <w:sz w:val="28"/>
          <w:szCs w:val="28"/>
          <w:shd w:val="clear" w:color="auto" w:fill="FFFFFF"/>
          <w:lang w:eastAsia="en-US"/>
        </w:rPr>
        <w:t>доступа</w:t>
      </w:r>
      <w:r w:rsidRPr="004876E5">
        <w:rPr>
          <w:rFonts w:eastAsiaTheme="minorHAnsi"/>
          <w:color w:val="000000"/>
          <w:sz w:val="28"/>
          <w:szCs w:val="28"/>
          <w:shd w:val="clear" w:color="auto" w:fill="FFFFFF"/>
          <w:lang w:val="en-US" w:eastAsia="en-US"/>
        </w:rPr>
        <w:t>: http://www.jstor.org/stable/pdfplus/2328190.pdf</w:t>
      </w:r>
    </w:p>
    <w:p w:rsidR="00BD037A" w:rsidRPr="004876E5" w:rsidRDefault="00BD037A" w:rsidP="00925096">
      <w:pPr>
        <w:numPr>
          <w:ilvl w:val="0"/>
          <w:numId w:val="24"/>
        </w:numPr>
        <w:tabs>
          <w:tab w:val="clear" w:pos="1365"/>
          <w:tab w:val="left" w:pos="720"/>
          <w:tab w:val="num" w:pos="825"/>
        </w:tabs>
        <w:spacing w:line="360" w:lineRule="auto"/>
        <w:ind w:left="720" w:hanging="720"/>
        <w:jc w:val="both"/>
        <w:rPr>
          <w:rFonts w:eastAsiaTheme="minorHAnsi"/>
          <w:color w:val="000000"/>
          <w:sz w:val="28"/>
          <w:szCs w:val="28"/>
          <w:shd w:val="clear" w:color="auto" w:fill="FFFFFF"/>
          <w:lang w:val="en-US" w:eastAsia="en-US"/>
        </w:rPr>
      </w:pPr>
      <w:r w:rsidRPr="004876E5">
        <w:rPr>
          <w:rFonts w:eastAsiaTheme="minorHAnsi"/>
          <w:color w:val="000000"/>
          <w:sz w:val="28"/>
          <w:szCs w:val="28"/>
          <w:shd w:val="clear" w:color="auto" w:fill="FFFFFF"/>
          <w:lang w:val="en-US" w:eastAsia="en-US"/>
        </w:rPr>
        <w:t>Campbell J.Y., Lo A.W., Mackinlay A.C. The econometric of financial markets. The Economic journal, vol. 108, no. 448, May, 1997: [</w:t>
      </w:r>
      <w:r w:rsidRPr="00B82AC5">
        <w:rPr>
          <w:rFonts w:eastAsiaTheme="minorHAnsi"/>
          <w:color w:val="000000"/>
          <w:sz w:val="28"/>
          <w:szCs w:val="28"/>
          <w:shd w:val="clear" w:color="auto" w:fill="FFFFFF"/>
          <w:lang w:eastAsia="en-US"/>
        </w:rPr>
        <w:t>Электронный</w:t>
      </w:r>
      <w:r w:rsidRPr="004876E5">
        <w:rPr>
          <w:rFonts w:eastAsiaTheme="minorHAnsi"/>
          <w:color w:val="000000"/>
          <w:sz w:val="28"/>
          <w:szCs w:val="28"/>
          <w:shd w:val="clear" w:color="auto" w:fill="FFFFFF"/>
          <w:lang w:val="en-US" w:eastAsia="en-US"/>
        </w:rPr>
        <w:t xml:space="preserve"> </w:t>
      </w:r>
      <w:r w:rsidRPr="00B82AC5">
        <w:rPr>
          <w:rFonts w:eastAsiaTheme="minorHAnsi"/>
          <w:color w:val="000000"/>
          <w:sz w:val="28"/>
          <w:szCs w:val="28"/>
          <w:shd w:val="clear" w:color="auto" w:fill="FFFFFF"/>
          <w:lang w:eastAsia="en-US"/>
        </w:rPr>
        <w:t>ресурс</w:t>
      </w:r>
      <w:r w:rsidRPr="004876E5">
        <w:rPr>
          <w:rFonts w:eastAsiaTheme="minorHAnsi"/>
          <w:color w:val="000000"/>
          <w:sz w:val="28"/>
          <w:szCs w:val="28"/>
          <w:shd w:val="clear" w:color="auto" w:fill="FFFFFF"/>
          <w:lang w:val="en-US" w:eastAsia="en-US"/>
        </w:rPr>
        <w:t xml:space="preserve">] – </w:t>
      </w:r>
      <w:r w:rsidRPr="00B82AC5">
        <w:rPr>
          <w:rFonts w:eastAsiaTheme="minorHAnsi"/>
          <w:color w:val="000000"/>
          <w:sz w:val="28"/>
          <w:szCs w:val="28"/>
          <w:shd w:val="clear" w:color="auto" w:fill="FFFFFF"/>
          <w:lang w:eastAsia="en-US"/>
        </w:rPr>
        <w:t>Режим</w:t>
      </w:r>
      <w:r w:rsidRPr="004876E5">
        <w:rPr>
          <w:rFonts w:eastAsiaTheme="minorHAnsi"/>
          <w:color w:val="000000"/>
          <w:sz w:val="28"/>
          <w:szCs w:val="28"/>
          <w:shd w:val="clear" w:color="auto" w:fill="FFFFFF"/>
          <w:lang w:val="en-US" w:eastAsia="en-US"/>
        </w:rPr>
        <w:t xml:space="preserve"> </w:t>
      </w:r>
      <w:r w:rsidRPr="00B82AC5">
        <w:rPr>
          <w:rFonts w:eastAsiaTheme="minorHAnsi"/>
          <w:color w:val="000000"/>
          <w:sz w:val="28"/>
          <w:szCs w:val="28"/>
          <w:shd w:val="clear" w:color="auto" w:fill="FFFFFF"/>
          <w:lang w:eastAsia="en-US"/>
        </w:rPr>
        <w:t>доступа</w:t>
      </w:r>
      <w:r w:rsidRPr="004876E5">
        <w:rPr>
          <w:rFonts w:eastAsiaTheme="minorHAnsi"/>
          <w:color w:val="000000"/>
          <w:sz w:val="28"/>
          <w:szCs w:val="28"/>
          <w:shd w:val="clear" w:color="auto" w:fill="FFFFFF"/>
          <w:lang w:val="en-US" w:eastAsia="en-US"/>
        </w:rPr>
        <w:t>: http://www.jstor.org/stable/117373.</w:t>
      </w:r>
    </w:p>
    <w:p w:rsidR="00BD037A" w:rsidRPr="004876E5" w:rsidRDefault="00BD037A" w:rsidP="00925096">
      <w:pPr>
        <w:numPr>
          <w:ilvl w:val="0"/>
          <w:numId w:val="24"/>
        </w:numPr>
        <w:tabs>
          <w:tab w:val="clear" w:pos="1365"/>
          <w:tab w:val="left" w:pos="720"/>
          <w:tab w:val="num" w:pos="825"/>
        </w:tabs>
        <w:spacing w:line="360" w:lineRule="auto"/>
        <w:ind w:left="720" w:hanging="720"/>
        <w:jc w:val="both"/>
        <w:rPr>
          <w:rFonts w:eastAsiaTheme="minorHAnsi"/>
          <w:color w:val="000000"/>
          <w:sz w:val="28"/>
          <w:szCs w:val="28"/>
          <w:shd w:val="clear" w:color="auto" w:fill="FFFFFF"/>
          <w:lang w:val="en-US" w:eastAsia="en-US"/>
        </w:rPr>
      </w:pPr>
      <w:r w:rsidRPr="004876E5">
        <w:rPr>
          <w:rFonts w:eastAsiaTheme="minorHAnsi"/>
          <w:color w:val="000000"/>
          <w:sz w:val="28"/>
          <w:szCs w:val="28"/>
          <w:shd w:val="clear" w:color="auto" w:fill="FFFFFF"/>
          <w:lang w:val="en-US" w:eastAsia="en-US"/>
        </w:rPr>
        <w:lastRenderedPageBreak/>
        <w:t>Chan N., On likelihood ratio tests for threshold autoregression, 1988: [</w:t>
      </w:r>
      <w:r w:rsidRPr="00B82AC5">
        <w:rPr>
          <w:rFonts w:eastAsiaTheme="minorHAnsi"/>
          <w:color w:val="000000"/>
          <w:sz w:val="28"/>
          <w:szCs w:val="28"/>
          <w:shd w:val="clear" w:color="auto" w:fill="FFFFFF"/>
          <w:lang w:eastAsia="en-US"/>
        </w:rPr>
        <w:t>Электронный</w:t>
      </w:r>
      <w:r w:rsidRPr="004876E5">
        <w:rPr>
          <w:rFonts w:eastAsiaTheme="minorHAnsi"/>
          <w:color w:val="000000"/>
          <w:sz w:val="28"/>
          <w:szCs w:val="28"/>
          <w:shd w:val="clear" w:color="auto" w:fill="FFFFFF"/>
          <w:lang w:val="en-US" w:eastAsia="en-US"/>
        </w:rPr>
        <w:t xml:space="preserve"> </w:t>
      </w:r>
      <w:r w:rsidRPr="00B82AC5">
        <w:rPr>
          <w:rFonts w:eastAsiaTheme="minorHAnsi"/>
          <w:color w:val="000000"/>
          <w:sz w:val="28"/>
          <w:szCs w:val="28"/>
          <w:shd w:val="clear" w:color="auto" w:fill="FFFFFF"/>
          <w:lang w:eastAsia="en-US"/>
        </w:rPr>
        <w:t>ресурс</w:t>
      </w:r>
      <w:r w:rsidRPr="004876E5">
        <w:rPr>
          <w:rFonts w:eastAsiaTheme="minorHAnsi"/>
          <w:color w:val="000000"/>
          <w:sz w:val="28"/>
          <w:szCs w:val="28"/>
          <w:shd w:val="clear" w:color="auto" w:fill="FFFFFF"/>
          <w:lang w:val="en-US" w:eastAsia="en-US"/>
        </w:rPr>
        <w:t xml:space="preserve">] – </w:t>
      </w:r>
      <w:r w:rsidRPr="00B82AC5">
        <w:rPr>
          <w:rFonts w:eastAsiaTheme="minorHAnsi"/>
          <w:color w:val="000000"/>
          <w:sz w:val="28"/>
          <w:szCs w:val="28"/>
          <w:shd w:val="clear" w:color="auto" w:fill="FFFFFF"/>
          <w:lang w:eastAsia="en-US"/>
        </w:rPr>
        <w:t>Режим</w:t>
      </w:r>
      <w:r w:rsidRPr="004876E5">
        <w:rPr>
          <w:rFonts w:eastAsiaTheme="minorHAnsi"/>
          <w:color w:val="000000"/>
          <w:sz w:val="28"/>
          <w:szCs w:val="28"/>
          <w:shd w:val="clear" w:color="auto" w:fill="FFFFFF"/>
          <w:lang w:val="en-US" w:eastAsia="en-US"/>
        </w:rPr>
        <w:t xml:space="preserve"> </w:t>
      </w:r>
      <w:r w:rsidRPr="00B82AC5">
        <w:rPr>
          <w:rFonts w:eastAsiaTheme="minorHAnsi"/>
          <w:color w:val="000000"/>
          <w:sz w:val="28"/>
          <w:szCs w:val="28"/>
          <w:shd w:val="clear" w:color="auto" w:fill="FFFFFF"/>
          <w:lang w:eastAsia="en-US"/>
        </w:rPr>
        <w:t>доступа</w:t>
      </w:r>
      <w:r w:rsidRPr="004876E5">
        <w:rPr>
          <w:rFonts w:eastAsiaTheme="minorHAnsi"/>
          <w:color w:val="000000"/>
          <w:sz w:val="28"/>
          <w:szCs w:val="28"/>
          <w:shd w:val="clear" w:color="auto" w:fill="FFFFFF"/>
          <w:lang w:val="en-US" w:eastAsia="en-US"/>
        </w:rPr>
        <w:t>:</w:t>
      </w:r>
      <w:r w:rsidRPr="004876E5">
        <w:rPr>
          <w:rFonts w:eastAsiaTheme="minorHAnsi"/>
          <w:color w:val="000000"/>
          <w:sz w:val="28"/>
          <w:szCs w:val="28"/>
          <w:shd w:val="clear" w:color="auto" w:fill="FFFFFF"/>
          <w:lang w:val="en-US" w:eastAsia="en-US"/>
        </w:rPr>
        <w:br/>
        <w:t>http://www.jstor.org/pss/2345670</w:t>
      </w:r>
    </w:p>
    <w:p w:rsidR="00BD037A" w:rsidRPr="004876E5" w:rsidRDefault="00BD037A" w:rsidP="00925096">
      <w:pPr>
        <w:numPr>
          <w:ilvl w:val="0"/>
          <w:numId w:val="24"/>
        </w:numPr>
        <w:tabs>
          <w:tab w:val="clear" w:pos="1365"/>
          <w:tab w:val="left" w:pos="720"/>
          <w:tab w:val="num" w:pos="825"/>
        </w:tabs>
        <w:spacing w:line="360" w:lineRule="auto"/>
        <w:ind w:left="720" w:hanging="720"/>
        <w:jc w:val="both"/>
        <w:rPr>
          <w:rFonts w:eastAsiaTheme="minorHAnsi"/>
          <w:color w:val="000000"/>
          <w:sz w:val="28"/>
          <w:szCs w:val="28"/>
          <w:shd w:val="clear" w:color="auto" w:fill="FFFFFF"/>
          <w:lang w:val="en-US" w:eastAsia="en-US"/>
        </w:rPr>
      </w:pPr>
      <w:r w:rsidRPr="004876E5">
        <w:rPr>
          <w:rFonts w:eastAsiaTheme="minorHAnsi"/>
          <w:color w:val="000000"/>
          <w:sz w:val="28"/>
          <w:szCs w:val="28"/>
          <w:shd w:val="clear" w:color="auto" w:fill="FFFFFF"/>
          <w:lang w:val="en-US" w:eastAsia="en-US"/>
        </w:rPr>
        <w:t xml:space="preserve">Fama E. Efficient </w:t>
      </w:r>
      <w:r w:rsidRPr="00B82AC5">
        <w:rPr>
          <w:rFonts w:eastAsiaTheme="minorHAnsi"/>
          <w:color w:val="000000"/>
          <w:sz w:val="28"/>
          <w:szCs w:val="28"/>
          <w:shd w:val="clear" w:color="auto" w:fill="FFFFFF"/>
          <w:lang w:eastAsia="en-US"/>
        </w:rPr>
        <w:t>С</w:t>
      </w:r>
      <w:r w:rsidRPr="004876E5">
        <w:rPr>
          <w:rFonts w:eastAsiaTheme="minorHAnsi"/>
          <w:color w:val="000000"/>
          <w:sz w:val="28"/>
          <w:szCs w:val="28"/>
          <w:shd w:val="clear" w:color="auto" w:fill="FFFFFF"/>
          <w:lang w:val="en-US" w:eastAsia="en-US"/>
        </w:rPr>
        <w:t>apital Markets: a Review of Theory and Empirical Work. The journal of finance, vol. 25, no. 2, May 1970: [</w:t>
      </w:r>
      <w:r w:rsidRPr="00B82AC5">
        <w:rPr>
          <w:rFonts w:eastAsiaTheme="minorHAnsi"/>
          <w:color w:val="000000"/>
          <w:sz w:val="28"/>
          <w:szCs w:val="28"/>
          <w:shd w:val="clear" w:color="auto" w:fill="FFFFFF"/>
          <w:lang w:eastAsia="en-US"/>
        </w:rPr>
        <w:t>Электронный</w:t>
      </w:r>
      <w:r w:rsidRPr="004876E5">
        <w:rPr>
          <w:rFonts w:eastAsiaTheme="minorHAnsi"/>
          <w:color w:val="000000"/>
          <w:sz w:val="28"/>
          <w:szCs w:val="28"/>
          <w:shd w:val="clear" w:color="auto" w:fill="FFFFFF"/>
          <w:lang w:val="en-US" w:eastAsia="en-US"/>
        </w:rPr>
        <w:t xml:space="preserve"> </w:t>
      </w:r>
      <w:r w:rsidRPr="00B82AC5">
        <w:rPr>
          <w:rFonts w:eastAsiaTheme="minorHAnsi"/>
          <w:color w:val="000000"/>
          <w:sz w:val="28"/>
          <w:szCs w:val="28"/>
          <w:shd w:val="clear" w:color="auto" w:fill="FFFFFF"/>
          <w:lang w:eastAsia="en-US"/>
        </w:rPr>
        <w:t>ресурс</w:t>
      </w:r>
      <w:r w:rsidRPr="004876E5">
        <w:rPr>
          <w:rFonts w:eastAsiaTheme="minorHAnsi"/>
          <w:color w:val="000000"/>
          <w:sz w:val="28"/>
          <w:szCs w:val="28"/>
          <w:shd w:val="clear" w:color="auto" w:fill="FFFFFF"/>
          <w:lang w:val="en-US" w:eastAsia="en-US"/>
        </w:rPr>
        <w:t xml:space="preserve">] – </w:t>
      </w:r>
      <w:r w:rsidRPr="00B82AC5">
        <w:rPr>
          <w:rFonts w:eastAsiaTheme="minorHAnsi"/>
          <w:color w:val="000000"/>
          <w:sz w:val="28"/>
          <w:szCs w:val="28"/>
          <w:shd w:val="clear" w:color="auto" w:fill="FFFFFF"/>
          <w:lang w:eastAsia="en-US"/>
        </w:rPr>
        <w:t>Режим</w:t>
      </w:r>
      <w:r w:rsidRPr="004876E5">
        <w:rPr>
          <w:rFonts w:eastAsiaTheme="minorHAnsi"/>
          <w:color w:val="000000"/>
          <w:sz w:val="28"/>
          <w:szCs w:val="28"/>
          <w:shd w:val="clear" w:color="auto" w:fill="FFFFFF"/>
          <w:lang w:val="en-US" w:eastAsia="en-US"/>
        </w:rPr>
        <w:t xml:space="preserve"> </w:t>
      </w:r>
      <w:r w:rsidRPr="00B82AC5">
        <w:rPr>
          <w:rFonts w:eastAsiaTheme="minorHAnsi"/>
          <w:color w:val="000000"/>
          <w:sz w:val="28"/>
          <w:szCs w:val="28"/>
          <w:shd w:val="clear" w:color="auto" w:fill="FFFFFF"/>
          <w:lang w:eastAsia="en-US"/>
        </w:rPr>
        <w:t>доступа</w:t>
      </w:r>
      <w:r w:rsidRPr="004876E5">
        <w:rPr>
          <w:rFonts w:eastAsiaTheme="minorHAnsi"/>
          <w:color w:val="000000"/>
          <w:sz w:val="28"/>
          <w:szCs w:val="28"/>
          <w:shd w:val="clear" w:color="auto" w:fill="FFFFFF"/>
          <w:lang w:val="en-US" w:eastAsia="en-US"/>
        </w:rPr>
        <w:t>: http://www.jstor.org/stable/pdfplus/2325486.pdf</w:t>
      </w:r>
    </w:p>
    <w:p w:rsidR="00BD037A" w:rsidRPr="004876E5" w:rsidRDefault="00BD037A" w:rsidP="00925096">
      <w:pPr>
        <w:numPr>
          <w:ilvl w:val="0"/>
          <w:numId w:val="24"/>
        </w:numPr>
        <w:tabs>
          <w:tab w:val="clear" w:pos="1365"/>
          <w:tab w:val="left" w:pos="720"/>
          <w:tab w:val="num" w:pos="825"/>
        </w:tabs>
        <w:spacing w:line="360" w:lineRule="auto"/>
        <w:ind w:left="720" w:hanging="720"/>
        <w:jc w:val="both"/>
        <w:rPr>
          <w:rFonts w:eastAsiaTheme="minorHAnsi"/>
          <w:color w:val="000000"/>
          <w:sz w:val="28"/>
          <w:szCs w:val="28"/>
          <w:shd w:val="clear" w:color="auto" w:fill="FFFFFF"/>
          <w:lang w:val="en-US" w:eastAsia="en-US"/>
        </w:rPr>
      </w:pPr>
      <w:r w:rsidRPr="004876E5">
        <w:rPr>
          <w:rFonts w:eastAsiaTheme="minorHAnsi"/>
          <w:color w:val="000000"/>
          <w:sz w:val="28"/>
          <w:szCs w:val="28"/>
          <w:shd w:val="clear" w:color="auto" w:fill="FFFFFF"/>
          <w:lang w:val="en-US" w:eastAsia="en-US"/>
        </w:rPr>
        <w:t>Fama E. Efficient Capital Markets: II. The journal of finance, vol. 46, no. 5, December 1991: [</w:t>
      </w:r>
      <w:r w:rsidRPr="00B82AC5">
        <w:rPr>
          <w:rFonts w:eastAsiaTheme="minorHAnsi"/>
          <w:color w:val="000000"/>
          <w:sz w:val="28"/>
          <w:szCs w:val="28"/>
          <w:shd w:val="clear" w:color="auto" w:fill="FFFFFF"/>
          <w:lang w:eastAsia="en-US"/>
        </w:rPr>
        <w:t>Электронный</w:t>
      </w:r>
      <w:r w:rsidRPr="004876E5">
        <w:rPr>
          <w:rFonts w:eastAsiaTheme="minorHAnsi"/>
          <w:color w:val="000000"/>
          <w:sz w:val="28"/>
          <w:szCs w:val="28"/>
          <w:shd w:val="clear" w:color="auto" w:fill="FFFFFF"/>
          <w:lang w:val="en-US" w:eastAsia="en-US"/>
        </w:rPr>
        <w:t xml:space="preserve"> </w:t>
      </w:r>
      <w:r w:rsidRPr="00B82AC5">
        <w:rPr>
          <w:rFonts w:eastAsiaTheme="minorHAnsi"/>
          <w:color w:val="000000"/>
          <w:sz w:val="28"/>
          <w:szCs w:val="28"/>
          <w:shd w:val="clear" w:color="auto" w:fill="FFFFFF"/>
          <w:lang w:eastAsia="en-US"/>
        </w:rPr>
        <w:t>ресурс</w:t>
      </w:r>
      <w:r w:rsidRPr="004876E5">
        <w:rPr>
          <w:rFonts w:eastAsiaTheme="minorHAnsi"/>
          <w:color w:val="000000"/>
          <w:sz w:val="28"/>
          <w:szCs w:val="28"/>
          <w:shd w:val="clear" w:color="auto" w:fill="FFFFFF"/>
          <w:lang w:val="en-US" w:eastAsia="en-US"/>
        </w:rPr>
        <w:t xml:space="preserve">] – </w:t>
      </w:r>
      <w:r w:rsidRPr="00B82AC5">
        <w:rPr>
          <w:rFonts w:eastAsiaTheme="minorHAnsi"/>
          <w:color w:val="000000"/>
          <w:sz w:val="28"/>
          <w:szCs w:val="28"/>
          <w:shd w:val="clear" w:color="auto" w:fill="FFFFFF"/>
          <w:lang w:eastAsia="en-US"/>
        </w:rPr>
        <w:t>Режим</w:t>
      </w:r>
      <w:r w:rsidRPr="004876E5">
        <w:rPr>
          <w:rFonts w:eastAsiaTheme="minorHAnsi"/>
          <w:color w:val="000000"/>
          <w:sz w:val="28"/>
          <w:szCs w:val="28"/>
          <w:shd w:val="clear" w:color="auto" w:fill="FFFFFF"/>
          <w:lang w:val="en-US" w:eastAsia="en-US"/>
        </w:rPr>
        <w:t xml:space="preserve"> </w:t>
      </w:r>
      <w:r w:rsidRPr="00B82AC5">
        <w:rPr>
          <w:rFonts w:eastAsiaTheme="minorHAnsi"/>
          <w:color w:val="000000"/>
          <w:sz w:val="28"/>
          <w:szCs w:val="28"/>
          <w:shd w:val="clear" w:color="auto" w:fill="FFFFFF"/>
          <w:lang w:eastAsia="en-US"/>
        </w:rPr>
        <w:t>доступа</w:t>
      </w:r>
      <w:r w:rsidRPr="004876E5">
        <w:rPr>
          <w:rFonts w:eastAsiaTheme="minorHAnsi"/>
          <w:color w:val="000000"/>
          <w:sz w:val="28"/>
          <w:szCs w:val="28"/>
          <w:shd w:val="clear" w:color="auto" w:fill="FFFFFF"/>
          <w:lang w:val="en-US" w:eastAsia="en-US"/>
        </w:rPr>
        <w:t>: http://www.jstor.org/stable/pdfplus/2328565.pdf</w:t>
      </w:r>
    </w:p>
    <w:p w:rsidR="00BD037A" w:rsidRPr="004876E5" w:rsidRDefault="00BD037A" w:rsidP="00925096">
      <w:pPr>
        <w:numPr>
          <w:ilvl w:val="0"/>
          <w:numId w:val="24"/>
        </w:numPr>
        <w:tabs>
          <w:tab w:val="clear" w:pos="1365"/>
          <w:tab w:val="left" w:pos="720"/>
          <w:tab w:val="num" w:pos="825"/>
        </w:tabs>
        <w:spacing w:line="360" w:lineRule="auto"/>
        <w:ind w:left="720" w:hanging="720"/>
        <w:jc w:val="both"/>
        <w:rPr>
          <w:rFonts w:eastAsiaTheme="minorHAnsi"/>
          <w:color w:val="000000"/>
          <w:sz w:val="28"/>
          <w:szCs w:val="28"/>
          <w:shd w:val="clear" w:color="auto" w:fill="FFFFFF"/>
          <w:lang w:val="en-US" w:eastAsia="en-US"/>
        </w:rPr>
      </w:pPr>
      <w:r w:rsidRPr="004876E5">
        <w:rPr>
          <w:rFonts w:eastAsiaTheme="minorHAnsi"/>
          <w:color w:val="000000"/>
          <w:sz w:val="28"/>
          <w:szCs w:val="28"/>
          <w:shd w:val="clear" w:color="auto" w:fill="FFFFFF"/>
          <w:lang w:val="en-US" w:eastAsia="en-US"/>
        </w:rPr>
        <w:t>Fama E., French K.R. Business Conditions and Expected Returns on Stocks and Bonds. Journal of Financial Economics, 1980: [</w:t>
      </w:r>
      <w:r w:rsidRPr="00B82AC5">
        <w:rPr>
          <w:rFonts w:eastAsiaTheme="minorHAnsi"/>
          <w:color w:val="000000"/>
          <w:sz w:val="28"/>
          <w:szCs w:val="28"/>
          <w:shd w:val="clear" w:color="auto" w:fill="FFFFFF"/>
          <w:lang w:eastAsia="en-US"/>
        </w:rPr>
        <w:t>Электронный</w:t>
      </w:r>
      <w:r w:rsidRPr="004876E5">
        <w:rPr>
          <w:rFonts w:eastAsiaTheme="minorHAnsi"/>
          <w:color w:val="000000"/>
          <w:sz w:val="28"/>
          <w:szCs w:val="28"/>
          <w:shd w:val="clear" w:color="auto" w:fill="FFFFFF"/>
          <w:lang w:val="en-US" w:eastAsia="en-US"/>
        </w:rPr>
        <w:t xml:space="preserve"> </w:t>
      </w:r>
      <w:r w:rsidRPr="00B82AC5">
        <w:rPr>
          <w:rFonts w:eastAsiaTheme="minorHAnsi"/>
          <w:color w:val="000000"/>
          <w:sz w:val="28"/>
          <w:szCs w:val="28"/>
          <w:shd w:val="clear" w:color="auto" w:fill="FFFFFF"/>
          <w:lang w:eastAsia="en-US"/>
        </w:rPr>
        <w:t>ресурс</w:t>
      </w:r>
      <w:r w:rsidRPr="004876E5">
        <w:rPr>
          <w:rFonts w:eastAsiaTheme="minorHAnsi"/>
          <w:color w:val="000000"/>
          <w:sz w:val="28"/>
          <w:szCs w:val="28"/>
          <w:shd w:val="clear" w:color="auto" w:fill="FFFFFF"/>
          <w:lang w:val="en-US" w:eastAsia="en-US"/>
        </w:rPr>
        <w:t xml:space="preserve">] – </w:t>
      </w:r>
      <w:r w:rsidRPr="00B82AC5">
        <w:rPr>
          <w:rFonts w:eastAsiaTheme="minorHAnsi"/>
          <w:color w:val="000000"/>
          <w:sz w:val="28"/>
          <w:szCs w:val="28"/>
          <w:shd w:val="clear" w:color="auto" w:fill="FFFFFF"/>
          <w:lang w:eastAsia="en-US"/>
        </w:rPr>
        <w:t>Режим</w:t>
      </w:r>
      <w:r w:rsidRPr="004876E5">
        <w:rPr>
          <w:rFonts w:eastAsiaTheme="minorHAnsi"/>
          <w:color w:val="000000"/>
          <w:sz w:val="28"/>
          <w:szCs w:val="28"/>
          <w:shd w:val="clear" w:color="auto" w:fill="FFFFFF"/>
          <w:lang w:val="en-US" w:eastAsia="en-US"/>
        </w:rPr>
        <w:t xml:space="preserve"> </w:t>
      </w:r>
      <w:r w:rsidRPr="00B82AC5">
        <w:rPr>
          <w:rFonts w:eastAsiaTheme="minorHAnsi"/>
          <w:color w:val="000000"/>
          <w:sz w:val="28"/>
          <w:szCs w:val="28"/>
          <w:shd w:val="clear" w:color="auto" w:fill="FFFFFF"/>
          <w:lang w:eastAsia="en-US"/>
        </w:rPr>
        <w:t>доступа</w:t>
      </w:r>
      <w:r w:rsidRPr="004876E5">
        <w:rPr>
          <w:rFonts w:eastAsiaTheme="minorHAnsi"/>
          <w:color w:val="000000"/>
          <w:sz w:val="28"/>
          <w:szCs w:val="28"/>
          <w:shd w:val="clear" w:color="auto" w:fill="FFFFFF"/>
          <w:lang w:val="en-US" w:eastAsia="en-US"/>
        </w:rPr>
        <w:t>: http://www.jstor.org/stable/1833211.pdf</w:t>
      </w:r>
    </w:p>
    <w:p w:rsidR="00BD037A" w:rsidRPr="004876E5" w:rsidRDefault="00BD037A" w:rsidP="00925096">
      <w:pPr>
        <w:numPr>
          <w:ilvl w:val="0"/>
          <w:numId w:val="24"/>
        </w:numPr>
        <w:tabs>
          <w:tab w:val="clear" w:pos="1365"/>
          <w:tab w:val="left" w:pos="720"/>
          <w:tab w:val="num" w:pos="825"/>
        </w:tabs>
        <w:spacing w:line="360" w:lineRule="auto"/>
        <w:ind w:left="720" w:hanging="720"/>
        <w:jc w:val="both"/>
        <w:rPr>
          <w:rFonts w:eastAsiaTheme="minorHAnsi"/>
          <w:color w:val="000000"/>
          <w:sz w:val="28"/>
          <w:szCs w:val="28"/>
          <w:shd w:val="clear" w:color="auto" w:fill="FFFFFF"/>
          <w:lang w:val="en-US" w:eastAsia="en-US"/>
        </w:rPr>
      </w:pPr>
      <w:r w:rsidRPr="004876E5">
        <w:rPr>
          <w:rFonts w:eastAsiaTheme="minorHAnsi"/>
          <w:color w:val="000000"/>
          <w:sz w:val="28"/>
          <w:szCs w:val="28"/>
          <w:shd w:val="clear" w:color="auto" w:fill="FFFFFF"/>
          <w:lang w:val="en-US" w:eastAsia="en-US"/>
        </w:rPr>
        <w:t>Fama E., French K.R.  Permanent and Temporary Components of Stock Prices. The journal of political economy, vol. 96, no. 2, April 1988: [</w:t>
      </w:r>
      <w:r w:rsidRPr="00B82AC5">
        <w:rPr>
          <w:rFonts w:eastAsiaTheme="minorHAnsi"/>
          <w:color w:val="000000"/>
          <w:sz w:val="28"/>
          <w:szCs w:val="28"/>
          <w:shd w:val="clear" w:color="auto" w:fill="FFFFFF"/>
          <w:lang w:eastAsia="en-US"/>
        </w:rPr>
        <w:t>Электронный</w:t>
      </w:r>
      <w:r w:rsidRPr="004876E5">
        <w:rPr>
          <w:rFonts w:eastAsiaTheme="minorHAnsi"/>
          <w:color w:val="000000"/>
          <w:sz w:val="28"/>
          <w:szCs w:val="28"/>
          <w:shd w:val="clear" w:color="auto" w:fill="FFFFFF"/>
          <w:lang w:val="en-US" w:eastAsia="en-US"/>
        </w:rPr>
        <w:t xml:space="preserve"> </w:t>
      </w:r>
      <w:r w:rsidRPr="00B82AC5">
        <w:rPr>
          <w:rFonts w:eastAsiaTheme="minorHAnsi"/>
          <w:color w:val="000000"/>
          <w:sz w:val="28"/>
          <w:szCs w:val="28"/>
          <w:shd w:val="clear" w:color="auto" w:fill="FFFFFF"/>
          <w:lang w:eastAsia="en-US"/>
        </w:rPr>
        <w:t>ресурс</w:t>
      </w:r>
      <w:r w:rsidRPr="004876E5">
        <w:rPr>
          <w:rFonts w:eastAsiaTheme="minorHAnsi"/>
          <w:color w:val="000000"/>
          <w:sz w:val="28"/>
          <w:szCs w:val="28"/>
          <w:shd w:val="clear" w:color="auto" w:fill="FFFFFF"/>
          <w:lang w:val="en-US" w:eastAsia="en-US"/>
        </w:rPr>
        <w:t xml:space="preserve">] – </w:t>
      </w:r>
      <w:r w:rsidRPr="00B82AC5">
        <w:rPr>
          <w:rFonts w:eastAsiaTheme="minorHAnsi"/>
          <w:color w:val="000000"/>
          <w:sz w:val="28"/>
          <w:szCs w:val="28"/>
          <w:shd w:val="clear" w:color="auto" w:fill="FFFFFF"/>
          <w:lang w:eastAsia="en-US"/>
        </w:rPr>
        <w:t>Режим</w:t>
      </w:r>
      <w:r w:rsidRPr="004876E5">
        <w:rPr>
          <w:rFonts w:eastAsiaTheme="minorHAnsi"/>
          <w:color w:val="000000"/>
          <w:sz w:val="28"/>
          <w:szCs w:val="28"/>
          <w:shd w:val="clear" w:color="auto" w:fill="FFFFFF"/>
          <w:lang w:val="en-US" w:eastAsia="en-US"/>
        </w:rPr>
        <w:t xml:space="preserve"> </w:t>
      </w:r>
      <w:r w:rsidRPr="00B82AC5">
        <w:rPr>
          <w:rFonts w:eastAsiaTheme="minorHAnsi"/>
          <w:color w:val="000000"/>
          <w:sz w:val="28"/>
          <w:szCs w:val="28"/>
          <w:shd w:val="clear" w:color="auto" w:fill="FFFFFF"/>
          <w:lang w:eastAsia="en-US"/>
        </w:rPr>
        <w:t>доступа</w:t>
      </w:r>
      <w:r w:rsidRPr="004876E5">
        <w:rPr>
          <w:rFonts w:eastAsiaTheme="minorHAnsi"/>
          <w:color w:val="000000"/>
          <w:sz w:val="28"/>
          <w:szCs w:val="28"/>
          <w:shd w:val="clear" w:color="auto" w:fill="FFFFFF"/>
          <w:lang w:val="en-US" w:eastAsia="en-US"/>
        </w:rPr>
        <w:t>: http://www.jstor.org/stable/pdfplus/1833108.pdf</w:t>
      </w:r>
    </w:p>
    <w:p w:rsidR="00BD037A" w:rsidRPr="004876E5" w:rsidRDefault="00BD037A" w:rsidP="00925096">
      <w:pPr>
        <w:numPr>
          <w:ilvl w:val="0"/>
          <w:numId w:val="24"/>
        </w:numPr>
        <w:tabs>
          <w:tab w:val="clear" w:pos="1365"/>
          <w:tab w:val="left" w:pos="720"/>
          <w:tab w:val="num" w:pos="825"/>
        </w:tabs>
        <w:spacing w:line="360" w:lineRule="auto"/>
        <w:ind w:left="720" w:hanging="720"/>
        <w:jc w:val="both"/>
        <w:rPr>
          <w:rFonts w:eastAsiaTheme="minorHAnsi"/>
          <w:color w:val="000000"/>
          <w:sz w:val="28"/>
          <w:szCs w:val="28"/>
          <w:shd w:val="clear" w:color="auto" w:fill="FFFFFF"/>
          <w:lang w:val="en-US" w:eastAsia="en-US"/>
        </w:rPr>
      </w:pPr>
      <w:r w:rsidRPr="004876E5">
        <w:rPr>
          <w:rFonts w:eastAsiaTheme="minorHAnsi"/>
          <w:color w:val="000000"/>
          <w:sz w:val="28"/>
          <w:szCs w:val="28"/>
          <w:shd w:val="clear" w:color="auto" w:fill="FFFFFF"/>
          <w:lang w:val="en-US" w:eastAsia="en-US"/>
        </w:rPr>
        <w:t>Fama E., Schwert G.W. Stock Returns, Real Activity, Inflation and Money, 1981: [</w:t>
      </w:r>
      <w:r w:rsidRPr="00B82AC5">
        <w:rPr>
          <w:rFonts w:eastAsiaTheme="minorHAnsi"/>
          <w:color w:val="000000"/>
          <w:sz w:val="28"/>
          <w:szCs w:val="28"/>
          <w:shd w:val="clear" w:color="auto" w:fill="FFFFFF"/>
          <w:lang w:eastAsia="en-US"/>
        </w:rPr>
        <w:t>Электронный</w:t>
      </w:r>
      <w:r w:rsidRPr="004876E5">
        <w:rPr>
          <w:rFonts w:eastAsiaTheme="minorHAnsi"/>
          <w:color w:val="000000"/>
          <w:sz w:val="28"/>
          <w:szCs w:val="28"/>
          <w:shd w:val="clear" w:color="auto" w:fill="FFFFFF"/>
          <w:lang w:val="en-US" w:eastAsia="en-US"/>
        </w:rPr>
        <w:t xml:space="preserve"> </w:t>
      </w:r>
      <w:r w:rsidRPr="00B82AC5">
        <w:rPr>
          <w:rFonts w:eastAsiaTheme="minorHAnsi"/>
          <w:color w:val="000000"/>
          <w:sz w:val="28"/>
          <w:szCs w:val="28"/>
          <w:shd w:val="clear" w:color="auto" w:fill="FFFFFF"/>
          <w:lang w:eastAsia="en-US"/>
        </w:rPr>
        <w:t>ресурс</w:t>
      </w:r>
      <w:r w:rsidRPr="004876E5">
        <w:rPr>
          <w:rFonts w:eastAsiaTheme="minorHAnsi"/>
          <w:color w:val="000000"/>
          <w:sz w:val="28"/>
          <w:szCs w:val="28"/>
          <w:shd w:val="clear" w:color="auto" w:fill="FFFFFF"/>
          <w:lang w:val="en-US" w:eastAsia="en-US"/>
        </w:rPr>
        <w:t xml:space="preserve">] – </w:t>
      </w:r>
      <w:r w:rsidRPr="00B82AC5">
        <w:rPr>
          <w:rFonts w:eastAsiaTheme="minorHAnsi"/>
          <w:color w:val="000000"/>
          <w:sz w:val="28"/>
          <w:szCs w:val="28"/>
          <w:shd w:val="clear" w:color="auto" w:fill="FFFFFF"/>
          <w:lang w:eastAsia="en-US"/>
        </w:rPr>
        <w:t>Режим</w:t>
      </w:r>
      <w:r w:rsidRPr="004876E5">
        <w:rPr>
          <w:rFonts w:eastAsiaTheme="minorHAnsi"/>
          <w:color w:val="000000"/>
          <w:sz w:val="28"/>
          <w:szCs w:val="28"/>
          <w:shd w:val="clear" w:color="auto" w:fill="FFFFFF"/>
          <w:lang w:val="en-US" w:eastAsia="en-US"/>
        </w:rPr>
        <w:t xml:space="preserve"> </w:t>
      </w:r>
      <w:r w:rsidRPr="00B82AC5">
        <w:rPr>
          <w:rFonts w:eastAsiaTheme="minorHAnsi"/>
          <w:color w:val="000000"/>
          <w:sz w:val="28"/>
          <w:szCs w:val="28"/>
          <w:shd w:val="clear" w:color="auto" w:fill="FFFFFF"/>
          <w:lang w:eastAsia="en-US"/>
        </w:rPr>
        <w:t>доступа</w:t>
      </w:r>
      <w:r w:rsidRPr="004876E5">
        <w:rPr>
          <w:rFonts w:eastAsiaTheme="minorHAnsi"/>
          <w:color w:val="000000"/>
          <w:sz w:val="28"/>
          <w:szCs w:val="28"/>
          <w:shd w:val="clear" w:color="auto" w:fill="FFFFFF"/>
          <w:lang w:val="en-US" w:eastAsia="en-US"/>
        </w:rPr>
        <w:t xml:space="preserve"> </w:t>
      </w:r>
      <w:r w:rsidRPr="00B82AC5">
        <w:rPr>
          <w:rFonts w:eastAsiaTheme="minorHAnsi"/>
          <w:color w:val="000000"/>
          <w:sz w:val="28"/>
          <w:szCs w:val="28"/>
          <w:shd w:val="clear" w:color="auto" w:fill="FFFFFF"/>
          <w:lang w:eastAsia="en-US"/>
        </w:rPr>
        <w:t>к</w:t>
      </w:r>
      <w:r w:rsidRPr="004876E5">
        <w:rPr>
          <w:rFonts w:eastAsiaTheme="minorHAnsi"/>
          <w:color w:val="000000"/>
          <w:sz w:val="28"/>
          <w:szCs w:val="28"/>
          <w:shd w:val="clear" w:color="auto" w:fill="FFFFFF"/>
          <w:lang w:val="en-US" w:eastAsia="en-US"/>
        </w:rPr>
        <w:t xml:space="preserve"> </w:t>
      </w:r>
      <w:r w:rsidRPr="00B82AC5">
        <w:rPr>
          <w:rFonts w:eastAsiaTheme="minorHAnsi"/>
          <w:color w:val="000000"/>
          <w:sz w:val="28"/>
          <w:szCs w:val="28"/>
          <w:shd w:val="clear" w:color="auto" w:fill="FFFFFF"/>
          <w:lang w:eastAsia="en-US"/>
        </w:rPr>
        <w:t>ст</w:t>
      </w:r>
      <w:r w:rsidRPr="004876E5">
        <w:rPr>
          <w:rFonts w:eastAsiaTheme="minorHAnsi"/>
          <w:color w:val="000000"/>
          <w:sz w:val="28"/>
          <w:szCs w:val="28"/>
          <w:shd w:val="clear" w:color="auto" w:fill="FFFFFF"/>
          <w:lang w:val="en-US" w:eastAsia="en-US"/>
        </w:rPr>
        <w:t>.:  http://www.jstor.org/pss/1806180</w:t>
      </w:r>
    </w:p>
    <w:p w:rsidR="00BD037A" w:rsidRPr="00B82AC5" w:rsidRDefault="00BD037A" w:rsidP="00925096">
      <w:pPr>
        <w:numPr>
          <w:ilvl w:val="0"/>
          <w:numId w:val="24"/>
        </w:numPr>
        <w:tabs>
          <w:tab w:val="clear" w:pos="1365"/>
          <w:tab w:val="left" w:pos="720"/>
          <w:tab w:val="num" w:pos="825"/>
        </w:tabs>
        <w:spacing w:line="360" w:lineRule="auto"/>
        <w:ind w:left="720" w:hanging="720"/>
        <w:jc w:val="both"/>
        <w:rPr>
          <w:rFonts w:eastAsiaTheme="minorHAnsi"/>
          <w:color w:val="000000"/>
          <w:sz w:val="28"/>
          <w:szCs w:val="28"/>
          <w:shd w:val="clear" w:color="auto" w:fill="FFFFFF"/>
          <w:lang w:eastAsia="en-US"/>
        </w:rPr>
      </w:pPr>
      <w:r w:rsidRPr="00AA025A">
        <w:rPr>
          <w:rFonts w:eastAsiaTheme="minorHAnsi"/>
          <w:color w:val="000000"/>
          <w:sz w:val="28"/>
          <w:szCs w:val="28"/>
          <w:shd w:val="clear" w:color="auto" w:fill="FFFFFF"/>
          <w:lang w:val="en-US" w:eastAsia="en-US"/>
        </w:rPr>
        <w:t xml:space="preserve">Lo </w:t>
      </w:r>
      <w:r w:rsidRPr="00B82AC5">
        <w:rPr>
          <w:rFonts w:eastAsiaTheme="minorHAnsi"/>
          <w:color w:val="000000"/>
          <w:sz w:val="28"/>
          <w:szCs w:val="28"/>
          <w:shd w:val="clear" w:color="auto" w:fill="FFFFFF"/>
          <w:lang w:eastAsia="en-US"/>
        </w:rPr>
        <w:t>А</w:t>
      </w:r>
      <w:r w:rsidRPr="00AA025A">
        <w:rPr>
          <w:rFonts w:eastAsiaTheme="minorHAnsi"/>
          <w:color w:val="000000"/>
          <w:sz w:val="28"/>
          <w:szCs w:val="28"/>
          <w:shd w:val="clear" w:color="auto" w:fill="FFFFFF"/>
          <w:lang w:val="en-US" w:eastAsia="en-US"/>
        </w:rPr>
        <w:t xml:space="preserve">. Adaptive Market Hypothesis // the Journal of Portfolio Management, 2004. </w:t>
      </w:r>
      <w:r w:rsidRPr="00B82AC5">
        <w:rPr>
          <w:rFonts w:eastAsiaTheme="minorHAnsi"/>
          <w:color w:val="000000"/>
          <w:sz w:val="28"/>
          <w:szCs w:val="28"/>
          <w:shd w:val="clear" w:color="auto" w:fill="FFFFFF"/>
          <w:lang w:eastAsia="en-US"/>
        </w:rPr>
        <w:t>Issue 30. P. 15-26.</w:t>
      </w:r>
    </w:p>
    <w:p w:rsidR="00BD037A" w:rsidRPr="004876E5" w:rsidRDefault="00BD037A" w:rsidP="00925096">
      <w:pPr>
        <w:numPr>
          <w:ilvl w:val="0"/>
          <w:numId w:val="24"/>
        </w:numPr>
        <w:tabs>
          <w:tab w:val="clear" w:pos="1365"/>
          <w:tab w:val="left" w:pos="720"/>
          <w:tab w:val="num" w:pos="825"/>
        </w:tabs>
        <w:spacing w:line="360" w:lineRule="auto"/>
        <w:ind w:left="720" w:hanging="720"/>
        <w:jc w:val="both"/>
        <w:rPr>
          <w:rFonts w:eastAsiaTheme="minorHAnsi"/>
          <w:color w:val="000000"/>
          <w:sz w:val="28"/>
          <w:szCs w:val="28"/>
          <w:shd w:val="clear" w:color="auto" w:fill="FFFFFF"/>
          <w:lang w:val="en-US" w:eastAsia="en-US"/>
        </w:rPr>
      </w:pPr>
      <w:r w:rsidRPr="004876E5">
        <w:rPr>
          <w:rFonts w:eastAsiaTheme="minorHAnsi"/>
          <w:color w:val="000000"/>
          <w:sz w:val="28"/>
          <w:szCs w:val="28"/>
          <w:shd w:val="clear" w:color="auto" w:fill="FFFFFF"/>
          <w:lang w:val="en-US" w:eastAsia="en-US"/>
        </w:rPr>
        <w:t>Lo A.W. and A.C. MacKinlay. Data-snooping biases in tests of financial asset pricing models. Review of Financial Studies, March 1990: [</w:t>
      </w:r>
      <w:r w:rsidRPr="00B82AC5">
        <w:rPr>
          <w:rFonts w:eastAsiaTheme="minorHAnsi"/>
          <w:color w:val="000000"/>
          <w:sz w:val="28"/>
          <w:szCs w:val="28"/>
          <w:shd w:val="clear" w:color="auto" w:fill="FFFFFF"/>
          <w:lang w:eastAsia="en-US"/>
        </w:rPr>
        <w:t>Электронный</w:t>
      </w:r>
      <w:r w:rsidRPr="004876E5">
        <w:rPr>
          <w:rFonts w:eastAsiaTheme="minorHAnsi"/>
          <w:color w:val="000000"/>
          <w:sz w:val="28"/>
          <w:szCs w:val="28"/>
          <w:shd w:val="clear" w:color="auto" w:fill="FFFFFF"/>
          <w:lang w:val="en-US" w:eastAsia="en-US"/>
        </w:rPr>
        <w:t xml:space="preserve"> </w:t>
      </w:r>
      <w:r w:rsidRPr="00B82AC5">
        <w:rPr>
          <w:rFonts w:eastAsiaTheme="minorHAnsi"/>
          <w:color w:val="000000"/>
          <w:sz w:val="28"/>
          <w:szCs w:val="28"/>
          <w:shd w:val="clear" w:color="auto" w:fill="FFFFFF"/>
          <w:lang w:eastAsia="en-US"/>
        </w:rPr>
        <w:t>ресурс</w:t>
      </w:r>
      <w:r w:rsidRPr="004876E5">
        <w:rPr>
          <w:rFonts w:eastAsiaTheme="minorHAnsi"/>
          <w:color w:val="000000"/>
          <w:sz w:val="28"/>
          <w:szCs w:val="28"/>
          <w:shd w:val="clear" w:color="auto" w:fill="FFFFFF"/>
          <w:lang w:val="en-US" w:eastAsia="en-US"/>
        </w:rPr>
        <w:t xml:space="preserve">] – </w:t>
      </w:r>
      <w:r w:rsidRPr="00B82AC5">
        <w:rPr>
          <w:rFonts w:eastAsiaTheme="minorHAnsi"/>
          <w:color w:val="000000"/>
          <w:sz w:val="28"/>
          <w:szCs w:val="28"/>
          <w:shd w:val="clear" w:color="auto" w:fill="FFFFFF"/>
          <w:lang w:eastAsia="en-US"/>
        </w:rPr>
        <w:t>Режим</w:t>
      </w:r>
      <w:r w:rsidRPr="004876E5">
        <w:rPr>
          <w:rFonts w:eastAsiaTheme="minorHAnsi"/>
          <w:color w:val="000000"/>
          <w:sz w:val="28"/>
          <w:szCs w:val="28"/>
          <w:shd w:val="clear" w:color="auto" w:fill="FFFFFF"/>
          <w:lang w:val="en-US" w:eastAsia="en-US"/>
        </w:rPr>
        <w:t xml:space="preserve"> </w:t>
      </w:r>
      <w:r w:rsidRPr="00B82AC5">
        <w:rPr>
          <w:rFonts w:eastAsiaTheme="minorHAnsi"/>
          <w:color w:val="000000"/>
          <w:sz w:val="28"/>
          <w:szCs w:val="28"/>
          <w:shd w:val="clear" w:color="auto" w:fill="FFFFFF"/>
          <w:lang w:eastAsia="en-US"/>
        </w:rPr>
        <w:t>доступа</w:t>
      </w:r>
      <w:r w:rsidRPr="004876E5">
        <w:rPr>
          <w:rFonts w:eastAsiaTheme="minorHAnsi"/>
          <w:color w:val="000000"/>
          <w:sz w:val="28"/>
          <w:szCs w:val="28"/>
          <w:shd w:val="clear" w:color="auto" w:fill="FFFFFF"/>
          <w:lang w:val="en-US" w:eastAsia="en-US"/>
        </w:rPr>
        <w:t>: http://www.jstor.org/stable/pdfplus/266938.pdf</w:t>
      </w:r>
    </w:p>
    <w:p w:rsidR="00BD037A" w:rsidRPr="004876E5" w:rsidRDefault="00BD037A" w:rsidP="00925096">
      <w:pPr>
        <w:numPr>
          <w:ilvl w:val="0"/>
          <w:numId w:val="24"/>
        </w:numPr>
        <w:tabs>
          <w:tab w:val="clear" w:pos="1365"/>
          <w:tab w:val="left" w:pos="720"/>
          <w:tab w:val="num" w:pos="825"/>
        </w:tabs>
        <w:spacing w:line="360" w:lineRule="auto"/>
        <w:ind w:left="720" w:hanging="720"/>
        <w:jc w:val="both"/>
        <w:rPr>
          <w:rFonts w:eastAsiaTheme="minorHAnsi"/>
          <w:color w:val="000000"/>
          <w:sz w:val="28"/>
          <w:szCs w:val="28"/>
          <w:shd w:val="clear" w:color="auto" w:fill="FFFFFF"/>
          <w:lang w:val="en-US" w:eastAsia="en-US"/>
        </w:rPr>
      </w:pPr>
      <w:r w:rsidRPr="004876E5">
        <w:rPr>
          <w:rFonts w:eastAsiaTheme="minorHAnsi"/>
          <w:color w:val="000000"/>
          <w:sz w:val="28"/>
          <w:szCs w:val="28"/>
          <w:shd w:val="clear" w:color="auto" w:fill="FFFFFF"/>
          <w:lang w:val="en-US" w:eastAsia="en-US"/>
        </w:rPr>
        <w:t xml:space="preserve">Mills D.Jr. </w:t>
      </w:r>
      <w:hyperlink r:id="rId44" w:history="1">
        <w:r w:rsidRPr="004876E5">
          <w:rPr>
            <w:rFonts w:eastAsiaTheme="minorHAnsi"/>
            <w:color w:val="000000"/>
            <w:sz w:val="28"/>
            <w:szCs w:val="28"/>
            <w:shd w:val="clear" w:color="auto" w:fill="FFFFFF"/>
            <w:lang w:val="en-US" w:eastAsia="en-US"/>
          </w:rPr>
          <w:t>The size of meetings and the role of money</w:t>
        </w:r>
      </w:hyperlink>
      <w:r w:rsidRPr="004876E5">
        <w:rPr>
          <w:rFonts w:eastAsiaTheme="minorHAnsi"/>
          <w:color w:val="000000"/>
          <w:sz w:val="28"/>
          <w:szCs w:val="28"/>
          <w:shd w:val="clear" w:color="auto" w:fill="FFFFFF"/>
          <w:lang w:val="en-US" w:eastAsia="en-US"/>
        </w:rPr>
        <w:t xml:space="preserve">. </w:t>
      </w:r>
      <w:hyperlink r:id="rId45" w:history="1">
        <w:r w:rsidRPr="004876E5">
          <w:rPr>
            <w:rFonts w:eastAsiaTheme="minorHAnsi"/>
            <w:color w:val="000000"/>
            <w:sz w:val="28"/>
            <w:szCs w:val="28"/>
            <w:shd w:val="clear" w:color="auto" w:fill="FFFFFF"/>
            <w:lang w:val="en-US" w:eastAsia="en-US"/>
          </w:rPr>
          <w:t>Economics Letters</w:t>
        </w:r>
      </w:hyperlink>
      <w:r w:rsidRPr="004876E5">
        <w:rPr>
          <w:rFonts w:eastAsiaTheme="minorHAnsi"/>
          <w:color w:val="000000"/>
          <w:sz w:val="28"/>
          <w:szCs w:val="28"/>
          <w:shd w:val="clear" w:color="auto" w:fill="FFFFFF"/>
          <w:lang w:val="en-US" w:eastAsia="en-US"/>
        </w:rPr>
        <w:t>, Elsevier, vol. 76(3), August 2002: [</w:t>
      </w:r>
      <w:r w:rsidRPr="00B82AC5">
        <w:rPr>
          <w:rFonts w:eastAsiaTheme="minorHAnsi"/>
          <w:color w:val="000000"/>
          <w:sz w:val="28"/>
          <w:szCs w:val="28"/>
          <w:shd w:val="clear" w:color="auto" w:fill="FFFFFF"/>
          <w:lang w:eastAsia="en-US"/>
        </w:rPr>
        <w:t>Электронный</w:t>
      </w:r>
      <w:r w:rsidRPr="004876E5">
        <w:rPr>
          <w:rFonts w:eastAsiaTheme="minorHAnsi"/>
          <w:color w:val="000000"/>
          <w:sz w:val="28"/>
          <w:szCs w:val="28"/>
          <w:shd w:val="clear" w:color="auto" w:fill="FFFFFF"/>
          <w:lang w:val="en-US" w:eastAsia="en-US"/>
        </w:rPr>
        <w:t xml:space="preserve"> </w:t>
      </w:r>
      <w:r w:rsidRPr="00B82AC5">
        <w:rPr>
          <w:rFonts w:eastAsiaTheme="minorHAnsi"/>
          <w:color w:val="000000"/>
          <w:sz w:val="28"/>
          <w:szCs w:val="28"/>
          <w:shd w:val="clear" w:color="auto" w:fill="FFFFFF"/>
          <w:lang w:eastAsia="en-US"/>
        </w:rPr>
        <w:t>ресурс</w:t>
      </w:r>
      <w:r w:rsidRPr="004876E5">
        <w:rPr>
          <w:rFonts w:eastAsiaTheme="minorHAnsi"/>
          <w:color w:val="000000"/>
          <w:sz w:val="28"/>
          <w:szCs w:val="28"/>
          <w:shd w:val="clear" w:color="auto" w:fill="FFFFFF"/>
          <w:lang w:val="en-US" w:eastAsia="en-US"/>
        </w:rPr>
        <w:t xml:space="preserve">] – </w:t>
      </w:r>
      <w:r w:rsidRPr="00B82AC5">
        <w:rPr>
          <w:rFonts w:eastAsiaTheme="minorHAnsi"/>
          <w:color w:val="000000"/>
          <w:sz w:val="28"/>
          <w:szCs w:val="28"/>
          <w:shd w:val="clear" w:color="auto" w:fill="FFFFFF"/>
          <w:lang w:eastAsia="en-US"/>
        </w:rPr>
        <w:t>Режим</w:t>
      </w:r>
      <w:r w:rsidRPr="004876E5">
        <w:rPr>
          <w:rFonts w:eastAsiaTheme="minorHAnsi"/>
          <w:color w:val="000000"/>
          <w:sz w:val="28"/>
          <w:szCs w:val="28"/>
          <w:shd w:val="clear" w:color="auto" w:fill="FFFFFF"/>
          <w:lang w:val="en-US" w:eastAsia="en-US"/>
        </w:rPr>
        <w:t xml:space="preserve"> </w:t>
      </w:r>
      <w:r w:rsidRPr="00B82AC5">
        <w:rPr>
          <w:rFonts w:eastAsiaTheme="minorHAnsi"/>
          <w:color w:val="000000"/>
          <w:sz w:val="28"/>
          <w:szCs w:val="28"/>
          <w:shd w:val="clear" w:color="auto" w:fill="FFFFFF"/>
          <w:lang w:eastAsia="en-US"/>
        </w:rPr>
        <w:t>доступа</w:t>
      </w:r>
      <w:r w:rsidRPr="004876E5">
        <w:rPr>
          <w:rFonts w:eastAsiaTheme="minorHAnsi"/>
          <w:color w:val="000000"/>
          <w:sz w:val="28"/>
          <w:szCs w:val="28"/>
          <w:shd w:val="clear" w:color="auto" w:fill="FFFFFF"/>
          <w:lang w:val="en-US" w:eastAsia="en-US"/>
        </w:rPr>
        <w:t xml:space="preserve">: </w:t>
      </w:r>
      <w:r w:rsidRPr="004876E5">
        <w:rPr>
          <w:rFonts w:eastAsiaTheme="minorHAnsi"/>
          <w:color w:val="000000"/>
          <w:sz w:val="28"/>
          <w:szCs w:val="28"/>
          <w:shd w:val="clear" w:color="auto" w:fill="FFFFFF"/>
          <w:lang w:val="en-US" w:eastAsia="en-US"/>
        </w:rPr>
        <w:br/>
        <w:t>http://www.jstor.org/stable/pdfplus/55648791.pdf</w:t>
      </w:r>
    </w:p>
    <w:p w:rsidR="00BD037A" w:rsidRPr="004876E5" w:rsidRDefault="00BD037A" w:rsidP="00925096">
      <w:pPr>
        <w:numPr>
          <w:ilvl w:val="0"/>
          <w:numId w:val="24"/>
        </w:numPr>
        <w:tabs>
          <w:tab w:val="clear" w:pos="1365"/>
          <w:tab w:val="left" w:pos="720"/>
          <w:tab w:val="num" w:pos="825"/>
        </w:tabs>
        <w:spacing w:line="360" w:lineRule="auto"/>
        <w:ind w:left="720" w:hanging="720"/>
        <w:jc w:val="both"/>
        <w:rPr>
          <w:rFonts w:eastAsiaTheme="minorHAnsi"/>
          <w:color w:val="000000"/>
          <w:sz w:val="28"/>
          <w:szCs w:val="28"/>
          <w:shd w:val="clear" w:color="auto" w:fill="FFFFFF"/>
          <w:lang w:val="en-US" w:eastAsia="en-US"/>
        </w:rPr>
      </w:pPr>
      <w:r w:rsidRPr="004876E5">
        <w:rPr>
          <w:rFonts w:eastAsiaTheme="minorHAnsi"/>
          <w:color w:val="000000"/>
          <w:sz w:val="28"/>
          <w:szCs w:val="28"/>
          <w:shd w:val="clear" w:color="auto" w:fill="FFFFFF"/>
          <w:lang w:val="en-US" w:eastAsia="en-US"/>
        </w:rPr>
        <w:t>Pesaran M.H., Timmermann A. A Recursive Modelling Approach to Predicting UK Stock Returns. Economic Journal, Royal Economic Society, vol. 110(460), January 2000: [</w:t>
      </w:r>
      <w:r w:rsidRPr="00B82AC5">
        <w:rPr>
          <w:rFonts w:eastAsiaTheme="minorHAnsi"/>
          <w:color w:val="000000"/>
          <w:sz w:val="28"/>
          <w:szCs w:val="28"/>
          <w:shd w:val="clear" w:color="auto" w:fill="FFFFFF"/>
          <w:lang w:eastAsia="en-US"/>
        </w:rPr>
        <w:t>Электронный</w:t>
      </w:r>
      <w:r w:rsidRPr="004876E5">
        <w:rPr>
          <w:rFonts w:eastAsiaTheme="minorHAnsi"/>
          <w:color w:val="000000"/>
          <w:sz w:val="28"/>
          <w:szCs w:val="28"/>
          <w:shd w:val="clear" w:color="auto" w:fill="FFFFFF"/>
          <w:lang w:val="en-US" w:eastAsia="en-US"/>
        </w:rPr>
        <w:t xml:space="preserve"> </w:t>
      </w:r>
      <w:r w:rsidRPr="00B82AC5">
        <w:rPr>
          <w:rFonts w:eastAsiaTheme="minorHAnsi"/>
          <w:color w:val="000000"/>
          <w:sz w:val="28"/>
          <w:szCs w:val="28"/>
          <w:shd w:val="clear" w:color="auto" w:fill="FFFFFF"/>
          <w:lang w:eastAsia="en-US"/>
        </w:rPr>
        <w:t>ресурс</w:t>
      </w:r>
      <w:r w:rsidRPr="004876E5">
        <w:rPr>
          <w:rFonts w:eastAsiaTheme="minorHAnsi"/>
          <w:color w:val="000000"/>
          <w:sz w:val="28"/>
          <w:szCs w:val="28"/>
          <w:shd w:val="clear" w:color="auto" w:fill="FFFFFF"/>
          <w:lang w:val="en-US" w:eastAsia="en-US"/>
        </w:rPr>
        <w:t xml:space="preserve">] – </w:t>
      </w:r>
      <w:r w:rsidRPr="00B82AC5">
        <w:rPr>
          <w:rFonts w:eastAsiaTheme="minorHAnsi"/>
          <w:color w:val="000000"/>
          <w:sz w:val="28"/>
          <w:szCs w:val="28"/>
          <w:shd w:val="clear" w:color="auto" w:fill="FFFFFF"/>
          <w:lang w:eastAsia="en-US"/>
        </w:rPr>
        <w:t>Режим</w:t>
      </w:r>
      <w:r w:rsidRPr="004876E5">
        <w:rPr>
          <w:rFonts w:eastAsiaTheme="minorHAnsi"/>
          <w:color w:val="000000"/>
          <w:sz w:val="28"/>
          <w:szCs w:val="28"/>
          <w:shd w:val="clear" w:color="auto" w:fill="FFFFFF"/>
          <w:lang w:val="en-US" w:eastAsia="en-US"/>
        </w:rPr>
        <w:t xml:space="preserve"> </w:t>
      </w:r>
      <w:r w:rsidRPr="00B82AC5">
        <w:rPr>
          <w:rFonts w:eastAsiaTheme="minorHAnsi"/>
          <w:color w:val="000000"/>
          <w:sz w:val="28"/>
          <w:szCs w:val="28"/>
          <w:shd w:val="clear" w:color="auto" w:fill="FFFFFF"/>
          <w:lang w:eastAsia="en-US"/>
        </w:rPr>
        <w:t>доступа</w:t>
      </w:r>
      <w:r w:rsidRPr="004876E5">
        <w:rPr>
          <w:rFonts w:eastAsiaTheme="minorHAnsi"/>
          <w:color w:val="000000"/>
          <w:sz w:val="28"/>
          <w:szCs w:val="28"/>
          <w:shd w:val="clear" w:color="auto" w:fill="FFFFFF"/>
          <w:lang w:val="en-US" w:eastAsia="en-US"/>
        </w:rPr>
        <w:t xml:space="preserve">: </w:t>
      </w:r>
      <w:r w:rsidRPr="004876E5">
        <w:rPr>
          <w:rFonts w:eastAsiaTheme="minorHAnsi"/>
          <w:color w:val="000000"/>
          <w:sz w:val="28"/>
          <w:szCs w:val="28"/>
          <w:shd w:val="clear" w:color="auto" w:fill="FFFFFF"/>
          <w:lang w:val="en-US" w:eastAsia="en-US"/>
        </w:rPr>
        <w:br/>
        <w:t>http://www.jstor.org/stable/pdfplus/2329350.pdf</w:t>
      </w:r>
    </w:p>
    <w:p w:rsidR="00BD037A" w:rsidRPr="004876E5" w:rsidRDefault="00BD037A" w:rsidP="00925096">
      <w:pPr>
        <w:numPr>
          <w:ilvl w:val="0"/>
          <w:numId w:val="24"/>
        </w:numPr>
        <w:tabs>
          <w:tab w:val="clear" w:pos="1365"/>
          <w:tab w:val="left" w:pos="720"/>
          <w:tab w:val="num" w:pos="825"/>
        </w:tabs>
        <w:spacing w:line="360" w:lineRule="auto"/>
        <w:ind w:left="720" w:hanging="720"/>
        <w:jc w:val="both"/>
        <w:rPr>
          <w:rFonts w:eastAsiaTheme="minorHAnsi"/>
          <w:color w:val="000000"/>
          <w:sz w:val="28"/>
          <w:szCs w:val="28"/>
          <w:shd w:val="clear" w:color="auto" w:fill="FFFFFF"/>
          <w:lang w:val="en-US" w:eastAsia="en-US"/>
        </w:rPr>
      </w:pPr>
      <w:r w:rsidRPr="004876E5">
        <w:rPr>
          <w:rFonts w:eastAsiaTheme="minorHAnsi"/>
          <w:color w:val="000000"/>
          <w:sz w:val="28"/>
          <w:szCs w:val="28"/>
          <w:shd w:val="clear" w:color="auto" w:fill="FFFFFF"/>
          <w:lang w:val="en-US" w:eastAsia="en-US"/>
        </w:rPr>
        <w:lastRenderedPageBreak/>
        <w:t>Pesaran M.H., Timmermann A. Market Timing and Return Prediction Under Model Instability. Journal of Empirical Finance, Elsevier, vol. 9(5), December 2002: [</w:t>
      </w:r>
      <w:r w:rsidRPr="00B82AC5">
        <w:rPr>
          <w:rFonts w:eastAsiaTheme="minorHAnsi"/>
          <w:color w:val="000000"/>
          <w:sz w:val="28"/>
          <w:szCs w:val="28"/>
          <w:shd w:val="clear" w:color="auto" w:fill="FFFFFF"/>
          <w:lang w:eastAsia="en-US"/>
        </w:rPr>
        <w:t>Электронный</w:t>
      </w:r>
      <w:r w:rsidRPr="004876E5">
        <w:rPr>
          <w:rFonts w:eastAsiaTheme="minorHAnsi"/>
          <w:color w:val="000000"/>
          <w:sz w:val="28"/>
          <w:szCs w:val="28"/>
          <w:shd w:val="clear" w:color="auto" w:fill="FFFFFF"/>
          <w:lang w:val="en-US" w:eastAsia="en-US"/>
        </w:rPr>
        <w:t xml:space="preserve"> </w:t>
      </w:r>
      <w:r w:rsidRPr="00B82AC5">
        <w:rPr>
          <w:rFonts w:eastAsiaTheme="minorHAnsi"/>
          <w:color w:val="000000"/>
          <w:sz w:val="28"/>
          <w:szCs w:val="28"/>
          <w:shd w:val="clear" w:color="auto" w:fill="FFFFFF"/>
          <w:lang w:eastAsia="en-US"/>
        </w:rPr>
        <w:t>ресурс</w:t>
      </w:r>
      <w:r w:rsidRPr="004876E5">
        <w:rPr>
          <w:rFonts w:eastAsiaTheme="minorHAnsi"/>
          <w:color w:val="000000"/>
          <w:sz w:val="28"/>
          <w:szCs w:val="28"/>
          <w:shd w:val="clear" w:color="auto" w:fill="FFFFFF"/>
          <w:lang w:val="en-US" w:eastAsia="en-US"/>
        </w:rPr>
        <w:t xml:space="preserve">] – </w:t>
      </w:r>
      <w:r w:rsidRPr="00B82AC5">
        <w:rPr>
          <w:rFonts w:eastAsiaTheme="minorHAnsi"/>
          <w:color w:val="000000"/>
          <w:sz w:val="28"/>
          <w:szCs w:val="28"/>
          <w:shd w:val="clear" w:color="auto" w:fill="FFFFFF"/>
          <w:lang w:eastAsia="en-US"/>
        </w:rPr>
        <w:t>Режим</w:t>
      </w:r>
      <w:r w:rsidRPr="004876E5">
        <w:rPr>
          <w:rFonts w:eastAsiaTheme="minorHAnsi"/>
          <w:color w:val="000000"/>
          <w:sz w:val="28"/>
          <w:szCs w:val="28"/>
          <w:shd w:val="clear" w:color="auto" w:fill="FFFFFF"/>
          <w:lang w:val="en-US" w:eastAsia="en-US"/>
        </w:rPr>
        <w:t xml:space="preserve"> </w:t>
      </w:r>
      <w:r w:rsidRPr="00B82AC5">
        <w:rPr>
          <w:rFonts w:eastAsiaTheme="minorHAnsi"/>
          <w:color w:val="000000"/>
          <w:sz w:val="28"/>
          <w:szCs w:val="28"/>
          <w:shd w:val="clear" w:color="auto" w:fill="FFFFFF"/>
          <w:lang w:eastAsia="en-US"/>
        </w:rPr>
        <w:t>доступа</w:t>
      </w:r>
      <w:r w:rsidRPr="004876E5">
        <w:rPr>
          <w:rFonts w:eastAsiaTheme="minorHAnsi"/>
          <w:color w:val="000000"/>
          <w:sz w:val="28"/>
          <w:szCs w:val="28"/>
          <w:shd w:val="clear" w:color="auto" w:fill="FFFFFF"/>
          <w:lang w:val="en-US" w:eastAsia="en-US"/>
        </w:rPr>
        <w:t xml:space="preserve">: http://www.jstor.org/stable/pdfplus/2329356.pdf </w:t>
      </w:r>
    </w:p>
    <w:p w:rsidR="00BD037A" w:rsidRPr="004876E5" w:rsidRDefault="00BD037A" w:rsidP="00925096">
      <w:pPr>
        <w:numPr>
          <w:ilvl w:val="0"/>
          <w:numId w:val="24"/>
        </w:numPr>
        <w:tabs>
          <w:tab w:val="clear" w:pos="1365"/>
          <w:tab w:val="left" w:pos="720"/>
          <w:tab w:val="num" w:pos="825"/>
        </w:tabs>
        <w:spacing w:line="360" w:lineRule="auto"/>
        <w:ind w:left="720" w:hanging="720"/>
        <w:jc w:val="both"/>
        <w:rPr>
          <w:rFonts w:eastAsiaTheme="minorHAnsi"/>
          <w:color w:val="000000"/>
          <w:sz w:val="28"/>
          <w:szCs w:val="28"/>
          <w:shd w:val="clear" w:color="auto" w:fill="FFFFFF"/>
          <w:lang w:val="en-US" w:eastAsia="en-US"/>
        </w:rPr>
      </w:pPr>
      <w:r w:rsidRPr="004876E5">
        <w:rPr>
          <w:rFonts w:eastAsiaTheme="minorHAnsi"/>
          <w:color w:val="000000"/>
          <w:sz w:val="28"/>
          <w:szCs w:val="28"/>
          <w:shd w:val="clear" w:color="auto" w:fill="FFFFFF"/>
          <w:lang w:val="en-US" w:eastAsia="en-US"/>
        </w:rPr>
        <w:t>Pesaran M.H., Timmermann A. Predictability of Stock Returns: Robustness and Economic Significance. The journal of finance, vol. 50, no. 4, September 1995: [</w:t>
      </w:r>
      <w:r w:rsidRPr="00B82AC5">
        <w:rPr>
          <w:rFonts w:eastAsiaTheme="minorHAnsi"/>
          <w:color w:val="000000"/>
          <w:sz w:val="28"/>
          <w:szCs w:val="28"/>
          <w:shd w:val="clear" w:color="auto" w:fill="FFFFFF"/>
          <w:lang w:eastAsia="en-US"/>
        </w:rPr>
        <w:t>Электронный</w:t>
      </w:r>
      <w:r w:rsidRPr="004876E5">
        <w:rPr>
          <w:rFonts w:eastAsiaTheme="minorHAnsi"/>
          <w:color w:val="000000"/>
          <w:sz w:val="28"/>
          <w:szCs w:val="28"/>
          <w:shd w:val="clear" w:color="auto" w:fill="FFFFFF"/>
          <w:lang w:val="en-US" w:eastAsia="en-US"/>
        </w:rPr>
        <w:t xml:space="preserve"> </w:t>
      </w:r>
      <w:r w:rsidRPr="00B82AC5">
        <w:rPr>
          <w:rFonts w:eastAsiaTheme="minorHAnsi"/>
          <w:color w:val="000000"/>
          <w:sz w:val="28"/>
          <w:szCs w:val="28"/>
          <w:shd w:val="clear" w:color="auto" w:fill="FFFFFF"/>
          <w:lang w:eastAsia="en-US"/>
        </w:rPr>
        <w:t>ресурс</w:t>
      </w:r>
      <w:r w:rsidRPr="004876E5">
        <w:rPr>
          <w:rFonts w:eastAsiaTheme="minorHAnsi"/>
          <w:color w:val="000000"/>
          <w:sz w:val="28"/>
          <w:szCs w:val="28"/>
          <w:shd w:val="clear" w:color="auto" w:fill="FFFFFF"/>
          <w:lang w:val="en-US" w:eastAsia="en-US"/>
        </w:rPr>
        <w:t xml:space="preserve">] – </w:t>
      </w:r>
      <w:r w:rsidRPr="00B82AC5">
        <w:rPr>
          <w:rFonts w:eastAsiaTheme="minorHAnsi"/>
          <w:color w:val="000000"/>
          <w:sz w:val="28"/>
          <w:szCs w:val="28"/>
          <w:shd w:val="clear" w:color="auto" w:fill="FFFFFF"/>
          <w:lang w:eastAsia="en-US"/>
        </w:rPr>
        <w:t>Режим</w:t>
      </w:r>
      <w:r w:rsidRPr="004876E5">
        <w:rPr>
          <w:rFonts w:eastAsiaTheme="minorHAnsi"/>
          <w:color w:val="000000"/>
          <w:sz w:val="28"/>
          <w:szCs w:val="28"/>
          <w:shd w:val="clear" w:color="auto" w:fill="FFFFFF"/>
          <w:lang w:val="en-US" w:eastAsia="en-US"/>
        </w:rPr>
        <w:t xml:space="preserve"> </w:t>
      </w:r>
      <w:r w:rsidRPr="00B82AC5">
        <w:rPr>
          <w:rFonts w:eastAsiaTheme="minorHAnsi"/>
          <w:color w:val="000000"/>
          <w:sz w:val="28"/>
          <w:szCs w:val="28"/>
          <w:shd w:val="clear" w:color="auto" w:fill="FFFFFF"/>
          <w:lang w:eastAsia="en-US"/>
        </w:rPr>
        <w:t>доступа</w:t>
      </w:r>
      <w:r w:rsidRPr="004876E5">
        <w:rPr>
          <w:rFonts w:eastAsiaTheme="minorHAnsi"/>
          <w:color w:val="000000"/>
          <w:sz w:val="28"/>
          <w:szCs w:val="28"/>
          <w:shd w:val="clear" w:color="auto" w:fill="FFFFFF"/>
          <w:lang w:val="en-US" w:eastAsia="en-US"/>
        </w:rPr>
        <w:t xml:space="preserve">: </w:t>
      </w:r>
      <w:hyperlink r:id="rId46" w:history="1">
        <w:r w:rsidRPr="004876E5">
          <w:rPr>
            <w:rFonts w:eastAsiaTheme="minorHAnsi"/>
            <w:color w:val="000000"/>
            <w:sz w:val="28"/>
            <w:szCs w:val="28"/>
            <w:shd w:val="clear" w:color="auto" w:fill="FFFFFF"/>
            <w:lang w:val="en-US" w:eastAsia="en-US"/>
          </w:rPr>
          <w:t>http://www.jstor.org/stable/pdfplus/2329349.pdf</w:t>
        </w:r>
      </w:hyperlink>
    </w:p>
    <w:p w:rsidR="00BD037A" w:rsidRPr="004876E5" w:rsidRDefault="00BD037A" w:rsidP="00925096">
      <w:pPr>
        <w:numPr>
          <w:ilvl w:val="0"/>
          <w:numId w:val="24"/>
        </w:numPr>
        <w:tabs>
          <w:tab w:val="clear" w:pos="1365"/>
          <w:tab w:val="left" w:pos="720"/>
          <w:tab w:val="num" w:pos="825"/>
        </w:tabs>
        <w:spacing w:line="360" w:lineRule="auto"/>
        <w:ind w:left="720" w:hanging="720"/>
        <w:jc w:val="both"/>
        <w:rPr>
          <w:rFonts w:eastAsiaTheme="minorHAnsi"/>
          <w:color w:val="000000"/>
          <w:sz w:val="28"/>
          <w:szCs w:val="28"/>
          <w:shd w:val="clear" w:color="auto" w:fill="FFFFFF"/>
          <w:lang w:val="en-US" w:eastAsia="en-US"/>
        </w:rPr>
      </w:pPr>
      <w:r w:rsidRPr="00AA025A">
        <w:rPr>
          <w:rFonts w:eastAsiaTheme="minorHAnsi"/>
          <w:color w:val="000000"/>
          <w:sz w:val="28"/>
          <w:szCs w:val="28"/>
          <w:shd w:val="clear" w:color="auto" w:fill="FFFFFF"/>
          <w:lang w:val="en-US" w:eastAsia="en-US"/>
        </w:rPr>
        <w:t xml:space="preserve">Timmermann A. An Evaluation of the World Economic Outlook Forecasts. </w:t>
      </w:r>
      <w:r w:rsidRPr="004876E5">
        <w:rPr>
          <w:rFonts w:eastAsiaTheme="minorHAnsi"/>
          <w:color w:val="000000"/>
          <w:sz w:val="28"/>
          <w:szCs w:val="28"/>
          <w:shd w:val="clear" w:color="auto" w:fill="FFFFFF"/>
          <w:lang w:val="en-US" w:eastAsia="en-US"/>
        </w:rPr>
        <w:t>IMF Working Papers 06/59, International Monetary Fund, 2006: [</w:t>
      </w:r>
      <w:r w:rsidRPr="00B82AC5">
        <w:rPr>
          <w:rFonts w:eastAsiaTheme="minorHAnsi"/>
          <w:color w:val="000000"/>
          <w:sz w:val="28"/>
          <w:szCs w:val="28"/>
          <w:shd w:val="clear" w:color="auto" w:fill="FFFFFF"/>
          <w:lang w:eastAsia="en-US"/>
        </w:rPr>
        <w:t>Электронный</w:t>
      </w:r>
      <w:r w:rsidRPr="004876E5">
        <w:rPr>
          <w:rFonts w:eastAsiaTheme="minorHAnsi"/>
          <w:color w:val="000000"/>
          <w:sz w:val="28"/>
          <w:szCs w:val="28"/>
          <w:shd w:val="clear" w:color="auto" w:fill="FFFFFF"/>
          <w:lang w:val="en-US" w:eastAsia="en-US"/>
        </w:rPr>
        <w:t xml:space="preserve"> </w:t>
      </w:r>
      <w:r w:rsidRPr="00B82AC5">
        <w:rPr>
          <w:rFonts w:eastAsiaTheme="minorHAnsi"/>
          <w:color w:val="000000"/>
          <w:sz w:val="28"/>
          <w:szCs w:val="28"/>
          <w:shd w:val="clear" w:color="auto" w:fill="FFFFFF"/>
          <w:lang w:eastAsia="en-US"/>
        </w:rPr>
        <w:t>ресурс</w:t>
      </w:r>
      <w:r w:rsidRPr="004876E5">
        <w:rPr>
          <w:rFonts w:eastAsiaTheme="minorHAnsi"/>
          <w:color w:val="000000"/>
          <w:sz w:val="28"/>
          <w:szCs w:val="28"/>
          <w:shd w:val="clear" w:color="auto" w:fill="FFFFFF"/>
          <w:lang w:val="en-US" w:eastAsia="en-US"/>
        </w:rPr>
        <w:t xml:space="preserve">] – </w:t>
      </w:r>
      <w:r w:rsidRPr="00B82AC5">
        <w:rPr>
          <w:rFonts w:eastAsiaTheme="minorHAnsi"/>
          <w:color w:val="000000"/>
          <w:sz w:val="28"/>
          <w:szCs w:val="28"/>
          <w:shd w:val="clear" w:color="auto" w:fill="FFFFFF"/>
          <w:lang w:eastAsia="en-US"/>
        </w:rPr>
        <w:t>Режим</w:t>
      </w:r>
      <w:r w:rsidRPr="004876E5">
        <w:rPr>
          <w:rFonts w:eastAsiaTheme="minorHAnsi"/>
          <w:color w:val="000000"/>
          <w:sz w:val="28"/>
          <w:szCs w:val="28"/>
          <w:shd w:val="clear" w:color="auto" w:fill="FFFFFF"/>
          <w:lang w:val="en-US" w:eastAsia="en-US"/>
        </w:rPr>
        <w:t xml:space="preserve"> </w:t>
      </w:r>
      <w:r w:rsidRPr="00B82AC5">
        <w:rPr>
          <w:rFonts w:eastAsiaTheme="minorHAnsi"/>
          <w:color w:val="000000"/>
          <w:sz w:val="28"/>
          <w:szCs w:val="28"/>
          <w:shd w:val="clear" w:color="auto" w:fill="FFFFFF"/>
          <w:lang w:eastAsia="en-US"/>
        </w:rPr>
        <w:t>доступа</w:t>
      </w:r>
      <w:r w:rsidRPr="004876E5">
        <w:rPr>
          <w:rFonts w:eastAsiaTheme="minorHAnsi"/>
          <w:color w:val="000000"/>
          <w:sz w:val="28"/>
          <w:szCs w:val="28"/>
          <w:shd w:val="clear" w:color="auto" w:fill="FFFFFF"/>
          <w:lang w:val="en-US" w:eastAsia="en-US"/>
        </w:rPr>
        <w:t>: http://www.jstor.org/stable/pdfplus/8817522.pdf</w:t>
      </w:r>
    </w:p>
    <w:p w:rsidR="00BD037A" w:rsidRPr="004876E5" w:rsidRDefault="00BD037A" w:rsidP="00925096">
      <w:pPr>
        <w:numPr>
          <w:ilvl w:val="0"/>
          <w:numId w:val="24"/>
        </w:numPr>
        <w:tabs>
          <w:tab w:val="clear" w:pos="1365"/>
          <w:tab w:val="left" w:pos="720"/>
          <w:tab w:val="num" w:pos="825"/>
        </w:tabs>
        <w:spacing w:line="360" w:lineRule="auto"/>
        <w:ind w:left="720" w:hanging="720"/>
        <w:jc w:val="both"/>
        <w:rPr>
          <w:rFonts w:eastAsiaTheme="minorHAnsi"/>
          <w:color w:val="000000"/>
          <w:sz w:val="28"/>
          <w:szCs w:val="28"/>
          <w:shd w:val="clear" w:color="auto" w:fill="FFFFFF"/>
          <w:lang w:val="en-US" w:eastAsia="en-US"/>
        </w:rPr>
      </w:pPr>
      <w:r w:rsidRPr="004876E5">
        <w:rPr>
          <w:rFonts w:eastAsiaTheme="minorHAnsi"/>
          <w:color w:val="000000"/>
          <w:sz w:val="28"/>
          <w:szCs w:val="28"/>
          <w:shd w:val="clear" w:color="auto" w:fill="FFFFFF"/>
          <w:lang w:val="en-US" w:eastAsia="en-US"/>
        </w:rPr>
        <w:t>Tushar S. Chande, Beyond Technical Analysis: How to Develop and Implement a Winning Trading System, p. 3, 1997</w:t>
      </w:r>
    </w:p>
    <w:bookmarkEnd w:id="31"/>
    <w:bookmarkEnd w:id="32"/>
    <w:bookmarkEnd w:id="33"/>
    <w:p w:rsidR="00BD037A" w:rsidRPr="004876E5" w:rsidRDefault="00BD037A" w:rsidP="00925096">
      <w:pPr>
        <w:tabs>
          <w:tab w:val="left" w:pos="720"/>
        </w:tabs>
        <w:spacing w:line="360" w:lineRule="auto"/>
        <w:ind w:left="720"/>
        <w:jc w:val="both"/>
        <w:rPr>
          <w:rStyle w:val="10"/>
          <w:rFonts w:ascii="Times New Roman" w:eastAsiaTheme="minorHAnsi" w:hAnsi="Times New Roman" w:cs="Times New Roman"/>
          <w:b w:val="0"/>
          <w:bCs w:val="0"/>
          <w:color w:val="000000"/>
          <w:shd w:val="clear" w:color="auto" w:fill="FFFFFF"/>
          <w:lang w:val="en-US" w:eastAsia="en-US"/>
        </w:rPr>
      </w:pPr>
    </w:p>
    <w:p w:rsidR="002D0358" w:rsidRPr="004876E5" w:rsidRDefault="002D0358">
      <w:pPr>
        <w:spacing w:after="200" w:line="276" w:lineRule="auto"/>
        <w:rPr>
          <w:sz w:val="28"/>
          <w:szCs w:val="28"/>
          <w:lang w:val="en-US"/>
        </w:rPr>
      </w:pPr>
      <w:r w:rsidRPr="004876E5">
        <w:rPr>
          <w:sz w:val="28"/>
          <w:szCs w:val="28"/>
          <w:lang w:val="en-US"/>
        </w:rPr>
        <w:br w:type="page"/>
      </w:r>
    </w:p>
    <w:p w:rsidR="00BE77CD" w:rsidRPr="004876E5" w:rsidRDefault="00BE77CD" w:rsidP="00925096">
      <w:pPr>
        <w:spacing w:line="276" w:lineRule="auto"/>
        <w:rPr>
          <w:sz w:val="28"/>
          <w:szCs w:val="28"/>
          <w:lang w:val="en-US"/>
        </w:rPr>
      </w:pPr>
    </w:p>
    <w:p w:rsidR="00D21C65" w:rsidRPr="00046246" w:rsidRDefault="00D21C65" w:rsidP="00925096">
      <w:pPr>
        <w:pStyle w:val="1"/>
        <w:spacing w:before="0"/>
        <w:rPr>
          <w:rFonts w:ascii="Times New Roman" w:hAnsi="Times New Roman" w:cs="Times New Roman"/>
          <w:color w:val="auto"/>
        </w:rPr>
      </w:pPr>
      <w:r w:rsidRPr="004876E5">
        <w:rPr>
          <w:lang w:val="en-US"/>
        </w:rPr>
        <w:t xml:space="preserve">                                                                                                      </w:t>
      </w:r>
      <w:r w:rsidR="005D2EAB" w:rsidRPr="004876E5">
        <w:rPr>
          <w:lang w:val="en-US"/>
        </w:rPr>
        <w:t xml:space="preserve">             </w:t>
      </w:r>
      <w:r w:rsidRPr="004876E5">
        <w:rPr>
          <w:lang w:val="en-US"/>
        </w:rPr>
        <w:t xml:space="preserve">   </w:t>
      </w:r>
      <w:bookmarkStart w:id="35" w:name="_Toc357591603"/>
      <w:r w:rsidRPr="00046246">
        <w:rPr>
          <w:rFonts w:ascii="Times New Roman" w:hAnsi="Times New Roman" w:cs="Times New Roman"/>
          <w:color w:val="auto"/>
        </w:rPr>
        <w:t>Приложение 1</w:t>
      </w:r>
      <w:bookmarkEnd w:id="35"/>
    </w:p>
    <w:p w:rsidR="005D2EAB" w:rsidRDefault="005D2EAB" w:rsidP="00925096">
      <w:pPr>
        <w:spacing w:line="276" w:lineRule="auto"/>
        <w:jc w:val="center"/>
        <w:rPr>
          <w:sz w:val="28"/>
          <w:szCs w:val="28"/>
        </w:rPr>
      </w:pPr>
    </w:p>
    <w:p w:rsidR="00D21C65" w:rsidRDefault="00D21C65" w:rsidP="00925096">
      <w:pPr>
        <w:spacing w:line="276" w:lineRule="auto"/>
        <w:jc w:val="center"/>
        <w:rPr>
          <w:sz w:val="28"/>
          <w:szCs w:val="28"/>
        </w:rPr>
      </w:pPr>
      <w:r>
        <w:rPr>
          <w:sz w:val="28"/>
          <w:szCs w:val="28"/>
        </w:rPr>
        <w:t>Модели прогнозирования по ОАО «Газпром»</w:t>
      </w:r>
    </w:p>
    <w:p w:rsidR="00D21C65" w:rsidRDefault="00D21C65" w:rsidP="00925096">
      <w:pPr>
        <w:spacing w:line="276" w:lineRule="auto"/>
        <w:rPr>
          <w:sz w:val="28"/>
          <w:szCs w:val="28"/>
        </w:rPr>
      </w:pPr>
    </w:p>
    <w:tbl>
      <w:tblPr>
        <w:tblW w:w="9513" w:type="dxa"/>
        <w:tblInd w:w="93" w:type="dxa"/>
        <w:tblLook w:val="04A0" w:firstRow="1" w:lastRow="0" w:firstColumn="1" w:lastColumn="0" w:noHBand="0" w:noVBand="1"/>
      </w:tblPr>
      <w:tblGrid>
        <w:gridCol w:w="1600"/>
        <w:gridCol w:w="1514"/>
        <w:gridCol w:w="1579"/>
        <w:gridCol w:w="1843"/>
        <w:gridCol w:w="1617"/>
        <w:gridCol w:w="1360"/>
      </w:tblGrid>
      <w:tr w:rsidR="00D21C65" w:rsidRPr="00D21C65" w:rsidTr="00BB7F67">
        <w:trPr>
          <w:trHeight w:val="1350"/>
        </w:trPr>
        <w:tc>
          <w:tcPr>
            <w:tcW w:w="160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D21C65" w:rsidRPr="00D21C65" w:rsidRDefault="00D21C65" w:rsidP="00925096">
            <w:pPr>
              <w:rPr>
                <w:color w:val="000000"/>
                <w:sz w:val="24"/>
                <w:szCs w:val="24"/>
              </w:rPr>
            </w:pPr>
            <w:r w:rsidRPr="00D21C65">
              <w:rPr>
                <w:color w:val="000000"/>
                <w:sz w:val="24"/>
                <w:szCs w:val="24"/>
              </w:rPr>
              <w:t>Газпром</w:t>
            </w:r>
          </w:p>
        </w:tc>
        <w:tc>
          <w:tcPr>
            <w:tcW w:w="1514" w:type="dxa"/>
            <w:tcBorders>
              <w:top w:val="single" w:sz="4" w:space="0" w:color="auto"/>
              <w:left w:val="nil"/>
              <w:bottom w:val="single" w:sz="4" w:space="0" w:color="auto"/>
              <w:right w:val="single" w:sz="12"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Модель</w:t>
            </w:r>
          </w:p>
        </w:tc>
        <w:tc>
          <w:tcPr>
            <w:tcW w:w="1579" w:type="dxa"/>
            <w:tcBorders>
              <w:top w:val="single" w:sz="4" w:space="0" w:color="auto"/>
              <w:left w:val="nil"/>
              <w:bottom w:val="single" w:sz="4" w:space="0" w:color="auto"/>
              <w:right w:val="nil"/>
            </w:tcBorders>
            <w:shd w:val="clear" w:color="auto" w:fill="auto"/>
            <w:noWrap/>
            <w:vAlign w:val="center"/>
            <w:hideMark/>
          </w:tcPr>
          <w:p w:rsidR="00D21C65" w:rsidRPr="00D21C65" w:rsidRDefault="00D21C65" w:rsidP="00925096">
            <w:pPr>
              <w:rPr>
                <w:color w:val="000000"/>
                <w:sz w:val="24"/>
                <w:szCs w:val="24"/>
              </w:rPr>
            </w:pPr>
            <w:r w:rsidRPr="00D21C65">
              <w:rPr>
                <w:color w:val="000000"/>
                <w:sz w:val="24"/>
                <w:szCs w:val="24"/>
              </w:rPr>
              <w:t>Holtwinters</w:t>
            </w:r>
          </w:p>
        </w:tc>
        <w:tc>
          <w:tcPr>
            <w:tcW w:w="1843" w:type="dxa"/>
            <w:tcBorders>
              <w:top w:val="single" w:sz="4" w:space="0" w:color="auto"/>
              <w:left w:val="nil"/>
              <w:bottom w:val="single" w:sz="4" w:space="0" w:color="auto"/>
              <w:right w:val="nil"/>
            </w:tcBorders>
            <w:shd w:val="clear" w:color="auto" w:fill="auto"/>
            <w:noWrap/>
            <w:vAlign w:val="center"/>
            <w:hideMark/>
          </w:tcPr>
          <w:p w:rsidR="00D21C65" w:rsidRPr="00D21C65" w:rsidRDefault="00D21C65" w:rsidP="00925096">
            <w:pPr>
              <w:jc w:val="center"/>
              <w:rPr>
                <w:color w:val="000000"/>
                <w:sz w:val="24"/>
                <w:szCs w:val="24"/>
              </w:rPr>
            </w:pPr>
          </w:p>
        </w:tc>
        <w:tc>
          <w:tcPr>
            <w:tcW w:w="1617" w:type="dxa"/>
            <w:tcBorders>
              <w:top w:val="single" w:sz="4" w:space="0" w:color="auto"/>
              <w:left w:val="nil"/>
              <w:bottom w:val="single" w:sz="4" w:space="0" w:color="auto"/>
              <w:right w:val="nil"/>
            </w:tcBorders>
            <w:shd w:val="clear" w:color="auto" w:fill="auto"/>
            <w:noWrap/>
            <w:vAlign w:val="bottom"/>
            <w:hideMark/>
          </w:tcPr>
          <w:p w:rsidR="00D21C65" w:rsidRPr="00D21C65" w:rsidRDefault="00D21C65" w:rsidP="00925096">
            <w:pPr>
              <w:rPr>
                <w:color w:val="000000"/>
                <w:sz w:val="24"/>
                <w:szCs w:val="24"/>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D21C65" w:rsidRPr="00D21C65" w:rsidRDefault="00D21C65" w:rsidP="00925096">
            <w:pPr>
              <w:rPr>
                <w:color w:val="000000"/>
                <w:sz w:val="24"/>
                <w:szCs w:val="24"/>
              </w:rPr>
            </w:pPr>
          </w:p>
        </w:tc>
      </w:tr>
      <w:tr w:rsidR="00D21C65" w:rsidRPr="00D21C65" w:rsidTr="00BB7F67">
        <w:trPr>
          <w:trHeight w:val="330"/>
        </w:trPr>
        <w:tc>
          <w:tcPr>
            <w:tcW w:w="160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окно</w:t>
            </w:r>
          </w:p>
        </w:tc>
        <w:tc>
          <w:tcPr>
            <w:tcW w:w="1514" w:type="dxa"/>
            <w:tcBorders>
              <w:top w:val="single" w:sz="4" w:space="0" w:color="auto"/>
              <w:left w:val="nil"/>
              <w:bottom w:val="single" w:sz="4" w:space="0" w:color="auto"/>
              <w:right w:val="single" w:sz="12"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 </w:t>
            </w:r>
          </w:p>
        </w:tc>
        <w:tc>
          <w:tcPr>
            <w:tcW w:w="1579" w:type="dxa"/>
            <w:tcBorders>
              <w:top w:val="single" w:sz="4" w:space="0" w:color="auto"/>
              <w:left w:val="nil"/>
              <w:bottom w:val="single" w:sz="4" w:space="0" w:color="auto"/>
              <w:right w:val="nil"/>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скользящее</w:t>
            </w:r>
          </w:p>
        </w:tc>
        <w:tc>
          <w:tcPr>
            <w:tcW w:w="1843" w:type="dxa"/>
            <w:tcBorders>
              <w:top w:val="single" w:sz="4" w:space="0" w:color="auto"/>
              <w:left w:val="nil"/>
              <w:bottom w:val="single" w:sz="4" w:space="0" w:color="auto"/>
              <w:right w:val="nil"/>
            </w:tcBorders>
            <w:shd w:val="clear" w:color="auto" w:fill="auto"/>
            <w:noWrap/>
            <w:vAlign w:val="center"/>
            <w:hideMark/>
          </w:tcPr>
          <w:p w:rsidR="00D21C65" w:rsidRPr="00D21C65" w:rsidRDefault="00D21C65" w:rsidP="00925096">
            <w:pPr>
              <w:jc w:val="center"/>
              <w:rPr>
                <w:color w:val="000000"/>
                <w:sz w:val="24"/>
                <w:szCs w:val="24"/>
              </w:rPr>
            </w:pPr>
          </w:p>
        </w:tc>
        <w:tc>
          <w:tcPr>
            <w:tcW w:w="1617" w:type="dxa"/>
            <w:tcBorders>
              <w:top w:val="single" w:sz="4" w:space="0" w:color="auto"/>
              <w:left w:val="nil"/>
              <w:bottom w:val="single" w:sz="4" w:space="0" w:color="auto"/>
              <w:right w:val="nil"/>
            </w:tcBorders>
            <w:shd w:val="clear" w:color="auto" w:fill="auto"/>
            <w:noWrap/>
            <w:vAlign w:val="bottom"/>
            <w:hideMark/>
          </w:tcPr>
          <w:p w:rsidR="00D21C65" w:rsidRPr="00D21C65" w:rsidRDefault="00D21C65" w:rsidP="00925096">
            <w:pPr>
              <w:rPr>
                <w:color w:val="000000"/>
                <w:sz w:val="24"/>
                <w:szCs w:val="24"/>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D21C65" w:rsidRPr="00D21C65" w:rsidRDefault="00D21C65" w:rsidP="00925096">
            <w:pPr>
              <w:rPr>
                <w:color w:val="000000"/>
                <w:sz w:val="24"/>
                <w:szCs w:val="24"/>
              </w:rPr>
            </w:pPr>
          </w:p>
        </w:tc>
      </w:tr>
      <w:tr w:rsidR="00D21C65" w:rsidRPr="00D21C65" w:rsidTr="00BB7F67">
        <w:trPr>
          <w:trHeight w:val="1065"/>
        </w:trPr>
        <w:tc>
          <w:tcPr>
            <w:tcW w:w="1600" w:type="dxa"/>
            <w:tcBorders>
              <w:top w:val="single" w:sz="4" w:space="0" w:color="auto"/>
              <w:left w:val="single" w:sz="8" w:space="0" w:color="auto"/>
              <w:bottom w:val="single" w:sz="12" w:space="0" w:color="auto"/>
              <w:right w:val="single" w:sz="8"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 </w:t>
            </w:r>
          </w:p>
        </w:tc>
        <w:tc>
          <w:tcPr>
            <w:tcW w:w="1514" w:type="dxa"/>
            <w:tcBorders>
              <w:top w:val="single" w:sz="4" w:space="0" w:color="auto"/>
              <w:left w:val="nil"/>
              <w:bottom w:val="single" w:sz="12" w:space="0" w:color="auto"/>
              <w:right w:val="single" w:sz="12" w:space="0" w:color="auto"/>
            </w:tcBorders>
            <w:shd w:val="clear" w:color="auto" w:fill="auto"/>
            <w:vAlign w:val="center"/>
            <w:hideMark/>
          </w:tcPr>
          <w:p w:rsidR="00D21C65" w:rsidRPr="00D21C65" w:rsidRDefault="00D21C65" w:rsidP="00925096">
            <w:pPr>
              <w:jc w:val="center"/>
              <w:rPr>
                <w:color w:val="000000"/>
                <w:sz w:val="24"/>
                <w:szCs w:val="24"/>
              </w:rPr>
            </w:pPr>
            <w:r w:rsidRPr="00D21C65">
              <w:rPr>
                <w:color w:val="000000"/>
                <w:sz w:val="24"/>
                <w:szCs w:val="24"/>
              </w:rPr>
              <w:t>фактические значения</w:t>
            </w:r>
          </w:p>
        </w:tc>
        <w:tc>
          <w:tcPr>
            <w:tcW w:w="1579" w:type="dxa"/>
            <w:tcBorders>
              <w:top w:val="single" w:sz="4" w:space="0" w:color="auto"/>
              <w:left w:val="nil"/>
              <w:bottom w:val="single" w:sz="12" w:space="0" w:color="auto"/>
              <w:right w:val="single" w:sz="12"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прогноз</w:t>
            </w:r>
          </w:p>
        </w:tc>
        <w:tc>
          <w:tcPr>
            <w:tcW w:w="1843" w:type="dxa"/>
            <w:tcBorders>
              <w:top w:val="single" w:sz="4" w:space="0" w:color="auto"/>
              <w:left w:val="nil"/>
              <w:bottom w:val="single" w:sz="12" w:space="0" w:color="auto"/>
              <w:right w:val="single" w:sz="12" w:space="0" w:color="auto"/>
            </w:tcBorders>
            <w:shd w:val="clear" w:color="auto" w:fill="auto"/>
            <w:vAlign w:val="center"/>
            <w:hideMark/>
          </w:tcPr>
          <w:p w:rsidR="00D21C65" w:rsidRPr="00D21C65" w:rsidRDefault="00D21C65" w:rsidP="00925096">
            <w:pPr>
              <w:jc w:val="center"/>
              <w:rPr>
                <w:color w:val="000000"/>
                <w:sz w:val="24"/>
                <w:szCs w:val="24"/>
              </w:rPr>
            </w:pPr>
            <w:r w:rsidRPr="00D21C65">
              <w:rPr>
                <w:color w:val="000000"/>
                <w:sz w:val="24"/>
                <w:szCs w:val="24"/>
              </w:rPr>
              <w:t>Разница с фактическим значением</w:t>
            </w:r>
          </w:p>
        </w:tc>
        <w:tc>
          <w:tcPr>
            <w:tcW w:w="1617" w:type="dxa"/>
            <w:tcBorders>
              <w:top w:val="single" w:sz="4" w:space="0" w:color="auto"/>
              <w:left w:val="nil"/>
              <w:bottom w:val="single" w:sz="12" w:space="0" w:color="auto"/>
              <w:right w:val="single" w:sz="12" w:space="0" w:color="auto"/>
            </w:tcBorders>
            <w:shd w:val="clear" w:color="auto" w:fill="auto"/>
            <w:vAlign w:val="center"/>
            <w:hideMark/>
          </w:tcPr>
          <w:p w:rsidR="00D21C65" w:rsidRPr="00D21C65" w:rsidRDefault="00D21C65" w:rsidP="00925096">
            <w:pPr>
              <w:jc w:val="center"/>
              <w:rPr>
                <w:color w:val="000000"/>
                <w:sz w:val="24"/>
                <w:szCs w:val="24"/>
              </w:rPr>
            </w:pPr>
            <w:r w:rsidRPr="00D21C65">
              <w:rPr>
                <w:color w:val="000000"/>
                <w:sz w:val="24"/>
                <w:szCs w:val="24"/>
              </w:rPr>
              <w:t>разница прогнозного и фактического значения предыдущего периода</w:t>
            </w:r>
          </w:p>
        </w:tc>
        <w:tc>
          <w:tcPr>
            <w:tcW w:w="1360" w:type="dxa"/>
            <w:tcBorders>
              <w:top w:val="single" w:sz="4" w:space="0" w:color="auto"/>
              <w:left w:val="nil"/>
              <w:bottom w:val="single" w:sz="12" w:space="0" w:color="auto"/>
              <w:right w:val="single" w:sz="12"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R^2 - кор</w:t>
            </w:r>
          </w:p>
        </w:tc>
      </w:tr>
      <w:tr w:rsidR="00D21C65" w:rsidRPr="00D21C65" w:rsidTr="00BB7F67">
        <w:trPr>
          <w:trHeight w:val="330"/>
        </w:trPr>
        <w:tc>
          <w:tcPr>
            <w:tcW w:w="1600" w:type="dxa"/>
            <w:tcBorders>
              <w:top w:val="nil"/>
              <w:left w:val="single" w:sz="8" w:space="0" w:color="auto"/>
              <w:bottom w:val="nil"/>
              <w:right w:val="single" w:sz="8"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дата</w:t>
            </w:r>
          </w:p>
        </w:tc>
        <w:tc>
          <w:tcPr>
            <w:tcW w:w="1514" w:type="dxa"/>
            <w:tcBorders>
              <w:top w:val="nil"/>
              <w:left w:val="nil"/>
              <w:bottom w:val="nil"/>
              <w:right w:val="single" w:sz="12"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 </w:t>
            </w:r>
          </w:p>
        </w:tc>
        <w:tc>
          <w:tcPr>
            <w:tcW w:w="1579" w:type="dxa"/>
            <w:tcBorders>
              <w:top w:val="nil"/>
              <w:left w:val="nil"/>
              <w:bottom w:val="nil"/>
              <w:right w:val="nil"/>
            </w:tcBorders>
            <w:shd w:val="clear" w:color="auto" w:fill="auto"/>
            <w:noWrap/>
            <w:vAlign w:val="center"/>
            <w:hideMark/>
          </w:tcPr>
          <w:p w:rsidR="00D21C65" w:rsidRPr="00D21C65" w:rsidRDefault="00D21C65" w:rsidP="00925096">
            <w:pPr>
              <w:jc w:val="center"/>
              <w:rPr>
                <w:color w:val="000000"/>
                <w:sz w:val="24"/>
                <w:szCs w:val="24"/>
              </w:rPr>
            </w:pPr>
          </w:p>
        </w:tc>
        <w:tc>
          <w:tcPr>
            <w:tcW w:w="1843" w:type="dxa"/>
            <w:tcBorders>
              <w:top w:val="nil"/>
              <w:left w:val="nil"/>
              <w:bottom w:val="nil"/>
              <w:right w:val="nil"/>
            </w:tcBorders>
            <w:shd w:val="clear" w:color="auto" w:fill="auto"/>
            <w:noWrap/>
            <w:vAlign w:val="center"/>
            <w:hideMark/>
          </w:tcPr>
          <w:p w:rsidR="00D21C65" w:rsidRPr="00D21C65" w:rsidRDefault="00D21C65" w:rsidP="00925096">
            <w:pPr>
              <w:jc w:val="center"/>
              <w:rPr>
                <w:color w:val="000000"/>
                <w:sz w:val="24"/>
                <w:szCs w:val="24"/>
              </w:rPr>
            </w:pPr>
          </w:p>
        </w:tc>
        <w:tc>
          <w:tcPr>
            <w:tcW w:w="1617" w:type="dxa"/>
            <w:tcBorders>
              <w:top w:val="nil"/>
              <w:left w:val="nil"/>
              <w:bottom w:val="nil"/>
              <w:right w:val="nil"/>
            </w:tcBorders>
            <w:shd w:val="clear" w:color="auto" w:fill="auto"/>
            <w:noWrap/>
            <w:vAlign w:val="bottom"/>
            <w:hideMark/>
          </w:tcPr>
          <w:p w:rsidR="00D21C65" w:rsidRPr="00D21C65" w:rsidRDefault="00D21C65" w:rsidP="00925096">
            <w:pPr>
              <w:rPr>
                <w:color w:val="000000"/>
                <w:sz w:val="24"/>
                <w:szCs w:val="24"/>
              </w:rPr>
            </w:pPr>
          </w:p>
        </w:tc>
        <w:tc>
          <w:tcPr>
            <w:tcW w:w="1360" w:type="dxa"/>
            <w:tcBorders>
              <w:top w:val="nil"/>
              <w:left w:val="nil"/>
              <w:bottom w:val="nil"/>
              <w:right w:val="single" w:sz="12" w:space="0" w:color="auto"/>
            </w:tcBorders>
            <w:shd w:val="clear" w:color="auto" w:fill="auto"/>
            <w:noWrap/>
            <w:vAlign w:val="center"/>
            <w:hideMark/>
          </w:tcPr>
          <w:p w:rsidR="00D21C65" w:rsidRPr="00D21C65" w:rsidRDefault="00D21C65" w:rsidP="00925096">
            <w:pPr>
              <w:rPr>
                <w:color w:val="000000"/>
                <w:sz w:val="24"/>
                <w:szCs w:val="24"/>
              </w:rPr>
            </w:pPr>
            <w:r w:rsidRPr="00D21C65">
              <w:rPr>
                <w:color w:val="000000"/>
                <w:sz w:val="24"/>
                <w:szCs w:val="24"/>
              </w:rPr>
              <w:t> </w:t>
            </w:r>
          </w:p>
        </w:tc>
      </w:tr>
      <w:tr w:rsidR="00D21C65" w:rsidRPr="00D21C65" w:rsidTr="00BB7F67">
        <w:trPr>
          <w:trHeight w:val="330"/>
        </w:trPr>
        <w:tc>
          <w:tcPr>
            <w:tcW w:w="1600" w:type="dxa"/>
            <w:tcBorders>
              <w:top w:val="nil"/>
              <w:left w:val="single" w:sz="8" w:space="0" w:color="auto"/>
              <w:bottom w:val="nil"/>
              <w:right w:val="single" w:sz="8"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07.01.2013</w:t>
            </w:r>
          </w:p>
        </w:tc>
        <w:tc>
          <w:tcPr>
            <w:tcW w:w="1514" w:type="dxa"/>
            <w:tcBorders>
              <w:top w:val="nil"/>
              <w:left w:val="nil"/>
              <w:bottom w:val="nil"/>
              <w:right w:val="single" w:sz="12"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2,971</w:t>
            </w:r>
          </w:p>
        </w:tc>
        <w:tc>
          <w:tcPr>
            <w:tcW w:w="1579" w:type="dxa"/>
            <w:tcBorders>
              <w:top w:val="nil"/>
              <w:left w:val="nil"/>
              <w:bottom w:val="nil"/>
              <w:right w:val="nil"/>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2,237</w:t>
            </w:r>
          </w:p>
        </w:tc>
        <w:tc>
          <w:tcPr>
            <w:tcW w:w="1843" w:type="dxa"/>
            <w:tcBorders>
              <w:top w:val="nil"/>
              <w:left w:val="nil"/>
              <w:bottom w:val="nil"/>
              <w:right w:val="nil"/>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-0,735</w:t>
            </w:r>
          </w:p>
        </w:tc>
        <w:tc>
          <w:tcPr>
            <w:tcW w:w="1617" w:type="dxa"/>
            <w:tcBorders>
              <w:top w:val="nil"/>
              <w:left w:val="nil"/>
              <w:bottom w:val="nil"/>
              <w:right w:val="nil"/>
            </w:tcBorders>
            <w:shd w:val="clear" w:color="auto" w:fill="auto"/>
            <w:noWrap/>
            <w:vAlign w:val="bottom"/>
            <w:hideMark/>
          </w:tcPr>
          <w:p w:rsidR="00D21C65" w:rsidRPr="00D21C65" w:rsidRDefault="00D21C65" w:rsidP="00925096">
            <w:pPr>
              <w:rPr>
                <w:color w:val="000000"/>
                <w:sz w:val="24"/>
                <w:szCs w:val="24"/>
              </w:rPr>
            </w:pPr>
          </w:p>
        </w:tc>
        <w:tc>
          <w:tcPr>
            <w:tcW w:w="1360" w:type="dxa"/>
            <w:tcBorders>
              <w:top w:val="nil"/>
              <w:left w:val="nil"/>
              <w:bottom w:val="nil"/>
              <w:right w:val="single" w:sz="12"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0,003</w:t>
            </w:r>
          </w:p>
        </w:tc>
      </w:tr>
      <w:tr w:rsidR="00D21C65" w:rsidRPr="00D21C65" w:rsidTr="00BB7F67">
        <w:trPr>
          <w:trHeight w:val="330"/>
        </w:trPr>
        <w:tc>
          <w:tcPr>
            <w:tcW w:w="1600" w:type="dxa"/>
            <w:tcBorders>
              <w:top w:val="nil"/>
              <w:left w:val="single" w:sz="8" w:space="0" w:color="auto"/>
              <w:bottom w:val="nil"/>
              <w:right w:val="single" w:sz="8"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14.01.2013</w:t>
            </w:r>
          </w:p>
        </w:tc>
        <w:tc>
          <w:tcPr>
            <w:tcW w:w="1514" w:type="dxa"/>
            <w:tcBorders>
              <w:top w:val="nil"/>
              <w:left w:val="nil"/>
              <w:bottom w:val="nil"/>
              <w:right w:val="single" w:sz="12"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0,304</w:t>
            </w:r>
          </w:p>
        </w:tc>
        <w:tc>
          <w:tcPr>
            <w:tcW w:w="1579" w:type="dxa"/>
            <w:tcBorders>
              <w:top w:val="nil"/>
              <w:left w:val="nil"/>
              <w:bottom w:val="nil"/>
              <w:right w:val="nil"/>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3,678</w:t>
            </w:r>
          </w:p>
        </w:tc>
        <w:tc>
          <w:tcPr>
            <w:tcW w:w="1843" w:type="dxa"/>
            <w:tcBorders>
              <w:top w:val="nil"/>
              <w:left w:val="nil"/>
              <w:bottom w:val="nil"/>
              <w:right w:val="nil"/>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3,374</w:t>
            </w:r>
          </w:p>
        </w:tc>
        <w:tc>
          <w:tcPr>
            <w:tcW w:w="16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21C65" w:rsidRPr="00D21C65" w:rsidRDefault="00D21C65" w:rsidP="00925096">
            <w:pPr>
              <w:jc w:val="right"/>
              <w:rPr>
                <w:color w:val="000000"/>
                <w:sz w:val="24"/>
                <w:szCs w:val="24"/>
              </w:rPr>
            </w:pPr>
            <w:r w:rsidRPr="00D21C65">
              <w:rPr>
                <w:color w:val="000000"/>
                <w:sz w:val="24"/>
                <w:szCs w:val="24"/>
              </w:rPr>
              <w:t>-0,735</w:t>
            </w:r>
          </w:p>
        </w:tc>
        <w:tc>
          <w:tcPr>
            <w:tcW w:w="1360" w:type="dxa"/>
            <w:tcBorders>
              <w:top w:val="nil"/>
              <w:left w:val="nil"/>
              <w:bottom w:val="nil"/>
              <w:right w:val="single" w:sz="12"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0,002</w:t>
            </w:r>
          </w:p>
        </w:tc>
      </w:tr>
      <w:tr w:rsidR="00D21C65" w:rsidRPr="00D21C65" w:rsidTr="00BB7F67">
        <w:trPr>
          <w:trHeight w:val="330"/>
        </w:trPr>
        <w:tc>
          <w:tcPr>
            <w:tcW w:w="1600" w:type="dxa"/>
            <w:tcBorders>
              <w:top w:val="nil"/>
              <w:left w:val="single" w:sz="8" w:space="0" w:color="auto"/>
              <w:bottom w:val="nil"/>
              <w:right w:val="single" w:sz="8"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21.01.2013</w:t>
            </w:r>
          </w:p>
        </w:tc>
        <w:tc>
          <w:tcPr>
            <w:tcW w:w="1514" w:type="dxa"/>
            <w:tcBorders>
              <w:top w:val="nil"/>
              <w:left w:val="nil"/>
              <w:bottom w:val="nil"/>
              <w:right w:val="single" w:sz="12"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-1,361</w:t>
            </w:r>
          </w:p>
        </w:tc>
        <w:tc>
          <w:tcPr>
            <w:tcW w:w="1579" w:type="dxa"/>
            <w:tcBorders>
              <w:top w:val="nil"/>
              <w:left w:val="nil"/>
              <w:bottom w:val="nil"/>
              <w:right w:val="nil"/>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-1,392</w:t>
            </w:r>
          </w:p>
        </w:tc>
        <w:tc>
          <w:tcPr>
            <w:tcW w:w="1843" w:type="dxa"/>
            <w:tcBorders>
              <w:top w:val="nil"/>
              <w:left w:val="nil"/>
              <w:bottom w:val="nil"/>
              <w:right w:val="nil"/>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-0,031</w:t>
            </w:r>
          </w:p>
        </w:tc>
        <w:tc>
          <w:tcPr>
            <w:tcW w:w="1617" w:type="dxa"/>
            <w:tcBorders>
              <w:top w:val="nil"/>
              <w:left w:val="nil"/>
              <w:bottom w:val="nil"/>
              <w:right w:val="nil"/>
            </w:tcBorders>
            <w:shd w:val="clear" w:color="auto" w:fill="auto"/>
            <w:noWrap/>
            <w:vAlign w:val="bottom"/>
            <w:hideMark/>
          </w:tcPr>
          <w:p w:rsidR="00D21C65" w:rsidRPr="00D21C65" w:rsidRDefault="00D21C65" w:rsidP="00925096">
            <w:pPr>
              <w:jc w:val="right"/>
              <w:rPr>
                <w:color w:val="000000"/>
                <w:sz w:val="24"/>
                <w:szCs w:val="24"/>
              </w:rPr>
            </w:pPr>
            <w:r w:rsidRPr="00D21C65">
              <w:rPr>
                <w:color w:val="000000"/>
                <w:sz w:val="24"/>
                <w:szCs w:val="24"/>
              </w:rPr>
              <w:t>3,374</w:t>
            </w:r>
          </w:p>
        </w:tc>
        <w:tc>
          <w:tcPr>
            <w:tcW w:w="1360" w:type="dxa"/>
            <w:tcBorders>
              <w:top w:val="nil"/>
              <w:left w:val="nil"/>
              <w:bottom w:val="nil"/>
              <w:right w:val="single" w:sz="12"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0,002</w:t>
            </w:r>
          </w:p>
        </w:tc>
      </w:tr>
      <w:tr w:rsidR="00D21C65" w:rsidRPr="00D21C65" w:rsidTr="00BB7F67">
        <w:trPr>
          <w:trHeight w:val="330"/>
        </w:trPr>
        <w:tc>
          <w:tcPr>
            <w:tcW w:w="1600" w:type="dxa"/>
            <w:tcBorders>
              <w:top w:val="nil"/>
              <w:left w:val="single" w:sz="8" w:space="0" w:color="auto"/>
              <w:bottom w:val="nil"/>
              <w:right w:val="single" w:sz="8"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28.01.2013</w:t>
            </w:r>
          </w:p>
        </w:tc>
        <w:tc>
          <w:tcPr>
            <w:tcW w:w="1514" w:type="dxa"/>
            <w:tcBorders>
              <w:top w:val="nil"/>
              <w:left w:val="nil"/>
              <w:bottom w:val="nil"/>
              <w:right w:val="single" w:sz="12"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-2,814</w:t>
            </w:r>
          </w:p>
        </w:tc>
        <w:tc>
          <w:tcPr>
            <w:tcW w:w="1579" w:type="dxa"/>
            <w:tcBorders>
              <w:top w:val="nil"/>
              <w:left w:val="nil"/>
              <w:bottom w:val="nil"/>
              <w:right w:val="nil"/>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-5,761</w:t>
            </w:r>
          </w:p>
        </w:tc>
        <w:tc>
          <w:tcPr>
            <w:tcW w:w="1843" w:type="dxa"/>
            <w:tcBorders>
              <w:top w:val="nil"/>
              <w:left w:val="nil"/>
              <w:bottom w:val="nil"/>
              <w:right w:val="nil"/>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-2,946</w:t>
            </w:r>
          </w:p>
        </w:tc>
        <w:tc>
          <w:tcPr>
            <w:tcW w:w="16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21C65" w:rsidRPr="00D21C65" w:rsidRDefault="00D21C65" w:rsidP="00925096">
            <w:pPr>
              <w:jc w:val="right"/>
              <w:rPr>
                <w:color w:val="000000"/>
                <w:sz w:val="24"/>
                <w:szCs w:val="24"/>
              </w:rPr>
            </w:pPr>
            <w:r w:rsidRPr="00D21C65">
              <w:rPr>
                <w:color w:val="000000"/>
                <w:sz w:val="24"/>
                <w:szCs w:val="24"/>
              </w:rPr>
              <w:t>-0,031</w:t>
            </w:r>
          </w:p>
        </w:tc>
        <w:tc>
          <w:tcPr>
            <w:tcW w:w="1360" w:type="dxa"/>
            <w:tcBorders>
              <w:top w:val="nil"/>
              <w:left w:val="nil"/>
              <w:bottom w:val="nil"/>
              <w:right w:val="single" w:sz="12"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0,002</w:t>
            </w:r>
          </w:p>
        </w:tc>
      </w:tr>
      <w:tr w:rsidR="00D21C65" w:rsidRPr="00D21C65" w:rsidTr="00BB7F67">
        <w:trPr>
          <w:trHeight w:val="315"/>
        </w:trPr>
        <w:tc>
          <w:tcPr>
            <w:tcW w:w="1600" w:type="dxa"/>
            <w:tcBorders>
              <w:top w:val="nil"/>
              <w:left w:val="single" w:sz="8" w:space="0" w:color="auto"/>
              <w:bottom w:val="nil"/>
              <w:right w:val="single" w:sz="8"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04.02.2013</w:t>
            </w:r>
          </w:p>
        </w:tc>
        <w:tc>
          <w:tcPr>
            <w:tcW w:w="1514" w:type="dxa"/>
            <w:tcBorders>
              <w:top w:val="nil"/>
              <w:left w:val="nil"/>
              <w:bottom w:val="nil"/>
              <w:right w:val="single" w:sz="12"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-3,233</w:t>
            </w:r>
          </w:p>
        </w:tc>
        <w:tc>
          <w:tcPr>
            <w:tcW w:w="1579" w:type="dxa"/>
            <w:tcBorders>
              <w:top w:val="nil"/>
              <w:left w:val="nil"/>
              <w:bottom w:val="nil"/>
              <w:right w:val="nil"/>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4,071</w:t>
            </w:r>
          </w:p>
        </w:tc>
        <w:tc>
          <w:tcPr>
            <w:tcW w:w="1843" w:type="dxa"/>
            <w:tcBorders>
              <w:top w:val="nil"/>
              <w:left w:val="nil"/>
              <w:bottom w:val="nil"/>
              <w:right w:val="nil"/>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7,304</w:t>
            </w:r>
          </w:p>
        </w:tc>
        <w:tc>
          <w:tcPr>
            <w:tcW w:w="1617" w:type="dxa"/>
            <w:tcBorders>
              <w:top w:val="nil"/>
              <w:left w:val="nil"/>
              <w:bottom w:val="nil"/>
              <w:right w:val="nil"/>
            </w:tcBorders>
            <w:shd w:val="clear" w:color="auto" w:fill="auto"/>
            <w:noWrap/>
            <w:vAlign w:val="bottom"/>
            <w:hideMark/>
          </w:tcPr>
          <w:p w:rsidR="00D21C65" w:rsidRPr="00D21C65" w:rsidRDefault="00D21C65" w:rsidP="00925096">
            <w:pPr>
              <w:jc w:val="right"/>
              <w:rPr>
                <w:color w:val="000000"/>
                <w:sz w:val="24"/>
                <w:szCs w:val="24"/>
              </w:rPr>
            </w:pPr>
            <w:r w:rsidRPr="00D21C65">
              <w:rPr>
                <w:color w:val="000000"/>
                <w:sz w:val="24"/>
                <w:szCs w:val="24"/>
              </w:rPr>
              <w:t>-2,946</w:t>
            </w:r>
          </w:p>
        </w:tc>
        <w:tc>
          <w:tcPr>
            <w:tcW w:w="1360" w:type="dxa"/>
            <w:tcBorders>
              <w:top w:val="nil"/>
              <w:left w:val="nil"/>
              <w:bottom w:val="nil"/>
              <w:right w:val="single" w:sz="12"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0,002</w:t>
            </w:r>
          </w:p>
        </w:tc>
      </w:tr>
      <w:tr w:rsidR="00D21C65" w:rsidRPr="00D21C65" w:rsidTr="00BB7F67">
        <w:trPr>
          <w:trHeight w:val="330"/>
        </w:trPr>
        <w:tc>
          <w:tcPr>
            <w:tcW w:w="1600" w:type="dxa"/>
            <w:tcBorders>
              <w:top w:val="nil"/>
              <w:left w:val="single" w:sz="8" w:space="0" w:color="auto"/>
              <w:bottom w:val="nil"/>
              <w:right w:val="single" w:sz="8"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11.02.2013</w:t>
            </w:r>
          </w:p>
        </w:tc>
        <w:tc>
          <w:tcPr>
            <w:tcW w:w="1514" w:type="dxa"/>
            <w:tcBorders>
              <w:top w:val="nil"/>
              <w:left w:val="nil"/>
              <w:bottom w:val="nil"/>
              <w:right w:val="single" w:sz="12"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-2,680</w:t>
            </w:r>
          </w:p>
        </w:tc>
        <w:tc>
          <w:tcPr>
            <w:tcW w:w="1579" w:type="dxa"/>
            <w:tcBorders>
              <w:top w:val="nil"/>
              <w:left w:val="nil"/>
              <w:bottom w:val="nil"/>
              <w:right w:val="nil"/>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1,095</w:t>
            </w:r>
          </w:p>
        </w:tc>
        <w:tc>
          <w:tcPr>
            <w:tcW w:w="1843" w:type="dxa"/>
            <w:tcBorders>
              <w:top w:val="nil"/>
              <w:left w:val="nil"/>
              <w:bottom w:val="nil"/>
              <w:right w:val="nil"/>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3,775</w:t>
            </w:r>
          </w:p>
        </w:tc>
        <w:tc>
          <w:tcPr>
            <w:tcW w:w="1617" w:type="dxa"/>
            <w:tcBorders>
              <w:top w:val="nil"/>
              <w:left w:val="nil"/>
              <w:bottom w:val="nil"/>
              <w:right w:val="nil"/>
            </w:tcBorders>
            <w:shd w:val="clear" w:color="auto" w:fill="auto"/>
            <w:noWrap/>
            <w:vAlign w:val="bottom"/>
            <w:hideMark/>
          </w:tcPr>
          <w:p w:rsidR="00D21C65" w:rsidRPr="00D21C65" w:rsidRDefault="00D21C65" w:rsidP="00925096">
            <w:pPr>
              <w:jc w:val="right"/>
              <w:rPr>
                <w:color w:val="000000"/>
                <w:sz w:val="24"/>
                <w:szCs w:val="24"/>
              </w:rPr>
            </w:pPr>
            <w:r w:rsidRPr="00D21C65">
              <w:rPr>
                <w:color w:val="000000"/>
                <w:sz w:val="24"/>
                <w:szCs w:val="24"/>
              </w:rPr>
              <w:t>7,304</w:t>
            </w:r>
          </w:p>
        </w:tc>
        <w:tc>
          <w:tcPr>
            <w:tcW w:w="1360" w:type="dxa"/>
            <w:tcBorders>
              <w:top w:val="nil"/>
              <w:left w:val="nil"/>
              <w:bottom w:val="nil"/>
              <w:right w:val="single" w:sz="12"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0,002</w:t>
            </w:r>
          </w:p>
        </w:tc>
      </w:tr>
      <w:tr w:rsidR="00D21C65" w:rsidRPr="00D21C65" w:rsidTr="00BB7F67">
        <w:trPr>
          <w:trHeight w:val="330"/>
        </w:trPr>
        <w:tc>
          <w:tcPr>
            <w:tcW w:w="1600" w:type="dxa"/>
            <w:tcBorders>
              <w:top w:val="nil"/>
              <w:left w:val="single" w:sz="8" w:space="0" w:color="auto"/>
              <w:bottom w:val="nil"/>
              <w:right w:val="single" w:sz="8"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18.02.2013</w:t>
            </w:r>
          </w:p>
        </w:tc>
        <w:tc>
          <w:tcPr>
            <w:tcW w:w="1514" w:type="dxa"/>
            <w:tcBorders>
              <w:top w:val="nil"/>
              <w:left w:val="nil"/>
              <w:bottom w:val="nil"/>
              <w:right w:val="single" w:sz="12"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2,105</w:t>
            </w:r>
          </w:p>
        </w:tc>
        <w:tc>
          <w:tcPr>
            <w:tcW w:w="1579" w:type="dxa"/>
            <w:tcBorders>
              <w:top w:val="nil"/>
              <w:left w:val="nil"/>
              <w:bottom w:val="nil"/>
              <w:right w:val="nil"/>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-2,072</w:t>
            </w:r>
          </w:p>
        </w:tc>
        <w:tc>
          <w:tcPr>
            <w:tcW w:w="1843" w:type="dxa"/>
            <w:tcBorders>
              <w:top w:val="nil"/>
              <w:left w:val="nil"/>
              <w:bottom w:val="nil"/>
              <w:right w:val="nil"/>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-4,177</w:t>
            </w:r>
          </w:p>
        </w:tc>
        <w:tc>
          <w:tcPr>
            <w:tcW w:w="1617" w:type="dxa"/>
            <w:tcBorders>
              <w:top w:val="nil"/>
              <w:left w:val="nil"/>
              <w:bottom w:val="nil"/>
              <w:right w:val="nil"/>
            </w:tcBorders>
            <w:shd w:val="clear" w:color="auto" w:fill="auto"/>
            <w:noWrap/>
            <w:vAlign w:val="bottom"/>
            <w:hideMark/>
          </w:tcPr>
          <w:p w:rsidR="00D21C65" w:rsidRPr="00D21C65" w:rsidRDefault="00D21C65" w:rsidP="00925096">
            <w:pPr>
              <w:jc w:val="right"/>
              <w:rPr>
                <w:color w:val="000000"/>
                <w:sz w:val="24"/>
                <w:szCs w:val="24"/>
              </w:rPr>
            </w:pPr>
            <w:r w:rsidRPr="00D21C65">
              <w:rPr>
                <w:color w:val="000000"/>
                <w:sz w:val="24"/>
                <w:szCs w:val="24"/>
              </w:rPr>
              <w:t>3,775</w:t>
            </w:r>
          </w:p>
        </w:tc>
        <w:tc>
          <w:tcPr>
            <w:tcW w:w="1360" w:type="dxa"/>
            <w:tcBorders>
              <w:top w:val="nil"/>
              <w:left w:val="nil"/>
              <w:bottom w:val="nil"/>
              <w:right w:val="single" w:sz="12"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0,003</w:t>
            </w:r>
          </w:p>
        </w:tc>
      </w:tr>
      <w:tr w:rsidR="00D21C65" w:rsidRPr="00D21C65" w:rsidTr="00BB7F67">
        <w:trPr>
          <w:trHeight w:val="330"/>
        </w:trPr>
        <w:tc>
          <w:tcPr>
            <w:tcW w:w="1600" w:type="dxa"/>
            <w:tcBorders>
              <w:top w:val="nil"/>
              <w:left w:val="single" w:sz="8" w:space="0" w:color="auto"/>
              <w:bottom w:val="nil"/>
              <w:right w:val="single" w:sz="8"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25.02.2013</w:t>
            </w:r>
          </w:p>
        </w:tc>
        <w:tc>
          <w:tcPr>
            <w:tcW w:w="1514" w:type="dxa"/>
            <w:tcBorders>
              <w:top w:val="nil"/>
              <w:left w:val="nil"/>
              <w:bottom w:val="nil"/>
              <w:right w:val="single" w:sz="12"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-1,506</w:t>
            </w:r>
          </w:p>
        </w:tc>
        <w:tc>
          <w:tcPr>
            <w:tcW w:w="1579" w:type="dxa"/>
            <w:tcBorders>
              <w:top w:val="nil"/>
              <w:left w:val="nil"/>
              <w:bottom w:val="nil"/>
              <w:right w:val="nil"/>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3,422</w:t>
            </w:r>
          </w:p>
        </w:tc>
        <w:tc>
          <w:tcPr>
            <w:tcW w:w="1843" w:type="dxa"/>
            <w:tcBorders>
              <w:top w:val="nil"/>
              <w:left w:val="nil"/>
              <w:bottom w:val="nil"/>
              <w:right w:val="nil"/>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4,927</w:t>
            </w:r>
          </w:p>
        </w:tc>
        <w:tc>
          <w:tcPr>
            <w:tcW w:w="1617" w:type="dxa"/>
            <w:tcBorders>
              <w:top w:val="nil"/>
              <w:left w:val="nil"/>
              <w:bottom w:val="nil"/>
              <w:right w:val="nil"/>
            </w:tcBorders>
            <w:shd w:val="clear" w:color="auto" w:fill="auto"/>
            <w:noWrap/>
            <w:vAlign w:val="bottom"/>
            <w:hideMark/>
          </w:tcPr>
          <w:p w:rsidR="00D21C65" w:rsidRPr="00D21C65" w:rsidRDefault="00D21C65" w:rsidP="00925096">
            <w:pPr>
              <w:jc w:val="right"/>
              <w:rPr>
                <w:color w:val="000000"/>
                <w:sz w:val="24"/>
                <w:szCs w:val="24"/>
              </w:rPr>
            </w:pPr>
            <w:r w:rsidRPr="00D21C65">
              <w:rPr>
                <w:color w:val="000000"/>
                <w:sz w:val="24"/>
                <w:szCs w:val="24"/>
              </w:rPr>
              <w:t>-4,177</w:t>
            </w:r>
          </w:p>
        </w:tc>
        <w:tc>
          <w:tcPr>
            <w:tcW w:w="1360" w:type="dxa"/>
            <w:tcBorders>
              <w:top w:val="nil"/>
              <w:left w:val="nil"/>
              <w:bottom w:val="nil"/>
              <w:right w:val="single" w:sz="12"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0,003</w:t>
            </w:r>
          </w:p>
        </w:tc>
      </w:tr>
      <w:tr w:rsidR="00D21C65" w:rsidRPr="00D21C65" w:rsidTr="00BB7F67">
        <w:trPr>
          <w:trHeight w:val="330"/>
        </w:trPr>
        <w:tc>
          <w:tcPr>
            <w:tcW w:w="1600" w:type="dxa"/>
            <w:tcBorders>
              <w:top w:val="nil"/>
              <w:left w:val="single" w:sz="8" w:space="0" w:color="auto"/>
              <w:bottom w:val="nil"/>
              <w:right w:val="single" w:sz="8"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04.03.2013</w:t>
            </w:r>
          </w:p>
        </w:tc>
        <w:tc>
          <w:tcPr>
            <w:tcW w:w="1514" w:type="dxa"/>
            <w:tcBorders>
              <w:top w:val="nil"/>
              <w:left w:val="nil"/>
              <w:bottom w:val="nil"/>
              <w:right w:val="single" w:sz="12"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-0,757</w:t>
            </w:r>
          </w:p>
        </w:tc>
        <w:tc>
          <w:tcPr>
            <w:tcW w:w="1579" w:type="dxa"/>
            <w:tcBorders>
              <w:top w:val="nil"/>
              <w:left w:val="nil"/>
              <w:bottom w:val="nil"/>
              <w:right w:val="nil"/>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-1,648</w:t>
            </w:r>
          </w:p>
        </w:tc>
        <w:tc>
          <w:tcPr>
            <w:tcW w:w="1843" w:type="dxa"/>
            <w:tcBorders>
              <w:top w:val="nil"/>
              <w:left w:val="nil"/>
              <w:bottom w:val="nil"/>
              <w:right w:val="nil"/>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-0,891</w:t>
            </w:r>
          </w:p>
        </w:tc>
        <w:tc>
          <w:tcPr>
            <w:tcW w:w="1617" w:type="dxa"/>
            <w:tcBorders>
              <w:top w:val="nil"/>
              <w:left w:val="nil"/>
              <w:bottom w:val="nil"/>
              <w:right w:val="nil"/>
            </w:tcBorders>
            <w:shd w:val="clear" w:color="auto" w:fill="auto"/>
            <w:noWrap/>
            <w:vAlign w:val="bottom"/>
            <w:hideMark/>
          </w:tcPr>
          <w:p w:rsidR="00D21C65" w:rsidRPr="00D21C65" w:rsidRDefault="00D21C65" w:rsidP="00925096">
            <w:pPr>
              <w:jc w:val="right"/>
              <w:rPr>
                <w:color w:val="000000"/>
                <w:sz w:val="24"/>
                <w:szCs w:val="24"/>
              </w:rPr>
            </w:pPr>
            <w:r w:rsidRPr="00D21C65">
              <w:rPr>
                <w:color w:val="000000"/>
                <w:sz w:val="24"/>
                <w:szCs w:val="24"/>
              </w:rPr>
              <w:t>4,927</w:t>
            </w:r>
          </w:p>
        </w:tc>
        <w:tc>
          <w:tcPr>
            <w:tcW w:w="1360" w:type="dxa"/>
            <w:tcBorders>
              <w:top w:val="nil"/>
              <w:left w:val="nil"/>
              <w:bottom w:val="nil"/>
              <w:right w:val="single" w:sz="12"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0,003</w:t>
            </w:r>
          </w:p>
        </w:tc>
      </w:tr>
      <w:tr w:rsidR="00D21C65" w:rsidRPr="00D21C65" w:rsidTr="00BB7F67">
        <w:trPr>
          <w:trHeight w:val="330"/>
        </w:trPr>
        <w:tc>
          <w:tcPr>
            <w:tcW w:w="1600" w:type="dxa"/>
            <w:tcBorders>
              <w:top w:val="nil"/>
              <w:left w:val="single" w:sz="8" w:space="0" w:color="auto"/>
              <w:bottom w:val="nil"/>
              <w:right w:val="single" w:sz="8"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11.03.2013</w:t>
            </w:r>
          </w:p>
        </w:tc>
        <w:tc>
          <w:tcPr>
            <w:tcW w:w="1514" w:type="dxa"/>
            <w:tcBorders>
              <w:top w:val="nil"/>
              <w:left w:val="nil"/>
              <w:bottom w:val="nil"/>
              <w:right w:val="single" w:sz="12"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8,054</w:t>
            </w:r>
          </w:p>
        </w:tc>
        <w:tc>
          <w:tcPr>
            <w:tcW w:w="1579" w:type="dxa"/>
            <w:tcBorders>
              <w:top w:val="nil"/>
              <w:left w:val="nil"/>
              <w:bottom w:val="nil"/>
              <w:right w:val="nil"/>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-1,493</w:t>
            </w:r>
          </w:p>
        </w:tc>
        <w:tc>
          <w:tcPr>
            <w:tcW w:w="1843" w:type="dxa"/>
            <w:tcBorders>
              <w:top w:val="nil"/>
              <w:left w:val="nil"/>
              <w:bottom w:val="nil"/>
              <w:right w:val="nil"/>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-9,547</w:t>
            </w:r>
          </w:p>
        </w:tc>
        <w:tc>
          <w:tcPr>
            <w:tcW w:w="16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21C65" w:rsidRPr="00D21C65" w:rsidRDefault="00D21C65" w:rsidP="00925096">
            <w:pPr>
              <w:jc w:val="right"/>
              <w:rPr>
                <w:color w:val="000000"/>
                <w:sz w:val="24"/>
                <w:szCs w:val="24"/>
              </w:rPr>
            </w:pPr>
            <w:r w:rsidRPr="00D21C65">
              <w:rPr>
                <w:color w:val="000000"/>
                <w:sz w:val="24"/>
                <w:szCs w:val="24"/>
              </w:rPr>
              <w:t>-0,891</w:t>
            </w:r>
          </w:p>
        </w:tc>
        <w:tc>
          <w:tcPr>
            <w:tcW w:w="1360" w:type="dxa"/>
            <w:tcBorders>
              <w:top w:val="nil"/>
              <w:left w:val="nil"/>
              <w:bottom w:val="nil"/>
              <w:right w:val="single" w:sz="12"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0,003</w:t>
            </w:r>
          </w:p>
        </w:tc>
      </w:tr>
      <w:tr w:rsidR="00D21C65" w:rsidRPr="00D21C65" w:rsidTr="00BB7F67">
        <w:trPr>
          <w:trHeight w:val="330"/>
        </w:trPr>
        <w:tc>
          <w:tcPr>
            <w:tcW w:w="1600" w:type="dxa"/>
            <w:tcBorders>
              <w:top w:val="nil"/>
              <w:left w:val="single" w:sz="8" w:space="0" w:color="auto"/>
              <w:bottom w:val="nil"/>
              <w:right w:val="single" w:sz="8"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18.03.2013</w:t>
            </w:r>
          </w:p>
        </w:tc>
        <w:tc>
          <w:tcPr>
            <w:tcW w:w="1514" w:type="dxa"/>
            <w:tcBorders>
              <w:top w:val="nil"/>
              <w:left w:val="nil"/>
              <w:bottom w:val="nil"/>
              <w:right w:val="single" w:sz="12"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-2,990</w:t>
            </w:r>
          </w:p>
        </w:tc>
        <w:tc>
          <w:tcPr>
            <w:tcW w:w="1579" w:type="dxa"/>
            <w:tcBorders>
              <w:top w:val="nil"/>
              <w:left w:val="nil"/>
              <w:bottom w:val="nil"/>
              <w:right w:val="nil"/>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0,352</w:t>
            </w:r>
          </w:p>
        </w:tc>
        <w:tc>
          <w:tcPr>
            <w:tcW w:w="1843" w:type="dxa"/>
            <w:tcBorders>
              <w:top w:val="nil"/>
              <w:left w:val="nil"/>
              <w:bottom w:val="nil"/>
              <w:right w:val="nil"/>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3,342</w:t>
            </w:r>
          </w:p>
        </w:tc>
        <w:tc>
          <w:tcPr>
            <w:tcW w:w="1617" w:type="dxa"/>
            <w:tcBorders>
              <w:top w:val="nil"/>
              <w:left w:val="nil"/>
              <w:bottom w:val="nil"/>
              <w:right w:val="nil"/>
            </w:tcBorders>
            <w:shd w:val="clear" w:color="auto" w:fill="auto"/>
            <w:noWrap/>
            <w:vAlign w:val="bottom"/>
            <w:hideMark/>
          </w:tcPr>
          <w:p w:rsidR="00D21C65" w:rsidRPr="00D21C65" w:rsidRDefault="00D21C65" w:rsidP="00925096">
            <w:pPr>
              <w:jc w:val="right"/>
              <w:rPr>
                <w:color w:val="000000"/>
                <w:sz w:val="24"/>
                <w:szCs w:val="24"/>
              </w:rPr>
            </w:pPr>
            <w:r w:rsidRPr="00D21C65">
              <w:rPr>
                <w:color w:val="000000"/>
                <w:sz w:val="24"/>
                <w:szCs w:val="24"/>
              </w:rPr>
              <w:t>-9,547</w:t>
            </w:r>
          </w:p>
        </w:tc>
        <w:tc>
          <w:tcPr>
            <w:tcW w:w="1360" w:type="dxa"/>
            <w:tcBorders>
              <w:top w:val="nil"/>
              <w:left w:val="nil"/>
              <w:bottom w:val="nil"/>
              <w:right w:val="single" w:sz="12"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0,014</w:t>
            </w:r>
          </w:p>
        </w:tc>
      </w:tr>
      <w:tr w:rsidR="00D21C65" w:rsidRPr="00D21C65" w:rsidTr="00BB7F67">
        <w:trPr>
          <w:trHeight w:val="330"/>
        </w:trPr>
        <w:tc>
          <w:tcPr>
            <w:tcW w:w="1600" w:type="dxa"/>
            <w:tcBorders>
              <w:top w:val="nil"/>
              <w:left w:val="single" w:sz="8" w:space="0" w:color="auto"/>
              <w:bottom w:val="nil"/>
              <w:right w:val="single" w:sz="8"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25.03.2013</w:t>
            </w:r>
          </w:p>
        </w:tc>
        <w:tc>
          <w:tcPr>
            <w:tcW w:w="1514" w:type="dxa"/>
            <w:tcBorders>
              <w:top w:val="nil"/>
              <w:left w:val="nil"/>
              <w:bottom w:val="nil"/>
              <w:right w:val="single" w:sz="12"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-4,352</w:t>
            </w:r>
          </w:p>
        </w:tc>
        <w:tc>
          <w:tcPr>
            <w:tcW w:w="1579" w:type="dxa"/>
            <w:tcBorders>
              <w:top w:val="nil"/>
              <w:left w:val="nil"/>
              <w:bottom w:val="nil"/>
              <w:right w:val="nil"/>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-5,193</w:t>
            </w:r>
          </w:p>
        </w:tc>
        <w:tc>
          <w:tcPr>
            <w:tcW w:w="1843" w:type="dxa"/>
            <w:tcBorders>
              <w:top w:val="nil"/>
              <w:left w:val="nil"/>
              <w:bottom w:val="nil"/>
              <w:right w:val="nil"/>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-0,841</w:t>
            </w:r>
          </w:p>
        </w:tc>
        <w:tc>
          <w:tcPr>
            <w:tcW w:w="1617" w:type="dxa"/>
            <w:tcBorders>
              <w:top w:val="nil"/>
              <w:left w:val="nil"/>
              <w:bottom w:val="nil"/>
              <w:right w:val="nil"/>
            </w:tcBorders>
            <w:shd w:val="clear" w:color="auto" w:fill="auto"/>
            <w:noWrap/>
            <w:vAlign w:val="bottom"/>
            <w:hideMark/>
          </w:tcPr>
          <w:p w:rsidR="00D21C65" w:rsidRPr="00D21C65" w:rsidRDefault="00D21C65" w:rsidP="00925096">
            <w:pPr>
              <w:jc w:val="right"/>
              <w:rPr>
                <w:color w:val="000000"/>
                <w:sz w:val="24"/>
                <w:szCs w:val="24"/>
              </w:rPr>
            </w:pPr>
            <w:r w:rsidRPr="00D21C65">
              <w:rPr>
                <w:color w:val="000000"/>
                <w:sz w:val="24"/>
                <w:szCs w:val="24"/>
              </w:rPr>
              <w:t>3,342</w:t>
            </w:r>
          </w:p>
        </w:tc>
        <w:tc>
          <w:tcPr>
            <w:tcW w:w="1360" w:type="dxa"/>
            <w:tcBorders>
              <w:top w:val="nil"/>
              <w:left w:val="nil"/>
              <w:bottom w:val="nil"/>
              <w:right w:val="single" w:sz="12"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0,014</w:t>
            </w:r>
          </w:p>
        </w:tc>
      </w:tr>
      <w:tr w:rsidR="00D21C65" w:rsidRPr="00D21C65" w:rsidTr="00BB7F67">
        <w:trPr>
          <w:trHeight w:val="330"/>
        </w:trPr>
        <w:tc>
          <w:tcPr>
            <w:tcW w:w="1600" w:type="dxa"/>
            <w:tcBorders>
              <w:top w:val="nil"/>
              <w:left w:val="single" w:sz="8" w:space="0" w:color="auto"/>
              <w:bottom w:val="nil"/>
              <w:right w:val="single" w:sz="8"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01.04.2013</w:t>
            </w:r>
          </w:p>
        </w:tc>
        <w:tc>
          <w:tcPr>
            <w:tcW w:w="1514" w:type="dxa"/>
            <w:tcBorders>
              <w:top w:val="nil"/>
              <w:left w:val="nil"/>
              <w:bottom w:val="nil"/>
              <w:right w:val="single" w:sz="12"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-2,670</w:t>
            </w:r>
          </w:p>
        </w:tc>
        <w:tc>
          <w:tcPr>
            <w:tcW w:w="1579" w:type="dxa"/>
            <w:tcBorders>
              <w:top w:val="nil"/>
              <w:left w:val="nil"/>
              <w:bottom w:val="nil"/>
              <w:right w:val="nil"/>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0,534</w:t>
            </w:r>
          </w:p>
        </w:tc>
        <w:tc>
          <w:tcPr>
            <w:tcW w:w="1843" w:type="dxa"/>
            <w:tcBorders>
              <w:top w:val="nil"/>
              <w:left w:val="nil"/>
              <w:bottom w:val="nil"/>
              <w:right w:val="nil"/>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3,204</w:t>
            </w:r>
          </w:p>
        </w:tc>
        <w:tc>
          <w:tcPr>
            <w:tcW w:w="16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21C65" w:rsidRPr="00D21C65" w:rsidRDefault="00D21C65" w:rsidP="00925096">
            <w:pPr>
              <w:jc w:val="right"/>
              <w:rPr>
                <w:color w:val="000000"/>
                <w:sz w:val="24"/>
                <w:szCs w:val="24"/>
              </w:rPr>
            </w:pPr>
            <w:r w:rsidRPr="00D21C65">
              <w:rPr>
                <w:color w:val="000000"/>
                <w:sz w:val="24"/>
                <w:szCs w:val="24"/>
              </w:rPr>
              <w:t>-0,841</w:t>
            </w:r>
          </w:p>
        </w:tc>
        <w:tc>
          <w:tcPr>
            <w:tcW w:w="1360" w:type="dxa"/>
            <w:tcBorders>
              <w:top w:val="nil"/>
              <w:left w:val="nil"/>
              <w:bottom w:val="nil"/>
              <w:right w:val="single" w:sz="12"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0,011</w:t>
            </w:r>
          </w:p>
        </w:tc>
      </w:tr>
      <w:tr w:rsidR="00D21C65" w:rsidRPr="00D21C65" w:rsidTr="00BB7F67">
        <w:trPr>
          <w:trHeight w:val="330"/>
        </w:trPr>
        <w:tc>
          <w:tcPr>
            <w:tcW w:w="1600" w:type="dxa"/>
            <w:tcBorders>
              <w:top w:val="nil"/>
              <w:left w:val="single" w:sz="8" w:space="0" w:color="auto"/>
              <w:bottom w:val="nil"/>
              <w:right w:val="single" w:sz="8"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08.04.2013</w:t>
            </w:r>
          </w:p>
        </w:tc>
        <w:tc>
          <w:tcPr>
            <w:tcW w:w="1514" w:type="dxa"/>
            <w:tcBorders>
              <w:top w:val="nil"/>
              <w:left w:val="nil"/>
              <w:bottom w:val="nil"/>
              <w:right w:val="single" w:sz="12"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-2,912</w:t>
            </w:r>
          </w:p>
        </w:tc>
        <w:tc>
          <w:tcPr>
            <w:tcW w:w="1579" w:type="dxa"/>
            <w:tcBorders>
              <w:top w:val="nil"/>
              <w:left w:val="nil"/>
              <w:bottom w:val="nil"/>
              <w:right w:val="nil"/>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-4,447</w:t>
            </w:r>
          </w:p>
        </w:tc>
        <w:tc>
          <w:tcPr>
            <w:tcW w:w="1843" w:type="dxa"/>
            <w:tcBorders>
              <w:top w:val="nil"/>
              <w:left w:val="nil"/>
              <w:bottom w:val="nil"/>
              <w:right w:val="nil"/>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-1,535</w:t>
            </w:r>
          </w:p>
        </w:tc>
        <w:tc>
          <w:tcPr>
            <w:tcW w:w="1617" w:type="dxa"/>
            <w:tcBorders>
              <w:top w:val="nil"/>
              <w:left w:val="nil"/>
              <w:bottom w:val="nil"/>
              <w:right w:val="nil"/>
            </w:tcBorders>
            <w:shd w:val="clear" w:color="auto" w:fill="auto"/>
            <w:noWrap/>
            <w:vAlign w:val="bottom"/>
            <w:hideMark/>
          </w:tcPr>
          <w:p w:rsidR="00D21C65" w:rsidRPr="00D21C65" w:rsidRDefault="00D21C65" w:rsidP="00925096">
            <w:pPr>
              <w:jc w:val="right"/>
              <w:rPr>
                <w:color w:val="000000"/>
                <w:sz w:val="24"/>
                <w:szCs w:val="24"/>
              </w:rPr>
            </w:pPr>
            <w:r w:rsidRPr="00D21C65">
              <w:rPr>
                <w:color w:val="000000"/>
                <w:sz w:val="24"/>
                <w:szCs w:val="24"/>
              </w:rPr>
              <w:t>3,204</w:t>
            </w:r>
          </w:p>
        </w:tc>
        <w:tc>
          <w:tcPr>
            <w:tcW w:w="1360" w:type="dxa"/>
            <w:tcBorders>
              <w:top w:val="nil"/>
              <w:left w:val="nil"/>
              <w:bottom w:val="nil"/>
              <w:right w:val="single" w:sz="12"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0,01</w:t>
            </w:r>
          </w:p>
        </w:tc>
      </w:tr>
      <w:tr w:rsidR="00D21C65" w:rsidRPr="00D21C65" w:rsidTr="00BB7F67">
        <w:trPr>
          <w:trHeight w:val="315"/>
        </w:trPr>
        <w:tc>
          <w:tcPr>
            <w:tcW w:w="1600" w:type="dxa"/>
            <w:tcBorders>
              <w:top w:val="nil"/>
              <w:left w:val="single" w:sz="8" w:space="0" w:color="auto"/>
              <w:bottom w:val="nil"/>
              <w:right w:val="single" w:sz="8"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15.04.2013</w:t>
            </w:r>
          </w:p>
        </w:tc>
        <w:tc>
          <w:tcPr>
            <w:tcW w:w="1514" w:type="dxa"/>
            <w:tcBorders>
              <w:top w:val="nil"/>
              <w:left w:val="nil"/>
              <w:bottom w:val="nil"/>
              <w:right w:val="single" w:sz="12"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-5,201</w:t>
            </w:r>
          </w:p>
        </w:tc>
        <w:tc>
          <w:tcPr>
            <w:tcW w:w="1579" w:type="dxa"/>
            <w:tcBorders>
              <w:top w:val="nil"/>
              <w:left w:val="nil"/>
              <w:bottom w:val="nil"/>
              <w:right w:val="nil"/>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-5,538</w:t>
            </w:r>
          </w:p>
        </w:tc>
        <w:tc>
          <w:tcPr>
            <w:tcW w:w="1843" w:type="dxa"/>
            <w:tcBorders>
              <w:top w:val="nil"/>
              <w:left w:val="nil"/>
              <w:bottom w:val="nil"/>
              <w:right w:val="nil"/>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-0,337</w:t>
            </w:r>
          </w:p>
        </w:tc>
        <w:tc>
          <w:tcPr>
            <w:tcW w:w="1617" w:type="dxa"/>
            <w:tcBorders>
              <w:top w:val="nil"/>
              <w:left w:val="nil"/>
              <w:bottom w:val="nil"/>
              <w:right w:val="nil"/>
            </w:tcBorders>
            <w:shd w:val="clear" w:color="auto" w:fill="auto"/>
            <w:noWrap/>
            <w:vAlign w:val="bottom"/>
            <w:hideMark/>
          </w:tcPr>
          <w:p w:rsidR="00D21C65" w:rsidRPr="00D21C65" w:rsidRDefault="00D21C65" w:rsidP="00925096">
            <w:pPr>
              <w:jc w:val="right"/>
              <w:rPr>
                <w:color w:val="000000"/>
                <w:sz w:val="24"/>
                <w:szCs w:val="24"/>
              </w:rPr>
            </w:pPr>
            <w:r w:rsidRPr="00D21C65">
              <w:rPr>
                <w:color w:val="000000"/>
                <w:sz w:val="24"/>
                <w:szCs w:val="24"/>
              </w:rPr>
              <w:t>-1,535</w:t>
            </w:r>
          </w:p>
        </w:tc>
        <w:tc>
          <w:tcPr>
            <w:tcW w:w="1360" w:type="dxa"/>
            <w:tcBorders>
              <w:top w:val="nil"/>
              <w:left w:val="nil"/>
              <w:bottom w:val="nil"/>
              <w:right w:val="single" w:sz="12"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0,008</w:t>
            </w:r>
          </w:p>
        </w:tc>
      </w:tr>
      <w:tr w:rsidR="00D21C65" w:rsidRPr="00D21C65" w:rsidTr="00BB7F67">
        <w:trPr>
          <w:trHeight w:val="330"/>
        </w:trPr>
        <w:tc>
          <w:tcPr>
            <w:tcW w:w="1600" w:type="dxa"/>
            <w:tcBorders>
              <w:top w:val="nil"/>
              <w:left w:val="single" w:sz="8" w:space="0" w:color="auto"/>
              <w:bottom w:val="nil"/>
              <w:right w:val="single" w:sz="8"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22.04.2013</w:t>
            </w:r>
          </w:p>
        </w:tc>
        <w:tc>
          <w:tcPr>
            <w:tcW w:w="1514" w:type="dxa"/>
            <w:tcBorders>
              <w:top w:val="nil"/>
              <w:left w:val="nil"/>
              <w:bottom w:val="nil"/>
              <w:right w:val="single" w:sz="12"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2,256</w:t>
            </w:r>
          </w:p>
        </w:tc>
        <w:tc>
          <w:tcPr>
            <w:tcW w:w="1579" w:type="dxa"/>
            <w:tcBorders>
              <w:top w:val="nil"/>
              <w:left w:val="nil"/>
              <w:bottom w:val="nil"/>
              <w:right w:val="nil"/>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-5,020</w:t>
            </w:r>
          </w:p>
        </w:tc>
        <w:tc>
          <w:tcPr>
            <w:tcW w:w="1843" w:type="dxa"/>
            <w:tcBorders>
              <w:top w:val="nil"/>
              <w:left w:val="nil"/>
              <w:bottom w:val="nil"/>
              <w:right w:val="nil"/>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-7,277</w:t>
            </w:r>
          </w:p>
        </w:tc>
        <w:tc>
          <w:tcPr>
            <w:tcW w:w="16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21C65" w:rsidRPr="00D21C65" w:rsidRDefault="00D21C65" w:rsidP="00925096">
            <w:pPr>
              <w:jc w:val="right"/>
              <w:rPr>
                <w:color w:val="000000"/>
                <w:sz w:val="24"/>
                <w:szCs w:val="24"/>
              </w:rPr>
            </w:pPr>
            <w:r w:rsidRPr="00D21C65">
              <w:rPr>
                <w:color w:val="000000"/>
                <w:sz w:val="24"/>
                <w:szCs w:val="24"/>
              </w:rPr>
              <w:t>-0,337</w:t>
            </w:r>
          </w:p>
        </w:tc>
        <w:tc>
          <w:tcPr>
            <w:tcW w:w="1360" w:type="dxa"/>
            <w:tcBorders>
              <w:top w:val="nil"/>
              <w:left w:val="nil"/>
              <w:bottom w:val="nil"/>
              <w:right w:val="single" w:sz="12"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0,007</w:t>
            </w:r>
          </w:p>
        </w:tc>
      </w:tr>
      <w:tr w:rsidR="00D21C65" w:rsidRPr="00D21C65" w:rsidTr="00BB7F67">
        <w:trPr>
          <w:trHeight w:val="330"/>
        </w:trPr>
        <w:tc>
          <w:tcPr>
            <w:tcW w:w="1600" w:type="dxa"/>
            <w:tcBorders>
              <w:top w:val="nil"/>
              <w:left w:val="single" w:sz="8" w:space="0" w:color="auto"/>
              <w:bottom w:val="nil"/>
              <w:right w:val="single" w:sz="8"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29.04.2013</w:t>
            </w:r>
          </w:p>
        </w:tc>
        <w:tc>
          <w:tcPr>
            <w:tcW w:w="1514" w:type="dxa"/>
            <w:tcBorders>
              <w:top w:val="nil"/>
              <w:left w:val="nil"/>
              <w:bottom w:val="nil"/>
              <w:right w:val="single" w:sz="12"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4,787</w:t>
            </w:r>
          </w:p>
        </w:tc>
        <w:tc>
          <w:tcPr>
            <w:tcW w:w="1579" w:type="dxa"/>
            <w:tcBorders>
              <w:top w:val="nil"/>
              <w:left w:val="nil"/>
              <w:bottom w:val="nil"/>
              <w:right w:val="nil"/>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-4,522</w:t>
            </w:r>
          </w:p>
        </w:tc>
        <w:tc>
          <w:tcPr>
            <w:tcW w:w="1843" w:type="dxa"/>
            <w:tcBorders>
              <w:top w:val="nil"/>
              <w:left w:val="nil"/>
              <w:bottom w:val="nil"/>
              <w:right w:val="nil"/>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-9,310</w:t>
            </w:r>
          </w:p>
        </w:tc>
        <w:tc>
          <w:tcPr>
            <w:tcW w:w="1617" w:type="dxa"/>
            <w:tcBorders>
              <w:top w:val="nil"/>
              <w:left w:val="nil"/>
              <w:bottom w:val="nil"/>
              <w:right w:val="nil"/>
            </w:tcBorders>
            <w:shd w:val="clear" w:color="auto" w:fill="auto"/>
            <w:noWrap/>
            <w:vAlign w:val="bottom"/>
            <w:hideMark/>
          </w:tcPr>
          <w:p w:rsidR="00D21C65" w:rsidRPr="00D21C65" w:rsidRDefault="00D21C65" w:rsidP="00925096">
            <w:pPr>
              <w:jc w:val="right"/>
              <w:rPr>
                <w:color w:val="000000"/>
                <w:sz w:val="24"/>
                <w:szCs w:val="24"/>
              </w:rPr>
            </w:pPr>
            <w:r w:rsidRPr="00D21C65">
              <w:rPr>
                <w:color w:val="000000"/>
                <w:sz w:val="24"/>
                <w:szCs w:val="24"/>
              </w:rPr>
              <w:t>-7,277</w:t>
            </w:r>
          </w:p>
        </w:tc>
        <w:tc>
          <w:tcPr>
            <w:tcW w:w="1360" w:type="dxa"/>
            <w:tcBorders>
              <w:top w:val="nil"/>
              <w:left w:val="nil"/>
              <w:bottom w:val="nil"/>
              <w:right w:val="single" w:sz="12"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0,008</w:t>
            </w:r>
          </w:p>
        </w:tc>
      </w:tr>
      <w:tr w:rsidR="00D21C65" w:rsidRPr="00D21C65" w:rsidTr="00BB7F67">
        <w:trPr>
          <w:trHeight w:val="330"/>
        </w:trPr>
        <w:tc>
          <w:tcPr>
            <w:tcW w:w="1600" w:type="dxa"/>
            <w:tcBorders>
              <w:top w:val="nil"/>
              <w:left w:val="single" w:sz="8" w:space="0" w:color="auto"/>
              <w:bottom w:val="nil"/>
              <w:right w:val="single" w:sz="8"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06.05.2013</w:t>
            </w:r>
          </w:p>
        </w:tc>
        <w:tc>
          <w:tcPr>
            <w:tcW w:w="1514" w:type="dxa"/>
            <w:tcBorders>
              <w:top w:val="nil"/>
              <w:left w:val="nil"/>
              <w:bottom w:val="nil"/>
              <w:right w:val="single" w:sz="12"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3,256</w:t>
            </w:r>
          </w:p>
        </w:tc>
        <w:tc>
          <w:tcPr>
            <w:tcW w:w="1579" w:type="dxa"/>
            <w:tcBorders>
              <w:top w:val="nil"/>
              <w:left w:val="nil"/>
              <w:bottom w:val="nil"/>
              <w:right w:val="nil"/>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-10,292</w:t>
            </w:r>
          </w:p>
        </w:tc>
        <w:tc>
          <w:tcPr>
            <w:tcW w:w="1843" w:type="dxa"/>
            <w:tcBorders>
              <w:top w:val="nil"/>
              <w:left w:val="nil"/>
              <w:bottom w:val="nil"/>
              <w:right w:val="nil"/>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-13,548</w:t>
            </w:r>
          </w:p>
        </w:tc>
        <w:tc>
          <w:tcPr>
            <w:tcW w:w="1617" w:type="dxa"/>
            <w:tcBorders>
              <w:top w:val="nil"/>
              <w:left w:val="nil"/>
              <w:bottom w:val="nil"/>
              <w:right w:val="nil"/>
            </w:tcBorders>
            <w:shd w:val="clear" w:color="auto" w:fill="auto"/>
            <w:noWrap/>
            <w:vAlign w:val="bottom"/>
            <w:hideMark/>
          </w:tcPr>
          <w:p w:rsidR="00D21C65" w:rsidRPr="00D21C65" w:rsidRDefault="00D21C65" w:rsidP="00925096">
            <w:pPr>
              <w:jc w:val="right"/>
              <w:rPr>
                <w:color w:val="000000"/>
                <w:sz w:val="24"/>
                <w:szCs w:val="24"/>
              </w:rPr>
            </w:pPr>
            <w:r w:rsidRPr="00D21C65">
              <w:rPr>
                <w:color w:val="000000"/>
                <w:sz w:val="24"/>
                <w:szCs w:val="24"/>
              </w:rPr>
              <w:t>-9,310</w:t>
            </w:r>
          </w:p>
        </w:tc>
        <w:tc>
          <w:tcPr>
            <w:tcW w:w="1360" w:type="dxa"/>
            <w:tcBorders>
              <w:top w:val="nil"/>
              <w:left w:val="nil"/>
              <w:bottom w:val="nil"/>
              <w:right w:val="single" w:sz="12"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0,011</w:t>
            </w:r>
          </w:p>
        </w:tc>
      </w:tr>
      <w:tr w:rsidR="00D21C65" w:rsidRPr="00D21C65" w:rsidTr="00BB7F67">
        <w:trPr>
          <w:trHeight w:val="330"/>
        </w:trPr>
        <w:tc>
          <w:tcPr>
            <w:tcW w:w="1600" w:type="dxa"/>
            <w:tcBorders>
              <w:top w:val="nil"/>
              <w:left w:val="single" w:sz="8" w:space="0" w:color="auto"/>
              <w:bottom w:val="nil"/>
              <w:right w:val="single" w:sz="8"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13.05.2013</w:t>
            </w:r>
          </w:p>
        </w:tc>
        <w:tc>
          <w:tcPr>
            <w:tcW w:w="1514" w:type="dxa"/>
            <w:tcBorders>
              <w:top w:val="nil"/>
              <w:left w:val="nil"/>
              <w:bottom w:val="nil"/>
              <w:right w:val="single" w:sz="12"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-5,569</w:t>
            </w:r>
          </w:p>
        </w:tc>
        <w:tc>
          <w:tcPr>
            <w:tcW w:w="1579" w:type="dxa"/>
            <w:tcBorders>
              <w:top w:val="nil"/>
              <w:left w:val="nil"/>
              <w:bottom w:val="nil"/>
              <w:right w:val="nil"/>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0,155</w:t>
            </w:r>
          </w:p>
        </w:tc>
        <w:tc>
          <w:tcPr>
            <w:tcW w:w="1843" w:type="dxa"/>
            <w:tcBorders>
              <w:top w:val="nil"/>
              <w:left w:val="nil"/>
              <w:bottom w:val="nil"/>
              <w:right w:val="nil"/>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5,724</w:t>
            </w:r>
          </w:p>
        </w:tc>
        <w:tc>
          <w:tcPr>
            <w:tcW w:w="1617" w:type="dxa"/>
            <w:tcBorders>
              <w:top w:val="nil"/>
              <w:left w:val="nil"/>
              <w:bottom w:val="nil"/>
              <w:right w:val="nil"/>
            </w:tcBorders>
            <w:shd w:val="clear" w:color="auto" w:fill="auto"/>
            <w:noWrap/>
            <w:vAlign w:val="bottom"/>
            <w:hideMark/>
          </w:tcPr>
          <w:p w:rsidR="00D21C65" w:rsidRPr="00D21C65" w:rsidRDefault="00D21C65" w:rsidP="00925096">
            <w:pPr>
              <w:jc w:val="right"/>
              <w:rPr>
                <w:color w:val="000000"/>
                <w:sz w:val="24"/>
                <w:szCs w:val="24"/>
              </w:rPr>
            </w:pPr>
            <w:r w:rsidRPr="00D21C65">
              <w:rPr>
                <w:color w:val="000000"/>
                <w:sz w:val="24"/>
                <w:szCs w:val="24"/>
              </w:rPr>
              <w:t>-13,548</w:t>
            </w:r>
          </w:p>
        </w:tc>
        <w:tc>
          <w:tcPr>
            <w:tcW w:w="1360" w:type="dxa"/>
            <w:tcBorders>
              <w:top w:val="nil"/>
              <w:left w:val="nil"/>
              <w:bottom w:val="nil"/>
              <w:right w:val="single" w:sz="12"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0,02</w:t>
            </w:r>
          </w:p>
        </w:tc>
      </w:tr>
      <w:tr w:rsidR="00D21C65" w:rsidRPr="00D21C65" w:rsidTr="00BB7F67">
        <w:trPr>
          <w:trHeight w:val="330"/>
        </w:trPr>
        <w:tc>
          <w:tcPr>
            <w:tcW w:w="1600" w:type="dxa"/>
            <w:tcBorders>
              <w:top w:val="nil"/>
              <w:left w:val="single" w:sz="8" w:space="0" w:color="auto"/>
              <w:bottom w:val="single" w:sz="8" w:space="0" w:color="auto"/>
              <w:right w:val="single" w:sz="8"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20.05.2013</w:t>
            </w:r>
          </w:p>
        </w:tc>
        <w:tc>
          <w:tcPr>
            <w:tcW w:w="1514" w:type="dxa"/>
            <w:tcBorders>
              <w:top w:val="nil"/>
              <w:left w:val="nil"/>
              <w:bottom w:val="single" w:sz="8" w:space="0" w:color="auto"/>
              <w:right w:val="single" w:sz="12"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-4,375</w:t>
            </w:r>
          </w:p>
        </w:tc>
        <w:tc>
          <w:tcPr>
            <w:tcW w:w="1579" w:type="dxa"/>
            <w:tcBorders>
              <w:top w:val="nil"/>
              <w:left w:val="nil"/>
              <w:bottom w:val="single" w:sz="8" w:space="0" w:color="auto"/>
              <w:right w:val="nil"/>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3,404</w:t>
            </w:r>
          </w:p>
        </w:tc>
        <w:tc>
          <w:tcPr>
            <w:tcW w:w="1843" w:type="dxa"/>
            <w:tcBorders>
              <w:top w:val="nil"/>
              <w:left w:val="nil"/>
              <w:bottom w:val="single" w:sz="8" w:space="0" w:color="auto"/>
              <w:right w:val="nil"/>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7,778</w:t>
            </w:r>
          </w:p>
        </w:tc>
        <w:tc>
          <w:tcPr>
            <w:tcW w:w="1617" w:type="dxa"/>
            <w:tcBorders>
              <w:top w:val="nil"/>
              <w:left w:val="nil"/>
              <w:bottom w:val="single" w:sz="8" w:space="0" w:color="auto"/>
              <w:right w:val="nil"/>
            </w:tcBorders>
            <w:shd w:val="clear" w:color="auto" w:fill="auto"/>
            <w:noWrap/>
            <w:vAlign w:val="bottom"/>
            <w:hideMark/>
          </w:tcPr>
          <w:p w:rsidR="00D21C65" w:rsidRPr="00D21C65" w:rsidRDefault="00D21C65" w:rsidP="00925096">
            <w:pPr>
              <w:jc w:val="right"/>
              <w:rPr>
                <w:color w:val="000000"/>
                <w:sz w:val="24"/>
                <w:szCs w:val="24"/>
              </w:rPr>
            </w:pPr>
            <w:r w:rsidRPr="00D21C65">
              <w:rPr>
                <w:color w:val="000000"/>
                <w:sz w:val="24"/>
                <w:szCs w:val="24"/>
              </w:rPr>
              <w:t>5,724</w:t>
            </w:r>
          </w:p>
        </w:tc>
        <w:tc>
          <w:tcPr>
            <w:tcW w:w="1360" w:type="dxa"/>
            <w:tcBorders>
              <w:top w:val="nil"/>
              <w:left w:val="nil"/>
              <w:bottom w:val="single" w:sz="8" w:space="0" w:color="auto"/>
              <w:right w:val="single" w:sz="12" w:space="0" w:color="auto"/>
            </w:tcBorders>
            <w:shd w:val="clear" w:color="auto" w:fill="auto"/>
            <w:noWrap/>
            <w:vAlign w:val="center"/>
            <w:hideMark/>
          </w:tcPr>
          <w:p w:rsidR="00D21C65" w:rsidRPr="00D21C65" w:rsidRDefault="00D21C65" w:rsidP="00925096">
            <w:pPr>
              <w:jc w:val="center"/>
              <w:rPr>
                <w:color w:val="000000"/>
                <w:sz w:val="24"/>
                <w:szCs w:val="24"/>
              </w:rPr>
            </w:pPr>
            <w:r w:rsidRPr="00D21C65">
              <w:rPr>
                <w:color w:val="000000"/>
                <w:sz w:val="24"/>
                <w:szCs w:val="24"/>
              </w:rPr>
              <w:t>0,023</w:t>
            </w:r>
          </w:p>
        </w:tc>
      </w:tr>
    </w:tbl>
    <w:p w:rsidR="00D21C65" w:rsidRDefault="00D21C65" w:rsidP="00925096">
      <w:pPr>
        <w:spacing w:line="276" w:lineRule="auto"/>
        <w:jc w:val="center"/>
        <w:rPr>
          <w:sz w:val="28"/>
          <w:szCs w:val="28"/>
        </w:rPr>
      </w:pPr>
    </w:p>
    <w:p w:rsidR="00D21C65" w:rsidRDefault="00D21C65" w:rsidP="00925096">
      <w:pPr>
        <w:spacing w:line="276" w:lineRule="auto"/>
        <w:rPr>
          <w:sz w:val="28"/>
          <w:szCs w:val="28"/>
        </w:rPr>
      </w:pPr>
    </w:p>
    <w:p w:rsidR="00D21C65" w:rsidRDefault="00D21C65" w:rsidP="00925096">
      <w:pPr>
        <w:spacing w:line="276" w:lineRule="auto"/>
        <w:rPr>
          <w:sz w:val="28"/>
          <w:szCs w:val="28"/>
        </w:rPr>
      </w:pPr>
    </w:p>
    <w:p w:rsidR="002D0358" w:rsidRDefault="002D0358">
      <w:pPr>
        <w:spacing w:after="200" w:line="276" w:lineRule="auto"/>
        <w:rPr>
          <w:sz w:val="28"/>
          <w:szCs w:val="28"/>
        </w:rPr>
      </w:pPr>
    </w:p>
    <w:tbl>
      <w:tblPr>
        <w:tblW w:w="9513" w:type="dxa"/>
        <w:jc w:val="center"/>
        <w:tblLayout w:type="fixed"/>
        <w:tblLook w:val="04A0" w:firstRow="1" w:lastRow="0" w:firstColumn="1" w:lastColumn="0" w:noHBand="0" w:noVBand="1"/>
      </w:tblPr>
      <w:tblGrid>
        <w:gridCol w:w="1575"/>
        <w:gridCol w:w="1559"/>
        <w:gridCol w:w="1417"/>
        <w:gridCol w:w="1701"/>
        <w:gridCol w:w="1701"/>
        <w:gridCol w:w="1560"/>
      </w:tblGrid>
      <w:tr w:rsidR="002D0358" w:rsidRPr="00D21C65" w:rsidTr="002D0358">
        <w:trPr>
          <w:trHeight w:val="1350"/>
          <w:jc w:val="center"/>
        </w:trPr>
        <w:tc>
          <w:tcPr>
            <w:tcW w:w="1575"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D0358" w:rsidRPr="00D21C65" w:rsidRDefault="002D0358" w:rsidP="002D0358">
            <w:pPr>
              <w:rPr>
                <w:color w:val="000000"/>
                <w:sz w:val="24"/>
                <w:szCs w:val="24"/>
              </w:rPr>
            </w:pPr>
            <w:r w:rsidRPr="00D21C65">
              <w:rPr>
                <w:color w:val="000000"/>
                <w:sz w:val="24"/>
                <w:szCs w:val="24"/>
              </w:rPr>
              <w:lastRenderedPageBreak/>
              <w:t>Газпром</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2D0358" w:rsidRPr="00D21C65" w:rsidRDefault="002D0358" w:rsidP="002D0358">
            <w:pPr>
              <w:jc w:val="center"/>
              <w:rPr>
                <w:color w:val="000000"/>
                <w:sz w:val="24"/>
                <w:szCs w:val="24"/>
              </w:rPr>
            </w:pPr>
            <w:r w:rsidRPr="00D21C65">
              <w:rPr>
                <w:color w:val="000000"/>
                <w:sz w:val="24"/>
                <w:szCs w:val="24"/>
              </w:rPr>
              <w:t>Модель</w:t>
            </w:r>
          </w:p>
        </w:tc>
        <w:tc>
          <w:tcPr>
            <w:tcW w:w="1417" w:type="dxa"/>
            <w:tcBorders>
              <w:top w:val="single" w:sz="4" w:space="0" w:color="auto"/>
              <w:left w:val="single" w:sz="4" w:space="0" w:color="auto"/>
              <w:bottom w:val="single" w:sz="4" w:space="0" w:color="auto"/>
            </w:tcBorders>
            <w:vAlign w:val="center"/>
          </w:tcPr>
          <w:p w:rsidR="002D0358" w:rsidRDefault="002D0358" w:rsidP="002D0358">
            <w:pPr>
              <w:jc w:val="center"/>
              <w:rPr>
                <w:color w:val="000000"/>
                <w:sz w:val="24"/>
                <w:szCs w:val="24"/>
              </w:rPr>
            </w:pPr>
          </w:p>
        </w:tc>
        <w:tc>
          <w:tcPr>
            <w:tcW w:w="1701" w:type="dxa"/>
            <w:tcBorders>
              <w:top w:val="single" w:sz="4" w:space="0" w:color="auto"/>
              <w:bottom w:val="single" w:sz="4" w:space="0" w:color="auto"/>
            </w:tcBorders>
            <w:vAlign w:val="center"/>
          </w:tcPr>
          <w:p w:rsidR="002D0358" w:rsidRDefault="002D0358" w:rsidP="002D0358">
            <w:pPr>
              <w:rPr>
                <w:color w:val="000000"/>
                <w:sz w:val="24"/>
                <w:szCs w:val="24"/>
              </w:rPr>
            </w:pPr>
          </w:p>
        </w:tc>
        <w:tc>
          <w:tcPr>
            <w:tcW w:w="1701" w:type="dxa"/>
            <w:tcBorders>
              <w:top w:val="single" w:sz="4" w:space="0" w:color="auto"/>
              <w:bottom w:val="single" w:sz="4" w:space="0" w:color="auto"/>
            </w:tcBorders>
            <w:vAlign w:val="bottom"/>
          </w:tcPr>
          <w:p w:rsidR="002D0358" w:rsidRDefault="002D0358" w:rsidP="002D0358">
            <w:pPr>
              <w:rPr>
                <w:color w:val="000000"/>
                <w:sz w:val="24"/>
                <w:szCs w:val="24"/>
              </w:rPr>
            </w:pPr>
          </w:p>
        </w:tc>
        <w:tc>
          <w:tcPr>
            <w:tcW w:w="1560" w:type="dxa"/>
            <w:tcBorders>
              <w:top w:val="single" w:sz="4" w:space="0" w:color="auto"/>
              <w:bottom w:val="single" w:sz="4" w:space="0" w:color="auto"/>
              <w:right w:val="single" w:sz="4" w:space="0" w:color="auto"/>
            </w:tcBorders>
            <w:vAlign w:val="center"/>
          </w:tcPr>
          <w:p w:rsidR="002D0358" w:rsidRDefault="002D0358" w:rsidP="002D0358">
            <w:pPr>
              <w:rPr>
                <w:color w:val="000000"/>
                <w:sz w:val="24"/>
                <w:szCs w:val="24"/>
              </w:rPr>
            </w:pPr>
            <w:r>
              <w:rPr>
                <w:color w:val="000000"/>
              </w:rPr>
              <w:t> </w:t>
            </w:r>
          </w:p>
        </w:tc>
      </w:tr>
      <w:tr w:rsidR="002D0358" w:rsidRPr="00D21C65" w:rsidTr="002D0358">
        <w:trPr>
          <w:trHeight w:val="330"/>
          <w:jc w:val="center"/>
        </w:trPr>
        <w:tc>
          <w:tcPr>
            <w:tcW w:w="1575"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D0358" w:rsidRPr="00D21C65" w:rsidRDefault="002D0358" w:rsidP="002D0358">
            <w:pPr>
              <w:jc w:val="center"/>
              <w:rPr>
                <w:color w:val="000000"/>
                <w:sz w:val="24"/>
                <w:szCs w:val="24"/>
              </w:rPr>
            </w:pPr>
            <w:r w:rsidRPr="00D21C65">
              <w:rPr>
                <w:color w:val="000000"/>
                <w:sz w:val="24"/>
                <w:szCs w:val="24"/>
              </w:rPr>
              <w:t>окно</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2D0358" w:rsidRPr="00D21C65" w:rsidRDefault="002D0358" w:rsidP="002D0358">
            <w:pPr>
              <w:jc w:val="center"/>
              <w:rPr>
                <w:color w:val="000000"/>
                <w:sz w:val="24"/>
                <w:szCs w:val="24"/>
              </w:rPr>
            </w:pPr>
            <w:r w:rsidRPr="00D21C65">
              <w:rPr>
                <w:color w:val="000000"/>
                <w:sz w:val="24"/>
                <w:szCs w:val="24"/>
              </w:rPr>
              <w:t> </w:t>
            </w:r>
          </w:p>
        </w:tc>
        <w:tc>
          <w:tcPr>
            <w:tcW w:w="1417" w:type="dxa"/>
            <w:tcBorders>
              <w:top w:val="single" w:sz="4" w:space="0" w:color="auto"/>
              <w:left w:val="single" w:sz="4" w:space="0" w:color="auto"/>
              <w:bottom w:val="single" w:sz="4" w:space="0" w:color="auto"/>
            </w:tcBorders>
            <w:vAlign w:val="center"/>
          </w:tcPr>
          <w:p w:rsidR="002D0358" w:rsidRDefault="002D0358" w:rsidP="002D0358">
            <w:pPr>
              <w:jc w:val="center"/>
              <w:rPr>
                <w:color w:val="000000"/>
                <w:sz w:val="24"/>
                <w:szCs w:val="24"/>
              </w:rPr>
            </w:pPr>
            <w:r>
              <w:rPr>
                <w:color w:val="000000"/>
              </w:rPr>
              <w:t>нарастающее</w:t>
            </w:r>
          </w:p>
        </w:tc>
        <w:tc>
          <w:tcPr>
            <w:tcW w:w="1701" w:type="dxa"/>
            <w:tcBorders>
              <w:top w:val="single" w:sz="4" w:space="0" w:color="auto"/>
              <w:bottom w:val="single" w:sz="4" w:space="0" w:color="auto"/>
            </w:tcBorders>
            <w:vAlign w:val="center"/>
          </w:tcPr>
          <w:p w:rsidR="002D0358" w:rsidRDefault="002D0358" w:rsidP="002D0358">
            <w:pPr>
              <w:rPr>
                <w:color w:val="000000"/>
                <w:sz w:val="24"/>
                <w:szCs w:val="24"/>
              </w:rPr>
            </w:pPr>
          </w:p>
        </w:tc>
        <w:tc>
          <w:tcPr>
            <w:tcW w:w="1701" w:type="dxa"/>
            <w:tcBorders>
              <w:top w:val="single" w:sz="4" w:space="0" w:color="auto"/>
              <w:bottom w:val="single" w:sz="4" w:space="0" w:color="auto"/>
            </w:tcBorders>
            <w:vAlign w:val="bottom"/>
          </w:tcPr>
          <w:p w:rsidR="002D0358" w:rsidRDefault="002D0358" w:rsidP="002D0358">
            <w:pPr>
              <w:rPr>
                <w:color w:val="000000"/>
                <w:sz w:val="24"/>
                <w:szCs w:val="24"/>
              </w:rPr>
            </w:pPr>
          </w:p>
        </w:tc>
        <w:tc>
          <w:tcPr>
            <w:tcW w:w="1560" w:type="dxa"/>
            <w:tcBorders>
              <w:top w:val="single" w:sz="4" w:space="0" w:color="auto"/>
              <w:bottom w:val="single" w:sz="4" w:space="0" w:color="auto"/>
              <w:right w:val="single" w:sz="4" w:space="0" w:color="auto"/>
            </w:tcBorders>
            <w:vAlign w:val="center"/>
          </w:tcPr>
          <w:p w:rsidR="002D0358" w:rsidRDefault="002D0358" w:rsidP="002D0358">
            <w:pPr>
              <w:rPr>
                <w:color w:val="000000"/>
                <w:sz w:val="24"/>
                <w:szCs w:val="24"/>
              </w:rPr>
            </w:pPr>
            <w:r>
              <w:rPr>
                <w:color w:val="000000"/>
              </w:rPr>
              <w:t> </w:t>
            </w:r>
          </w:p>
        </w:tc>
      </w:tr>
      <w:tr w:rsidR="002D0358" w:rsidRPr="00D21C65" w:rsidTr="002D0358">
        <w:trPr>
          <w:trHeight w:val="1065"/>
          <w:jc w:val="center"/>
        </w:trPr>
        <w:tc>
          <w:tcPr>
            <w:tcW w:w="1575" w:type="dxa"/>
            <w:tcBorders>
              <w:top w:val="single" w:sz="4" w:space="0" w:color="auto"/>
              <w:left w:val="single" w:sz="4" w:space="0" w:color="auto"/>
              <w:bottom w:val="single" w:sz="12" w:space="0" w:color="auto"/>
              <w:right w:val="single" w:sz="8" w:space="0" w:color="auto"/>
            </w:tcBorders>
            <w:shd w:val="clear" w:color="auto" w:fill="auto"/>
            <w:noWrap/>
            <w:vAlign w:val="center"/>
            <w:hideMark/>
          </w:tcPr>
          <w:p w:rsidR="002D0358" w:rsidRPr="00D21C65" w:rsidRDefault="002D0358" w:rsidP="002D0358">
            <w:pPr>
              <w:jc w:val="center"/>
              <w:rPr>
                <w:color w:val="000000"/>
                <w:sz w:val="24"/>
                <w:szCs w:val="24"/>
              </w:rPr>
            </w:pPr>
            <w:r w:rsidRPr="00D21C65">
              <w:rPr>
                <w:color w:val="000000"/>
                <w:sz w:val="24"/>
                <w:szCs w:val="24"/>
              </w:rPr>
              <w:t> </w:t>
            </w:r>
          </w:p>
        </w:tc>
        <w:tc>
          <w:tcPr>
            <w:tcW w:w="1559" w:type="dxa"/>
            <w:tcBorders>
              <w:top w:val="single" w:sz="4" w:space="0" w:color="auto"/>
              <w:left w:val="nil"/>
              <w:bottom w:val="single" w:sz="12" w:space="0" w:color="auto"/>
              <w:right w:val="single" w:sz="4" w:space="0" w:color="auto"/>
            </w:tcBorders>
            <w:shd w:val="clear" w:color="auto" w:fill="auto"/>
            <w:vAlign w:val="center"/>
            <w:hideMark/>
          </w:tcPr>
          <w:p w:rsidR="002D0358" w:rsidRPr="00D21C65" w:rsidRDefault="002D0358" w:rsidP="002D0358">
            <w:pPr>
              <w:jc w:val="center"/>
              <w:rPr>
                <w:color w:val="000000"/>
                <w:sz w:val="24"/>
                <w:szCs w:val="24"/>
              </w:rPr>
            </w:pPr>
            <w:r w:rsidRPr="00D21C65">
              <w:rPr>
                <w:color w:val="000000"/>
                <w:sz w:val="24"/>
                <w:szCs w:val="24"/>
              </w:rPr>
              <w:t>фактические значения</w:t>
            </w:r>
          </w:p>
        </w:tc>
        <w:tc>
          <w:tcPr>
            <w:tcW w:w="1417" w:type="dxa"/>
            <w:tcBorders>
              <w:top w:val="single" w:sz="4" w:space="0" w:color="auto"/>
              <w:left w:val="single" w:sz="4" w:space="0" w:color="auto"/>
              <w:bottom w:val="single" w:sz="4" w:space="0" w:color="auto"/>
            </w:tcBorders>
            <w:vAlign w:val="center"/>
          </w:tcPr>
          <w:p w:rsidR="002D0358" w:rsidRDefault="002D0358" w:rsidP="002D0358">
            <w:pPr>
              <w:jc w:val="center"/>
              <w:rPr>
                <w:color w:val="000000"/>
                <w:sz w:val="24"/>
                <w:szCs w:val="24"/>
              </w:rPr>
            </w:pPr>
            <w:r>
              <w:rPr>
                <w:color w:val="000000"/>
              </w:rPr>
              <w:t>прогноз</w:t>
            </w:r>
          </w:p>
        </w:tc>
        <w:tc>
          <w:tcPr>
            <w:tcW w:w="1701" w:type="dxa"/>
            <w:tcBorders>
              <w:top w:val="single" w:sz="4" w:space="0" w:color="auto"/>
              <w:bottom w:val="single" w:sz="4" w:space="0" w:color="auto"/>
            </w:tcBorders>
            <w:vAlign w:val="center"/>
          </w:tcPr>
          <w:p w:rsidR="002D0358" w:rsidRDefault="002D0358" w:rsidP="002D0358">
            <w:pPr>
              <w:jc w:val="center"/>
              <w:rPr>
                <w:color w:val="000000"/>
                <w:sz w:val="24"/>
                <w:szCs w:val="24"/>
              </w:rPr>
            </w:pPr>
            <w:r>
              <w:rPr>
                <w:color w:val="000000"/>
              </w:rPr>
              <w:t>Разница с фактическим значением</w:t>
            </w:r>
          </w:p>
        </w:tc>
        <w:tc>
          <w:tcPr>
            <w:tcW w:w="1701" w:type="dxa"/>
            <w:tcBorders>
              <w:top w:val="single" w:sz="4" w:space="0" w:color="auto"/>
              <w:bottom w:val="single" w:sz="4" w:space="0" w:color="auto"/>
            </w:tcBorders>
            <w:vAlign w:val="center"/>
          </w:tcPr>
          <w:p w:rsidR="002D0358" w:rsidRDefault="002D0358" w:rsidP="002D0358">
            <w:pPr>
              <w:jc w:val="center"/>
              <w:rPr>
                <w:color w:val="000000"/>
                <w:sz w:val="24"/>
                <w:szCs w:val="24"/>
              </w:rPr>
            </w:pPr>
            <w:r>
              <w:rPr>
                <w:color w:val="000000"/>
              </w:rPr>
              <w:t>разница прогнозного и фактического значения предыдущего периода</w:t>
            </w:r>
          </w:p>
        </w:tc>
        <w:tc>
          <w:tcPr>
            <w:tcW w:w="1560" w:type="dxa"/>
            <w:tcBorders>
              <w:top w:val="single" w:sz="4" w:space="0" w:color="auto"/>
              <w:bottom w:val="single" w:sz="4" w:space="0" w:color="auto"/>
              <w:right w:val="single" w:sz="4" w:space="0" w:color="auto"/>
            </w:tcBorders>
            <w:vAlign w:val="center"/>
          </w:tcPr>
          <w:p w:rsidR="002D0358" w:rsidRDefault="002D0358" w:rsidP="002D0358">
            <w:pPr>
              <w:jc w:val="center"/>
              <w:rPr>
                <w:color w:val="000000"/>
                <w:sz w:val="24"/>
                <w:szCs w:val="24"/>
              </w:rPr>
            </w:pPr>
            <w:r>
              <w:rPr>
                <w:color w:val="000000"/>
              </w:rPr>
              <w:t>R^2 - кор</w:t>
            </w:r>
          </w:p>
        </w:tc>
      </w:tr>
      <w:tr w:rsidR="002D0358" w:rsidRPr="00D21C65" w:rsidTr="002D0358">
        <w:trPr>
          <w:trHeight w:val="330"/>
          <w:jc w:val="center"/>
        </w:trPr>
        <w:tc>
          <w:tcPr>
            <w:tcW w:w="1575" w:type="dxa"/>
            <w:tcBorders>
              <w:top w:val="nil"/>
              <w:left w:val="single" w:sz="4" w:space="0" w:color="auto"/>
              <w:bottom w:val="nil"/>
              <w:right w:val="single" w:sz="8" w:space="0" w:color="auto"/>
            </w:tcBorders>
            <w:shd w:val="clear" w:color="auto" w:fill="auto"/>
            <w:noWrap/>
            <w:vAlign w:val="center"/>
            <w:hideMark/>
          </w:tcPr>
          <w:p w:rsidR="002D0358" w:rsidRPr="00D21C65" w:rsidRDefault="002D0358" w:rsidP="002D0358">
            <w:pPr>
              <w:jc w:val="center"/>
              <w:rPr>
                <w:color w:val="000000"/>
                <w:sz w:val="24"/>
                <w:szCs w:val="24"/>
              </w:rPr>
            </w:pPr>
            <w:r w:rsidRPr="00D21C65">
              <w:rPr>
                <w:color w:val="000000"/>
                <w:sz w:val="24"/>
                <w:szCs w:val="24"/>
              </w:rPr>
              <w:t>дата</w:t>
            </w:r>
          </w:p>
        </w:tc>
        <w:tc>
          <w:tcPr>
            <w:tcW w:w="1559" w:type="dxa"/>
            <w:tcBorders>
              <w:top w:val="nil"/>
              <w:left w:val="nil"/>
              <w:bottom w:val="nil"/>
              <w:right w:val="single" w:sz="12" w:space="0" w:color="auto"/>
            </w:tcBorders>
            <w:shd w:val="clear" w:color="auto" w:fill="auto"/>
            <w:noWrap/>
            <w:vAlign w:val="center"/>
            <w:hideMark/>
          </w:tcPr>
          <w:p w:rsidR="002D0358" w:rsidRPr="00D21C65" w:rsidRDefault="002D0358" w:rsidP="002D0358">
            <w:pPr>
              <w:jc w:val="center"/>
              <w:rPr>
                <w:color w:val="000000"/>
                <w:sz w:val="24"/>
                <w:szCs w:val="24"/>
              </w:rPr>
            </w:pPr>
            <w:r w:rsidRPr="00D21C65">
              <w:rPr>
                <w:color w:val="000000"/>
                <w:sz w:val="24"/>
                <w:szCs w:val="24"/>
              </w:rPr>
              <w:t> </w:t>
            </w:r>
          </w:p>
        </w:tc>
        <w:tc>
          <w:tcPr>
            <w:tcW w:w="1417" w:type="dxa"/>
            <w:tcBorders>
              <w:top w:val="single" w:sz="4" w:space="0" w:color="auto"/>
            </w:tcBorders>
            <w:vAlign w:val="center"/>
          </w:tcPr>
          <w:p w:rsidR="002D0358" w:rsidRDefault="002D0358" w:rsidP="002D0358">
            <w:pPr>
              <w:jc w:val="center"/>
              <w:rPr>
                <w:color w:val="000000"/>
                <w:sz w:val="24"/>
                <w:szCs w:val="24"/>
              </w:rPr>
            </w:pPr>
          </w:p>
        </w:tc>
        <w:tc>
          <w:tcPr>
            <w:tcW w:w="1701" w:type="dxa"/>
            <w:tcBorders>
              <w:top w:val="single" w:sz="4" w:space="0" w:color="auto"/>
            </w:tcBorders>
            <w:vAlign w:val="center"/>
          </w:tcPr>
          <w:p w:rsidR="002D0358" w:rsidRDefault="002D0358" w:rsidP="002D0358">
            <w:pPr>
              <w:jc w:val="center"/>
              <w:rPr>
                <w:color w:val="000000"/>
                <w:sz w:val="24"/>
                <w:szCs w:val="24"/>
              </w:rPr>
            </w:pPr>
          </w:p>
        </w:tc>
        <w:tc>
          <w:tcPr>
            <w:tcW w:w="1701" w:type="dxa"/>
            <w:tcBorders>
              <w:top w:val="single" w:sz="4" w:space="0" w:color="auto"/>
            </w:tcBorders>
            <w:vAlign w:val="bottom"/>
          </w:tcPr>
          <w:p w:rsidR="002D0358" w:rsidRDefault="002D0358" w:rsidP="002D0358">
            <w:pPr>
              <w:rPr>
                <w:color w:val="000000"/>
                <w:sz w:val="24"/>
                <w:szCs w:val="24"/>
              </w:rPr>
            </w:pPr>
          </w:p>
        </w:tc>
        <w:tc>
          <w:tcPr>
            <w:tcW w:w="1560" w:type="dxa"/>
            <w:tcBorders>
              <w:top w:val="single" w:sz="4" w:space="0" w:color="auto"/>
              <w:right w:val="single" w:sz="4" w:space="0" w:color="auto"/>
            </w:tcBorders>
            <w:vAlign w:val="center"/>
          </w:tcPr>
          <w:p w:rsidR="002D0358" w:rsidRDefault="002D0358" w:rsidP="002D0358">
            <w:pPr>
              <w:rPr>
                <w:color w:val="000000"/>
                <w:sz w:val="24"/>
                <w:szCs w:val="24"/>
              </w:rPr>
            </w:pPr>
            <w:r>
              <w:rPr>
                <w:color w:val="000000"/>
              </w:rPr>
              <w:t> </w:t>
            </w:r>
          </w:p>
        </w:tc>
      </w:tr>
      <w:tr w:rsidR="002D0358" w:rsidRPr="00D21C65" w:rsidTr="002D0358">
        <w:trPr>
          <w:trHeight w:val="330"/>
          <w:jc w:val="center"/>
        </w:trPr>
        <w:tc>
          <w:tcPr>
            <w:tcW w:w="1575" w:type="dxa"/>
            <w:tcBorders>
              <w:top w:val="nil"/>
              <w:left w:val="single" w:sz="4" w:space="0" w:color="auto"/>
              <w:bottom w:val="nil"/>
              <w:right w:val="single" w:sz="8" w:space="0" w:color="auto"/>
            </w:tcBorders>
            <w:shd w:val="clear" w:color="auto" w:fill="auto"/>
            <w:noWrap/>
            <w:vAlign w:val="center"/>
            <w:hideMark/>
          </w:tcPr>
          <w:p w:rsidR="002D0358" w:rsidRPr="00D21C65" w:rsidRDefault="002D0358" w:rsidP="002D0358">
            <w:pPr>
              <w:jc w:val="center"/>
              <w:rPr>
                <w:color w:val="000000"/>
                <w:sz w:val="24"/>
                <w:szCs w:val="24"/>
              </w:rPr>
            </w:pPr>
            <w:r w:rsidRPr="00D21C65">
              <w:rPr>
                <w:color w:val="000000"/>
                <w:sz w:val="24"/>
                <w:szCs w:val="24"/>
              </w:rPr>
              <w:t>07.01.2013</w:t>
            </w:r>
          </w:p>
        </w:tc>
        <w:tc>
          <w:tcPr>
            <w:tcW w:w="1559" w:type="dxa"/>
            <w:tcBorders>
              <w:top w:val="nil"/>
              <w:left w:val="nil"/>
              <w:bottom w:val="nil"/>
              <w:right w:val="single" w:sz="12" w:space="0" w:color="auto"/>
            </w:tcBorders>
            <w:shd w:val="clear" w:color="auto" w:fill="auto"/>
            <w:noWrap/>
            <w:vAlign w:val="center"/>
            <w:hideMark/>
          </w:tcPr>
          <w:p w:rsidR="002D0358" w:rsidRPr="00D21C65" w:rsidRDefault="002D0358" w:rsidP="002D0358">
            <w:pPr>
              <w:jc w:val="center"/>
              <w:rPr>
                <w:color w:val="000000"/>
                <w:sz w:val="24"/>
                <w:szCs w:val="24"/>
              </w:rPr>
            </w:pPr>
            <w:r w:rsidRPr="00D21C65">
              <w:rPr>
                <w:color w:val="000000"/>
                <w:sz w:val="24"/>
                <w:szCs w:val="24"/>
              </w:rPr>
              <w:t>2,971</w:t>
            </w:r>
          </w:p>
        </w:tc>
        <w:tc>
          <w:tcPr>
            <w:tcW w:w="1417" w:type="dxa"/>
            <w:vAlign w:val="center"/>
          </w:tcPr>
          <w:p w:rsidR="002D0358" w:rsidRDefault="002D0358" w:rsidP="002D0358">
            <w:pPr>
              <w:jc w:val="center"/>
              <w:rPr>
                <w:color w:val="000000"/>
                <w:sz w:val="24"/>
                <w:szCs w:val="24"/>
              </w:rPr>
            </w:pPr>
            <w:r>
              <w:rPr>
                <w:color w:val="000000"/>
              </w:rPr>
              <w:t>-0,236</w:t>
            </w:r>
          </w:p>
        </w:tc>
        <w:tc>
          <w:tcPr>
            <w:tcW w:w="1701" w:type="dxa"/>
            <w:vAlign w:val="center"/>
          </w:tcPr>
          <w:p w:rsidR="002D0358" w:rsidRDefault="002D0358" w:rsidP="002D0358">
            <w:pPr>
              <w:jc w:val="center"/>
              <w:rPr>
                <w:color w:val="000000"/>
                <w:sz w:val="24"/>
                <w:szCs w:val="24"/>
              </w:rPr>
            </w:pPr>
            <w:r>
              <w:rPr>
                <w:color w:val="000000"/>
              </w:rPr>
              <w:t>-3,207</w:t>
            </w:r>
          </w:p>
        </w:tc>
        <w:tc>
          <w:tcPr>
            <w:tcW w:w="1701" w:type="dxa"/>
            <w:vAlign w:val="bottom"/>
          </w:tcPr>
          <w:p w:rsidR="002D0358" w:rsidRDefault="002D0358" w:rsidP="002D0358">
            <w:pPr>
              <w:jc w:val="center"/>
              <w:rPr>
                <w:color w:val="000000"/>
                <w:sz w:val="24"/>
                <w:szCs w:val="24"/>
              </w:rPr>
            </w:pPr>
          </w:p>
        </w:tc>
        <w:tc>
          <w:tcPr>
            <w:tcW w:w="1560" w:type="dxa"/>
            <w:tcBorders>
              <w:right w:val="single" w:sz="4" w:space="0" w:color="auto"/>
            </w:tcBorders>
            <w:vAlign w:val="center"/>
          </w:tcPr>
          <w:p w:rsidR="002D0358" w:rsidRDefault="002D0358" w:rsidP="002D0358">
            <w:pPr>
              <w:jc w:val="center"/>
              <w:rPr>
                <w:color w:val="000000"/>
                <w:sz w:val="24"/>
                <w:szCs w:val="24"/>
              </w:rPr>
            </w:pPr>
            <w:r>
              <w:rPr>
                <w:color w:val="000000"/>
              </w:rPr>
              <w:t>0,019</w:t>
            </w:r>
          </w:p>
        </w:tc>
      </w:tr>
      <w:tr w:rsidR="002D0358" w:rsidRPr="00D21C65" w:rsidTr="002D0358">
        <w:trPr>
          <w:trHeight w:val="330"/>
          <w:jc w:val="center"/>
        </w:trPr>
        <w:tc>
          <w:tcPr>
            <w:tcW w:w="1575" w:type="dxa"/>
            <w:tcBorders>
              <w:top w:val="nil"/>
              <w:left w:val="single" w:sz="4" w:space="0" w:color="auto"/>
              <w:bottom w:val="nil"/>
              <w:right w:val="single" w:sz="8" w:space="0" w:color="auto"/>
            </w:tcBorders>
            <w:shd w:val="clear" w:color="auto" w:fill="auto"/>
            <w:noWrap/>
            <w:vAlign w:val="center"/>
            <w:hideMark/>
          </w:tcPr>
          <w:p w:rsidR="002D0358" w:rsidRPr="00D21C65" w:rsidRDefault="002D0358" w:rsidP="002D0358">
            <w:pPr>
              <w:jc w:val="center"/>
              <w:rPr>
                <w:color w:val="000000"/>
                <w:sz w:val="24"/>
                <w:szCs w:val="24"/>
              </w:rPr>
            </w:pPr>
            <w:r w:rsidRPr="00D21C65">
              <w:rPr>
                <w:color w:val="000000"/>
                <w:sz w:val="24"/>
                <w:szCs w:val="24"/>
              </w:rPr>
              <w:t>14.01.2013</w:t>
            </w:r>
          </w:p>
        </w:tc>
        <w:tc>
          <w:tcPr>
            <w:tcW w:w="1559" w:type="dxa"/>
            <w:tcBorders>
              <w:top w:val="nil"/>
              <w:left w:val="nil"/>
              <w:bottom w:val="nil"/>
              <w:right w:val="single" w:sz="12" w:space="0" w:color="auto"/>
            </w:tcBorders>
            <w:shd w:val="clear" w:color="auto" w:fill="auto"/>
            <w:noWrap/>
            <w:vAlign w:val="center"/>
            <w:hideMark/>
          </w:tcPr>
          <w:p w:rsidR="002D0358" w:rsidRPr="00D21C65" w:rsidRDefault="002D0358" w:rsidP="002D0358">
            <w:pPr>
              <w:jc w:val="center"/>
              <w:rPr>
                <w:color w:val="000000"/>
                <w:sz w:val="24"/>
                <w:szCs w:val="24"/>
              </w:rPr>
            </w:pPr>
            <w:r w:rsidRPr="00D21C65">
              <w:rPr>
                <w:color w:val="000000"/>
                <w:sz w:val="24"/>
                <w:szCs w:val="24"/>
              </w:rPr>
              <w:t>0,304</w:t>
            </w:r>
          </w:p>
        </w:tc>
        <w:tc>
          <w:tcPr>
            <w:tcW w:w="1417" w:type="dxa"/>
            <w:vAlign w:val="center"/>
          </w:tcPr>
          <w:p w:rsidR="002D0358" w:rsidRDefault="002D0358" w:rsidP="002D0358">
            <w:pPr>
              <w:jc w:val="center"/>
              <w:rPr>
                <w:color w:val="000000"/>
                <w:sz w:val="24"/>
                <w:szCs w:val="24"/>
              </w:rPr>
            </w:pPr>
            <w:r>
              <w:rPr>
                <w:color w:val="000000"/>
              </w:rPr>
              <w:t>1,413</w:t>
            </w:r>
          </w:p>
        </w:tc>
        <w:tc>
          <w:tcPr>
            <w:tcW w:w="1701" w:type="dxa"/>
            <w:vAlign w:val="center"/>
          </w:tcPr>
          <w:p w:rsidR="002D0358" w:rsidRDefault="002D0358" w:rsidP="002D0358">
            <w:pPr>
              <w:jc w:val="center"/>
              <w:rPr>
                <w:color w:val="000000"/>
                <w:sz w:val="24"/>
                <w:szCs w:val="24"/>
              </w:rPr>
            </w:pPr>
            <w:r>
              <w:rPr>
                <w:color w:val="000000"/>
              </w:rPr>
              <w:t>1,109</w:t>
            </w:r>
          </w:p>
        </w:tc>
        <w:tc>
          <w:tcPr>
            <w:tcW w:w="1701" w:type="dxa"/>
            <w:vAlign w:val="bottom"/>
          </w:tcPr>
          <w:p w:rsidR="002D0358" w:rsidRDefault="002D0358" w:rsidP="002D0358">
            <w:pPr>
              <w:jc w:val="center"/>
              <w:rPr>
                <w:color w:val="000000"/>
                <w:sz w:val="24"/>
                <w:szCs w:val="24"/>
              </w:rPr>
            </w:pPr>
            <w:r>
              <w:rPr>
                <w:color w:val="000000"/>
              </w:rPr>
              <w:t>-3,207</w:t>
            </w:r>
          </w:p>
        </w:tc>
        <w:tc>
          <w:tcPr>
            <w:tcW w:w="1560" w:type="dxa"/>
            <w:tcBorders>
              <w:right w:val="single" w:sz="4" w:space="0" w:color="auto"/>
            </w:tcBorders>
            <w:vAlign w:val="center"/>
          </w:tcPr>
          <w:p w:rsidR="002D0358" w:rsidRDefault="002D0358" w:rsidP="002D0358">
            <w:pPr>
              <w:jc w:val="center"/>
              <w:rPr>
                <w:color w:val="000000"/>
                <w:sz w:val="24"/>
                <w:szCs w:val="24"/>
              </w:rPr>
            </w:pPr>
            <w:r>
              <w:rPr>
                <w:color w:val="000000"/>
              </w:rPr>
              <w:t>0,019</w:t>
            </w:r>
          </w:p>
        </w:tc>
      </w:tr>
      <w:tr w:rsidR="002D0358" w:rsidRPr="00D21C65" w:rsidTr="002D0358">
        <w:trPr>
          <w:trHeight w:val="330"/>
          <w:jc w:val="center"/>
        </w:trPr>
        <w:tc>
          <w:tcPr>
            <w:tcW w:w="1575" w:type="dxa"/>
            <w:tcBorders>
              <w:top w:val="nil"/>
              <w:left w:val="single" w:sz="4" w:space="0" w:color="auto"/>
              <w:bottom w:val="nil"/>
              <w:right w:val="single" w:sz="8" w:space="0" w:color="auto"/>
            </w:tcBorders>
            <w:shd w:val="clear" w:color="auto" w:fill="auto"/>
            <w:noWrap/>
            <w:vAlign w:val="center"/>
            <w:hideMark/>
          </w:tcPr>
          <w:p w:rsidR="002D0358" w:rsidRPr="00D21C65" w:rsidRDefault="002D0358" w:rsidP="002D0358">
            <w:pPr>
              <w:jc w:val="center"/>
              <w:rPr>
                <w:color w:val="000000"/>
                <w:sz w:val="24"/>
                <w:szCs w:val="24"/>
              </w:rPr>
            </w:pPr>
            <w:r w:rsidRPr="00D21C65">
              <w:rPr>
                <w:color w:val="000000"/>
                <w:sz w:val="24"/>
                <w:szCs w:val="24"/>
              </w:rPr>
              <w:t>21.01.2013</w:t>
            </w:r>
          </w:p>
        </w:tc>
        <w:tc>
          <w:tcPr>
            <w:tcW w:w="1559" w:type="dxa"/>
            <w:tcBorders>
              <w:top w:val="nil"/>
              <w:left w:val="nil"/>
              <w:bottom w:val="nil"/>
              <w:right w:val="single" w:sz="12" w:space="0" w:color="auto"/>
            </w:tcBorders>
            <w:shd w:val="clear" w:color="auto" w:fill="auto"/>
            <w:noWrap/>
            <w:vAlign w:val="center"/>
            <w:hideMark/>
          </w:tcPr>
          <w:p w:rsidR="002D0358" w:rsidRPr="00D21C65" w:rsidRDefault="002D0358" w:rsidP="002D0358">
            <w:pPr>
              <w:jc w:val="center"/>
              <w:rPr>
                <w:color w:val="000000"/>
                <w:sz w:val="24"/>
                <w:szCs w:val="24"/>
              </w:rPr>
            </w:pPr>
            <w:r w:rsidRPr="00D21C65">
              <w:rPr>
                <w:color w:val="000000"/>
                <w:sz w:val="24"/>
                <w:szCs w:val="24"/>
              </w:rPr>
              <w:t>-1,361</w:t>
            </w:r>
          </w:p>
        </w:tc>
        <w:tc>
          <w:tcPr>
            <w:tcW w:w="1417" w:type="dxa"/>
            <w:vAlign w:val="center"/>
          </w:tcPr>
          <w:p w:rsidR="002D0358" w:rsidRDefault="002D0358" w:rsidP="002D0358">
            <w:pPr>
              <w:jc w:val="center"/>
              <w:rPr>
                <w:color w:val="000000"/>
                <w:sz w:val="24"/>
                <w:szCs w:val="24"/>
              </w:rPr>
            </w:pPr>
            <w:r>
              <w:rPr>
                <w:color w:val="000000"/>
              </w:rPr>
              <w:t>-0,405</w:t>
            </w:r>
          </w:p>
        </w:tc>
        <w:tc>
          <w:tcPr>
            <w:tcW w:w="1701" w:type="dxa"/>
            <w:vAlign w:val="center"/>
          </w:tcPr>
          <w:p w:rsidR="002D0358" w:rsidRDefault="002D0358" w:rsidP="002D0358">
            <w:pPr>
              <w:jc w:val="center"/>
              <w:rPr>
                <w:color w:val="000000"/>
                <w:sz w:val="24"/>
                <w:szCs w:val="24"/>
              </w:rPr>
            </w:pPr>
            <w:r>
              <w:rPr>
                <w:color w:val="000000"/>
              </w:rPr>
              <w:t>0,956</w:t>
            </w:r>
          </w:p>
        </w:tc>
        <w:tc>
          <w:tcPr>
            <w:tcW w:w="1701" w:type="dxa"/>
            <w:vAlign w:val="bottom"/>
          </w:tcPr>
          <w:p w:rsidR="002D0358" w:rsidRDefault="002D0358" w:rsidP="002D0358">
            <w:pPr>
              <w:jc w:val="center"/>
              <w:rPr>
                <w:color w:val="000000"/>
                <w:sz w:val="24"/>
                <w:szCs w:val="24"/>
              </w:rPr>
            </w:pPr>
            <w:r>
              <w:rPr>
                <w:color w:val="000000"/>
              </w:rPr>
              <w:t>1,109</w:t>
            </w:r>
          </w:p>
        </w:tc>
        <w:tc>
          <w:tcPr>
            <w:tcW w:w="1560" w:type="dxa"/>
            <w:tcBorders>
              <w:right w:val="single" w:sz="4" w:space="0" w:color="auto"/>
            </w:tcBorders>
            <w:vAlign w:val="center"/>
          </w:tcPr>
          <w:p w:rsidR="002D0358" w:rsidRDefault="002D0358" w:rsidP="002D0358">
            <w:pPr>
              <w:jc w:val="center"/>
              <w:rPr>
                <w:color w:val="000000"/>
                <w:sz w:val="24"/>
                <w:szCs w:val="24"/>
              </w:rPr>
            </w:pPr>
            <w:r>
              <w:rPr>
                <w:color w:val="000000"/>
              </w:rPr>
              <w:t>0,019</w:t>
            </w:r>
          </w:p>
        </w:tc>
      </w:tr>
      <w:tr w:rsidR="002D0358" w:rsidRPr="00D21C65" w:rsidTr="002D0358">
        <w:trPr>
          <w:trHeight w:val="330"/>
          <w:jc w:val="center"/>
        </w:trPr>
        <w:tc>
          <w:tcPr>
            <w:tcW w:w="1575" w:type="dxa"/>
            <w:tcBorders>
              <w:top w:val="nil"/>
              <w:left w:val="single" w:sz="4" w:space="0" w:color="auto"/>
              <w:bottom w:val="nil"/>
              <w:right w:val="single" w:sz="8" w:space="0" w:color="auto"/>
            </w:tcBorders>
            <w:shd w:val="clear" w:color="auto" w:fill="auto"/>
            <w:noWrap/>
            <w:vAlign w:val="center"/>
            <w:hideMark/>
          </w:tcPr>
          <w:p w:rsidR="002D0358" w:rsidRPr="00D21C65" w:rsidRDefault="002D0358" w:rsidP="002D0358">
            <w:pPr>
              <w:jc w:val="center"/>
              <w:rPr>
                <w:color w:val="000000"/>
                <w:sz w:val="24"/>
                <w:szCs w:val="24"/>
              </w:rPr>
            </w:pPr>
            <w:r w:rsidRPr="00D21C65">
              <w:rPr>
                <w:color w:val="000000"/>
                <w:sz w:val="24"/>
                <w:szCs w:val="24"/>
              </w:rPr>
              <w:t>28.01.2013</w:t>
            </w:r>
          </w:p>
        </w:tc>
        <w:tc>
          <w:tcPr>
            <w:tcW w:w="1559" w:type="dxa"/>
            <w:tcBorders>
              <w:top w:val="nil"/>
              <w:left w:val="nil"/>
              <w:bottom w:val="nil"/>
              <w:right w:val="single" w:sz="12" w:space="0" w:color="auto"/>
            </w:tcBorders>
            <w:shd w:val="clear" w:color="auto" w:fill="auto"/>
            <w:noWrap/>
            <w:vAlign w:val="center"/>
            <w:hideMark/>
          </w:tcPr>
          <w:p w:rsidR="002D0358" w:rsidRPr="00D21C65" w:rsidRDefault="002D0358" w:rsidP="002D0358">
            <w:pPr>
              <w:jc w:val="center"/>
              <w:rPr>
                <w:color w:val="000000"/>
                <w:sz w:val="24"/>
                <w:szCs w:val="24"/>
              </w:rPr>
            </w:pPr>
            <w:r w:rsidRPr="00D21C65">
              <w:rPr>
                <w:color w:val="000000"/>
                <w:sz w:val="24"/>
                <w:szCs w:val="24"/>
              </w:rPr>
              <w:t>-2,814</w:t>
            </w:r>
          </w:p>
        </w:tc>
        <w:tc>
          <w:tcPr>
            <w:tcW w:w="1417" w:type="dxa"/>
            <w:vAlign w:val="center"/>
          </w:tcPr>
          <w:p w:rsidR="002D0358" w:rsidRDefault="002D0358" w:rsidP="002D0358">
            <w:pPr>
              <w:jc w:val="center"/>
              <w:rPr>
                <w:color w:val="000000"/>
                <w:sz w:val="24"/>
                <w:szCs w:val="24"/>
              </w:rPr>
            </w:pPr>
            <w:r>
              <w:rPr>
                <w:color w:val="000000"/>
              </w:rPr>
              <w:t>-5,442</w:t>
            </w:r>
          </w:p>
        </w:tc>
        <w:tc>
          <w:tcPr>
            <w:tcW w:w="1701" w:type="dxa"/>
            <w:vAlign w:val="center"/>
          </w:tcPr>
          <w:p w:rsidR="002D0358" w:rsidRDefault="002D0358" w:rsidP="002D0358">
            <w:pPr>
              <w:jc w:val="center"/>
              <w:rPr>
                <w:color w:val="000000"/>
                <w:sz w:val="24"/>
                <w:szCs w:val="24"/>
              </w:rPr>
            </w:pPr>
            <w:r>
              <w:rPr>
                <w:color w:val="000000"/>
              </w:rPr>
              <w:t>-2,628</w:t>
            </w:r>
          </w:p>
        </w:tc>
        <w:tc>
          <w:tcPr>
            <w:tcW w:w="1701" w:type="dxa"/>
            <w:vAlign w:val="bottom"/>
          </w:tcPr>
          <w:p w:rsidR="002D0358" w:rsidRDefault="002D0358" w:rsidP="002D0358">
            <w:pPr>
              <w:jc w:val="center"/>
              <w:rPr>
                <w:color w:val="000000"/>
                <w:sz w:val="24"/>
                <w:szCs w:val="24"/>
              </w:rPr>
            </w:pPr>
            <w:r>
              <w:rPr>
                <w:color w:val="000000"/>
              </w:rPr>
              <w:t>0,956</w:t>
            </w:r>
          </w:p>
        </w:tc>
        <w:tc>
          <w:tcPr>
            <w:tcW w:w="1560" w:type="dxa"/>
            <w:tcBorders>
              <w:right w:val="single" w:sz="4" w:space="0" w:color="auto"/>
            </w:tcBorders>
            <w:vAlign w:val="center"/>
          </w:tcPr>
          <w:p w:rsidR="002D0358" w:rsidRDefault="002D0358" w:rsidP="002D0358">
            <w:pPr>
              <w:jc w:val="center"/>
              <w:rPr>
                <w:color w:val="000000"/>
                <w:sz w:val="24"/>
                <w:szCs w:val="24"/>
              </w:rPr>
            </w:pPr>
            <w:r>
              <w:rPr>
                <w:color w:val="000000"/>
              </w:rPr>
              <w:t>0,019</w:t>
            </w:r>
          </w:p>
        </w:tc>
      </w:tr>
      <w:tr w:rsidR="002D0358" w:rsidRPr="00D21C65" w:rsidTr="002D0358">
        <w:trPr>
          <w:trHeight w:val="315"/>
          <w:jc w:val="center"/>
        </w:trPr>
        <w:tc>
          <w:tcPr>
            <w:tcW w:w="1575" w:type="dxa"/>
            <w:tcBorders>
              <w:top w:val="nil"/>
              <w:left w:val="single" w:sz="4" w:space="0" w:color="auto"/>
              <w:bottom w:val="nil"/>
              <w:right w:val="single" w:sz="8" w:space="0" w:color="auto"/>
            </w:tcBorders>
            <w:shd w:val="clear" w:color="auto" w:fill="auto"/>
            <w:noWrap/>
            <w:vAlign w:val="center"/>
            <w:hideMark/>
          </w:tcPr>
          <w:p w:rsidR="002D0358" w:rsidRPr="00D21C65" w:rsidRDefault="002D0358" w:rsidP="002D0358">
            <w:pPr>
              <w:jc w:val="center"/>
              <w:rPr>
                <w:color w:val="000000"/>
                <w:sz w:val="24"/>
                <w:szCs w:val="24"/>
              </w:rPr>
            </w:pPr>
            <w:r w:rsidRPr="00D21C65">
              <w:rPr>
                <w:color w:val="000000"/>
                <w:sz w:val="24"/>
                <w:szCs w:val="24"/>
              </w:rPr>
              <w:t>04.02.2013</w:t>
            </w:r>
          </w:p>
        </w:tc>
        <w:tc>
          <w:tcPr>
            <w:tcW w:w="1559" w:type="dxa"/>
            <w:tcBorders>
              <w:top w:val="nil"/>
              <w:left w:val="nil"/>
              <w:bottom w:val="nil"/>
              <w:right w:val="single" w:sz="12" w:space="0" w:color="auto"/>
            </w:tcBorders>
            <w:shd w:val="clear" w:color="auto" w:fill="auto"/>
            <w:noWrap/>
            <w:vAlign w:val="center"/>
            <w:hideMark/>
          </w:tcPr>
          <w:p w:rsidR="002D0358" w:rsidRPr="00D21C65" w:rsidRDefault="002D0358" w:rsidP="002D0358">
            <w:pPr>
              <w:jc w:val="center"/>
              <w:rPr>
                <w:color w:val="000000"/>
                <w:sz w:val="24"/>
                <w:szCs w:val="24"/>
              </w:rPr>
            </w:pPr>
            <w:r w:rsidRPr="00D21C65">
              <w:rPr>
                <w:color w:val="000000"/>
                <w:sz w:val="24"/>
                <w:szCs w:val="24"/>
              </w:rPr>
              <w:t>-3,233</w:t>
            </w:r>
          </w:p>
        </w:tc>
        <w:tc>
          <w:tcPr>
            <w:tcW w:w="1417" w:type="dxa"/>
            <w:vAlign w:val="center"/>
          </w:tcPr>
          <w:p w:rsidR="002D0358" w:rsidRDefault="002D0358" w:rsidP="002D0358">
            <w:pPr>
              <w:jc w:val="center"/>
              <w:rPr>
                <w:color w:val="000000"/>
                <w:sz w:val="24"/>
                <w:szCs w:val="24"/>
              </w:rPr>
            </w:pPr>
            <w:r>
              <w:rPr>
                <w:color w:val="000000"/>
              </w:rPr>
              <w:t>1,175</w:t>
            </w:r>
          </w:p>
        </w:tc>
        <w:tc>
          <w:tcPr>
            <w:tcW w:w="1701" w:type="dxa"/>
            <w:vAlign w:val="center"/>
          </w:tcPr>
          <w:p w:rsidR="002D0358" w:rsidRDefault="002D0358" w:rsidP="002D0358">
            <w:pPr>
              <w:jc w:val="center"/>
              <w:rPr>
                <w:color w:val="000000"/>
                <w:sz w:val="24"/>
                <w:szCs w:val="24"/>
              </w:rPr>
            </w:pPr>
            <w:r>
              <w:rPr>
                <w:color w:val="000000"/>
              </w:rPr>
              <w:t>4,408</w:t>
            </w:r>
          </w:p>
        </w:tc>
        <w:tc>
          <w:tcPr>
            <w:tcW w:w="1701" w:type="dxa"/>
            <w:vAlign w:val="bottom"/>
          </w:tcPr>
          <w:p w:rsidR="002D0358" w:rsidRDefault="002D0358" w:rsidP="002D0358">
            <w:pPr>
              <w:jc w:val="center"/>
              <w:rPr>
                <w:color w:val="000000"/>
                <w:sz w:val="24"/>
                <w:szCs w:val="24"/>
              </w:rPr>
            </w:pPr>
            <w:r>
              <w:rPr>
                <w:color w:val="000000"/>
              </w:rPr>
              <w:t>-2,628</w:t>
            </w:r>
          </w:p>
        </w:tc>
        <w:tc>
          <w:tcPr>
            <w:tcW w:w="1560" w:type="dxa"/>
            <w:tcBorders>
              <w:right w:val="single" w:sz="4" w:space="0" w:color="auto"/>
            </w:tcBorders>
            <w:vAlign w:val="center"/>
          </w:tcPr>
          <w:p w:rsidR="002D0358" w:rsidRDefault="002D0358" w:rsidP="002D0358">
            <w:pPr>
              <w:jc w:val="center"/>
              <w:rPr>
                <w:color w:val="000000"/>
                <w:sz w:val="24"/>
                <w:szCs w:val="24"/>
              </w:rPr>
            </w:pPr>
            <w:r>
              <w:rPr>
                <w:color w:val="000000"/>
              </w:rPr>
              <w:t>0,02</w:t>
            </w:r>
          </w:p>
        </w:tc>
      </w:tr>
      <w:tr w:rsidR="002D0358" w:rsidRPr="00D21C65" w:rsidTr="002D0358">
        <w:trPr>
          <w:trHeight w:val="330"/>
          <w:jc w:val="center"/>
        </w:trPr>
        <w:tc>
          <w:tcPr>
            <w:tcW w:w="1575" w:type="dxa"/>
            <w:tcBorders>
              <w:top w:val="nil"/>
              <w:left w:val="single" w:sz="4" w:space="0" w:color="auto"/>
              <w:bottom w:val="nil"/>
              <w:right w:val="single" w:sz="8" w:space="0" w:color="auto"/>
            </w:tcBorders>
            <w:shd w:val="clear" w:color="auto" w:fill="auto"/>
            <w:noWrap/>
            <w:vAlign w:val="center"/>
            <w:hideMark/>
          </w:tcPr>
          <w:p w:rsidR="002D0358" w:rsidRPr="00D21C65" w:rsidRDefault="002D0358" w:rsidP="002D0358">
            <w:pPr>
              <w:jc w:val="center"/>
              <w:rPr>
                <w:color w:val="000000"/>
                <w:sz w:val="24"/>
                <w:szCs w:val="24"/>
              </w:rPr>
            </w:pPr>
            <w:r w:rsidRPr="00D21C65">
              <w:rPr>
                <w:color w:val="000000"/>
                <w:sz w:val="24"/>
                <w:szCs w:val="24"/>
              </w:rPr>
              <w:t>11.02.2013</w:t>
            </w:r>
          </w:p>
        </w:tc>
        <w:tc>
          <w:tcPr>
            <w:tcW w:w="1559" w:type="dxa"/>
            <w:tcBorders>
              <w:top w:val="nil"/>
              <w:left w:val="nil"/>
              <w:bottom w:val="nil"/>
              <w:right w:val="single" w:sz="12" w:space="0" w:color="auto"/>
            </w:tcBorders>
            <w:shd w:val="clear" w:color="auto" w:fill="auto"/>
            <w:noWrap/>
            <w:vAlign w:val="center"/>
            <w:hideMark/>
          </w:tcPr>
          <w:p w:rsidR="002D0358" w:rsidRPr="00D21C65" w:rsidRDefault="002D0358" w:rsidP="002D0358">
            <w:pPr>
              <w:jc w:val="center"/>
              <w:rPr>
                <w:color w:val="000000"/>
                <w:sz w:val="24"/>
                <w:szCs w:val="24"/>
              </w:rPr>
            </w:pPr>
            <w:r w:rsidRPr="00D21C65">
              <w:rPr>
                <w:color w:val="000000"/>
                <w:sz w:val="24"/>
                <w:szCs w:val="24"/>
              </w:rPr>
              <w:t>-2,680</w:t>
            </w:r>
          </w:p>
        </w:tc>
        <w:tc>
          <w:tcPr>
            <w:tcW w:w="1417" w:type="dxa"/>
            <w:vAlign w:val="center"/>
          </w:tcPr>
          <w:p w:rsidR="002D0358" w:rsidRDefault="002D0358" w:rsidP="002D0358">
            <w:pPr>
              <w:jc w:val="center"/>
              <w:rPr>
                <w:color w:val="000000"/>
                <w:sz w:val="24"/>
                <w:szCs w:val="24"/>
              </w:rPr>
            </w:pPr>
            <w:r>
              <w:rPr>
                <w:color w:val="000000"/>
              </w:rPr>
              <w:t>-1,081</w:t>
            </w:r>
          </w:p>
        </w:tc>
        <w:tc>
          <w:tcPr>
            <w:tcW w:w="1701" w:type="dxa"/>
            <w:tcBorders>
              <w:bottom w:val="single" w:sz="4" w:space="0" w:color="auto"/>
            </w:tcBorders>
            <w:vAlign w:val="center"/>
          </w:tcPr>
          <w:p w:rsidR="002D0358" w:rsidRDefault="002D0358" w:rsidP="002D0358">
            <w:pPr>
              <w:jc w:val="center"/>
              <w:rPr>
                <w:color w:val="000000"/>
                <w:sz w:val="24"/>
                <w:szCs w:val="24"/>
              </w:rPr>
            </w:pPr>
            <w:r>
              <w:rPr>
                <w:color w:val="000000"/>
              </w:rPr>
              <w:t>1,599</w:t>
            </w:r>
          </w:p>
        </w:tc>
        <w:tc>
          <w:tcPr>
            <w:tcW w:w="1701" w:type="dxa"/>
            <w:vAlign w:val="bottom"/>
          </w:tcPr>
          <w:p w:rsidR="002D0358" w:rsidRDefault="002D0358" w:rsidP="002D0358">
            <w:pPr>
              <w:jc w:val="center"/>
              <w:rPr>
                <w:color w:val="000000"/>
                <w:sz w:val="24"/>
                <w:szCs w:val="24"/>
              </w:rPr>
            </w:pPr>
            <w:r>
              <w:rPr>
                <w:color w:val="000000"/>
              </w:rPr>
              <w:t>4,408</w:t>
            </w:r>
          </w:p>
        </w:tc>
        <w:tc>
          <w:tcPr>
            <w:tcW w:w="1560" w:type="dxa"/>
            <w:tcBorders>
              <w:right w:val="single" w:sz="4" w:space="0" w:color="auto"/>
            </w:tcBorders>
            <w:vAlign w:val="center"/>
          </w:tcPr>
          <w:p w:rsidR="002D0358" w:rsidRDefault="002D0358" w:rsidP="002D0358">
            <w:pPr>
              <w:jc w:val="center"/>
              <w:rPr>
                <w:color w:val="000000"/>
                <w:sz w:val="24"/>
                <w:szCs w:val="24"/>
              </w:rPr>
            </w:pPr>
            <w:r>
              <w:rPr>
                <w:color w:val="000000"/>
              </w:rPr>
              <w:t>0,019</w:t>
            </w:r>
          </w:p>
        </w:tc>
      </w:tr>
      <w:tr w:rsidR="002D0358" w:rsidRPr="00D21C65" w:rsidTr="002D0358">
        <w:trPr>
          <w:trHeight w:val="330"/>
          <w:jc w:val="center"/>
        </w:trPr>
        <w:tc>
          <w:tcPr>
            <w:tcW w:w="1575" w:type="dxa"/>
            <w:tcBorders>
              <w:top w:val="nil"/>
              <w:left w:val="single" w:sz="4" w:space="0" w:color="auto"/>
              <w:bottom w:val="nil"/>
              <w:right w:val="single" w:sz="8" w:space="0" w:color="auto"/>
            </w:tcBorders>
            <w:shd w:val="clear" w:color="auto" w:fill="auto"/>
            <w:noWrap/>
            <w:vAlign w:val="center"/>
            <w:hideMark/>
          </w:tcPr>
          <w:p w:rsidR="002D0358" w:rsidRPr="00D21C65" w:rsidRDefault="002D0358" w:rsidP="002D0358">
            <w:pPr>
              <w:jc w:val="center"/>
              <w:rPr>
                <w:color w:val="000000"/>
                <w:sz w:val="24"/>
                <w:szCs w:val="24"/>
              </w:rPr>
            </w:pPr>
            <w:r w:rsidRPr="00D21C65">
              <w:rPr>
                <w:color w:val="000000"/>
                <w:sz w:val="24"/>
                <w:szCs w:val="24"/>
              </w:rPr>
              <w:t>18.02.2013</w:t>
            </w:r>
          </w:p>
        </w:tc>
        <w:tc>
          <w:tcPr>
            <w:tcW w:w="1559" w:type="dxa"/>
            <w:tcBorders>
              <w:top w:val="nil"/>
              <w:left w:val="nil"/>
              <w:bottom w:val="nil"/>
              <w:right w:val="single" w:sz="12" w:space="0" w:color="auto"/>
            </w:tcBorders>
            <w:shd w:val="clear" w:color="auto" w:fill="auto"/>
            <w:noWrap/>
            <w:vAlign w:val="center"/>
            <w:hideMark/>
          </w:tcPr>
          <w:p w:rsidR="002D0358" w:rsidRPr="00D21C65" w:rsidRDefault="002D0358" w:rsidP="002D0358">
            <w:pPr>
              <w:jc w:val="center"/>
              <w:rPr>
                <w:color w:val="000000"/>
                <w:sz w:val="24"/>
                <w:szCs w:val="24"/>
              </w:rPr>
            </w:pPr>
            <w:r w:rsidRPr="00D21C65">
              <w:rPr>
                <w:color w:val="000000"/>
                <w:sz w:val="24"/>
                <w:szCs w:val="24"/>
              </w:rPr>
              <w:t>2,105</w:t>
            </w:r>
          </w:p>
        </w:tc>
        <w:tc>
          <w:tcPr>
            <w:tcW w:w="1417" w:type="dxa"/>
            <w:tcBorders>
              <w:right w:val="single" w:sz="4" w:space="0" w:color="auto"/>
            </w:tcBorders>
            <w:vAlign w:val="center"/>
          </w:tcPr>
          <w:p w:rsidR="002D0358" w:rsidRDefault="002D0358" w:rsidP="002D0358">
            <w:pPr>
              <w:jc w:val="center"/>
              <w:rPr>
                <w:color w:val="000000"/>
                <w:sz w:val="24"/>
                <w:szCs w:val="24"/>
              </w:rPr>
            </w:pPr>
            <w:r>
              <w:rPr>
                <w:color w:val="000000"/>
              </w:rPr>
              <w:t>2,293</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D0358" w:rsidRDefault="002D0358" w:rsidP="002D0358">
            <w:pPr>
              <w:jc w:val="center"/>
              <w:rPr>
                <w:color w:val="000000"/>
                <w:sz w:val="24"/>
                <w:szCs w:val="24"/>
              </w:rPr>
            </w:pPr>
            <w:r>
              <w:rPr>
                <w:color w:val="000000"/>
              </w:rPr>
              <w:t>0,189</w:t>
            </w:r>
          </w:p>
        </w:tc>
        <w:tc>
          <w:tcPr>
            <w:tcW w:w="1701" w:type="dxa"/>
            <w:tcBorders>
              <w:left w:val="single" w:sz="4" w:space="0" w:color="auto"/>
            </w:tcBorders>
            <w:vAlign w:val="bottom"/>
          </w:tcPr>
          <w:p w:rsidR="002D0358" w:rsidRDefault="002D0358" w:rsidP="002D0358">
            <w:pPr>
              <w:jc w:val="center"/>
              <w:rPr>
                <w:color w:val="000000"/>
                <w:sz w:val="24"/>
                <w:szCs w:val="24"/>
              </w:rPr>
            </w:pPr>
            <w:r>
              <w:rPr>
                <w:color w:val="000000"/>
              </w:rPr>
              <w:t>1,599</w:t>
            </w:r>
          </w:p>
        </w:tc>
        <w:tc>
          <w:tcPr>
            <w:tcW w:w="1560" w:type="dxa"/>
            <w:tcBorders>
              <w:right w:val="single" w:sz="4" w:space="0" w:color="auto"/>
            </w:tcBorders>
            <w:vAlign w:val="center"/>
          </w:tcPr>
          <w:p w:rsidR="002D0358" w:rsidRDefault="002D0358" w:rsidP="002D0358">
            <w:pPr>
              <w:jc w:val="center"/>
              <w:rPr>
                <w:color w:val="000000"/>
                <w:sz w:val="24"/>
                <w:szCs w:val="24"/>
              </w:rPr>
            </w:pPr>
            <w:r>
              <w:rPr>
                <w:color w:val="000000"/>
              </w:rPr>
              <w:t>0,019</w:t>
            </w:r>
          </w:p>
        </w:tc>
      </w:tr>
      <w:tr w:rsidR="002D0358" w:rsidRPr="00D21C65" w:rsidTr="002D0358">
        <w:trPr>
          <w:trHeight w:val="330"/>
          <w:jc w:val="center"/>
        </w:trPr>
        <w:tc>
          <w:tcPr>
            <w:tcW w:w="1575" w:type="dxa"/>
            <w:tcBorders>
              <w:top w:val="nil"/>
              <w:left w:val="single" w:sz="4" w:space="0" w:color="auto"/>
              <w:bottom w:val="nil"/>
              <w:right w:val="single" w:sz="8" w:space="0" w:color="auto"/>
            </w:tcBorders>
            <w:shd w:val="clear" w:color="auto" w:fill="auto"/>
            <w:noWrap/>
            <w:vAlign w:val="center"/>
            <w:hideMark/>
          </w:tcPr>
          <w:p w:rsidR="002D0358" w:rsidRPr="00D21C65" w:rsidRDefault="002D0358" w:rsidP="002D0358">
            <w:pPr>
              <w:jc w:val="center"/>
              <w:rPr>
                <w:color w:val="000000"/>
                <w:sz w:val="24"/>
                <w:szCs w:val="24"/>
              </w:rPr>
            </w:pPr>
            <w:r w:rsidRPr="00D21C65">
              <w:rPr>
                <w:color w:val="000000"/>
                <w:sz w:val="24"/>
                <w:szCs w:val="24"/>
              </w:rPr>
              <w:t>25.02.2013</w:t>
            </w:r>
          </w:p>
        </w:tc>
        <w:tc>
          <w:tcPr>
            <w:tcW w:w="1559" w:type="dxa"/>
            <w:tcBorders>
              <w:top w:val="nil"/>
              <w:left w:val="nil"/>
              <w:bottom w:val="nil"/>
              <w:right w:val="single" w:sz="12" w:space="0" w:color="auto"/>
            </w:tcBorders>
            <w:shd w:val="clear" w:color="auto" w:fill="auto"/>
            <w:noWrap/>
            <w:vAlign w:val="center"/>
            <w:hideMark/>
          </w:tcPr>
          <w:p w:rsidR="002D0358" w:rsidRPr="00D21C65" w:rsidRDefault="002D0358" w:rsidP="002D0358">
            <w:pPr>
              <w:jc w:val="center"/>
              <w:rPr>
                <w:color w:val="000000"/>
                <w:sz w:val="24"/>
                <w:szCs w:val="24"/>
              </w:rPr>
            </w:pPr>
            <w:r w:rsidRPr="00D21C65">
              <w:rPr>
                <w:color w:val="000000"/>
                <w:sz w:val="24"/>
                <w:szCs w:val="24"/>
              </w:rPr>
              <w:t>-1,506</w:t>
            </w:r>
          </w:p>
        </w:tc>
        <w:tc>
          <w:tcPr>
            <w:tcW w:w="1417" w:type="dxa"/>
            <w:vAlign w:val="center"/>
          </w:tcPr>
          <w:p w:rsidR="002D0358" w:rsidRDefault="002D0358" w:rsidP="002D0358">
            <w:pPr>
              <w:jc w:val="center"/>
              <w:rPr>
                <w:color w:val="000000"/>
                <w:sz w:val="24"/>
                <w:szCs w:val="24"/>
              </w:rPr>
            </w:pPr>
            <w:r>
              <w:rPr>
                <w:color w:val="000000"/>
              </w:rPr>
              <w:t>0,583</w:t>
            </w:r>
          </w:p>
        </w:tc>
        <w:tc>
          <w:tcPr>
            <w:tcW w:w="1701" w:type="dxa"/>
            <w:tcBorders>
              <w:top w:val="single" w:sz="4" w:space="0" w:color="auto"/>
            </w:tcBorders>
            <w:vAlign w:val="center"/>
          </w:tcPr>
          <w:p w:rsidR="002D0358" w:rsidRDefault="002D0358" w:rsidP="002D0358">
            <w:pPr>
              <w:jc w:val="center"/>
              <w:rPr>
                <w:color w:val="000000"/>
                <w:sz w:val="24"/>
                <w:szCs w:val="24"/>
              </w:rPr>
            </w:pPr>
            <w:r>
              <w:rPr>
                <w:color w:val="000000"/>
              </w:rPr>
              <w:t>2,089</w:t>
            </w:r>
          </w:p>
        </w:tc>
        <w:tc>
          <w:tcPr>
            <w:tcW w:w="1701" w:type="dxa"/>
            <w:vAlign w:val="bottom"/>
          </w:tcPr>
          <w:p w:rsidR="002D0358" w:rsidRDefault="002D0358" w:rsidP="002D0358">
            <w:pPr>
              <w:jc w:val="center"/>
              <w:rPr>
                <w:color w:val="000000"/>
                <w:sz w:val="24"/>
                <w:szCs w:val="24"/>
              </w:rPr>
            </w:pPr>
            <w:r>
              <w:rPr>
                <w:color w:val="000000"/>
              </w:rPr>
              <w:t>0,189</w:t>
            </w:r>
          </w:p>
        </w:tc>
        <w:tc>
          <w:tcPr>
            <w:tcW w:w="1560" w:type="dxa"/>
            <w:tcBorders>
              <w:right w:val="single" w:sz="4" w:space="0" w:color="auto"/>
            </w:tcBorders>
            <w:vAlign w:val="center"/>
          </w:tcPr>
          <w:p w:rsidR="002D0358" w:rsidRDefault="002D0358" w:rsidP="002D0358">
            <w:pPr>
              <w:jc w:val="center"/>
              <w:rPr>
                <w:color w:val="000000"/>
                <w:sz w:val="24"/>
                <w:szCs w:val="24"/>
              </w:rPr>
            </w:pPr>
            <w:r>
              <w:rPr>
                <w:color w:val="000000"/>
              </w:rPr>
              <w:t>0,02</w:t>
            </w:r>
          </w:p>
        </w:tc>
      </w:tr>
      <w:tr w:rsidR="002D0358" w:rsidRPr="00D21C65" w:rsidTr="002D0358">
        <w:trPr>
          <w:trHeight w:val="330"/>
          <w:jc w:val="center"/>
        </w:trPr>
        <w:tc>
          <w:tcPr>
            <w:tcW w:w="1575" w:type="dxa"/>
            <w:tcBorders>
              <w:top w:val="nil"/>
              <w:left w:val="single" w:sz="4" w:space="0" w:color="auto"/>
              <w:bottom w:val="nil"/>
              <w:right w:val="single" w:sz="8" w:space="0" w:color="auto"/>
            </w:tcBorders>
            <w:shd w:val="clear" w:color="auto" w:fill="auto"/>
            <w:noWrap/>
            <w:vAlign w:val="center"/>
            <w:hideMark/>
          </w:tcPr>
          <w:p w:rsidR="002D0358" w:rsidRPr="00D21C65" w:rsidRDefault="002D0358" w:rsidP="002D0358">
            <w:pPr>
              <w:jc w:val="center"/>
              <w:rPr>
                <w:color w:val="000000"/>
                <w:sz w:val="24"/>
                <w:szCs w:val="24"/>
              </w:rPr>
            </w:pPr>
            <w:r w:rsidRPr="00D21C65">
              <w:rPr>
                <w:color w:val="000000"/>
                <w:sz w:val="24"/>
                <w:szCs w:val="24"/>
              </w:rPr>
              <w:t>04.03.2013</w:t>
            </w:r>
          </w:p>
        </w:tc>
        <w:tc>
          <w:tcPr>
            <w:tcW w:w="1559" w:type="dxa"/>
            <w:tcBorders>
              <w:top w:val="nil"/>
              <w:left w:val="nil"/>
              <w:bottom w:val="nil"/>
              <w:right w:val="single" w:sz="12" w:space="0" w:color="auto"/>
            </w:tcBorders>
            <w:shd w:val="clear" w:color="auto" w:fill="auto"/>
            <w:noWrap/>
            <w:vAlign w:val="center"/>
            <w:hideMark/>
          </w:tcPr>
          <w:p w:rsidR="002D0358" w:rsidRPr="00D21C65" w:rsidRDefault="002D0358" w:rsidP="002D0358">
            <w:pPr>
              <w:jc w:val="center"/>
              <w:rPr>
                <w:color w:val="000000"/>
                <w:sz w:val="24"/>
                <w:szCs w:val="24"/>
              </w:rPr>
            </w:pPr>
            <w:r w:rsidRPr="00D21C65">
              <w:rPr>
                <w:color w:val="000000"/>
                <w:sz w:val="24"/>
                <w:szCs w:val="24"/>
              </w:rPr>
              <w:t>-0,757</w:t>
            </w:r>
          </w:p>
        </w:tc>
        <w:tc>
          <w:tcPr>
            <w:tcW w:w="1417" w:type="dxa"/>
            <w:vAlign w:val="center"/>
          </w:tcPr>
          <w:p w:rsidR="002D0358" w:rsidRDefault="002D0358" w:rsidP="002D0358">
            <w:pPr>
              <w:jc w:val="center"/>
              <w:rPr>
                <w:color w:val="000000"/>
                <w:sz w:val="24"/>
                <w:szCs w:val="24"/>
              </w:rPr>
            </w:pPr>
            <w:r>
              <w:rPr>
                <w:color w:val="000000"/>
              </w:rPr>
              <w:t>-1,052</w:t>
            </w:r>
          </w:p>
        </w:tc>
        <w:tc>
          <w:tcPr>
            <w:tcW w:w="1701" w:type="dxa"/>
            <w:tcBorders>
              <w:bottom w:val="single" w:sz="4" w:space="0" w:color="auto"/>
            </w:tcBorders>
            <w:vAlign w:val="center"/>
          </w:tcPr>
          <w:p w:rsidR="002D0358" w:rsidRDefault="002D0358" w:rsidP="002D0358">
            <w:pPr>
              <w:jc w:val="center"/>
              <w:rPr>
                <w:color w:val="000000"/>
                <w:sz w:val="24"/>
                <w:szCs w:val="24"/>
              </w:rPr>
            </w:pPr>
            <w:r>
              <w:rPr>
                <w:color w:val="000000"/>
              </w:rPr>
              <w:t>-0,295</w:t>
            </w:r>
          </w:p>
        </w:tc>
        <w:tc>
          <w:tcPr>
            <w:tcW w:w="1701" w:type="dxa"/>
            <w:vAlign w:val="bottom"/>
          </w:tcPr>
          <w:p w:rsidR="002D0358" w:rsidRDefault="002D0358" w:rsidP="002D0358">
            <w:pPr>
              <w:jc w:val="center"/>
              <w:rPr>
                <w:color w:val="000000"/>
                <w:sz w:val="24"/>
                <w:szCs w:val="24"/>
              </w:rPr>
            </w:pPr>
            <w:r>
              <w:rPr>
                <w:color w:val="000000"/>
              </w:rPr>
              <w:t>2,089</w:t>
            </w:r>
          </w:p>
        </w:tc>
        <w:tc>
          <w:tcPr>
            <w:tcW w:w="1560" w:type="dxa"/>
            <w:tcBorders>
              <w:right w:val="single" w:sz="4" w:space="0" w:color="auto"/>
            </w:tcBorders>
            <w:vAlign w:val="center"/>
          </w:tcPr>
          <w:p w:rsidR="002D0358" w:rsidRDefault="002D0358" w:rsidP="002D0358">
            <w:pPr>
              <w:jc w:val="center"/>
              <w:rPr>
                <w:color w:val="000000"/>
                <w:sz w:val="24"/>
                <w:szCs w:val="24"/>
              </w:rPr>
            </w:pPr>
            <w:r>
              <w:rPr>
                <w:color w:val="000000"/>
              </w:rPr>
              <w:t>0,019</w:t>
            </w:r>
          </w:p>
        </w:tc>
      </w:tr>
      <w:tr w:rsidR="002D0358" w:rsidRPr="00D21C65" w:rsidTr="002D0358">
        <w:trPr>
          <w:trHeight w:val="330"/>
          <w:jc w:val="center"/>
        </w:trPr>
        <w:tc>
          <w:tcPr>
            <w:tcW w:w="1575" w:type="dxa"/>
            <w:tcBorders>
              <w:top w:val="nil"/>
              <w:left w:val="single" w:sz="4" w:space="0" w:color="auto"/>
              <w:bottom w:val="nil"/>
              <w:right w:val="single" w:sz="8" w:space="0" w:color="auto"/>
            </w:tcBorders>
            <w:shd w:val="clear" w:color="auto" w:fill="auto"/>
            <w:noWrap/>
            <w:vAlign w:val="center"/>
            <w:hideMark/>
          </w:tcPr>
          <w:p w:rsidR="002D0358" w:rsidRPr="00D21C65" w:rsidRDefault="002D0358" w:rsidP="002D0358">
            <w:pPr>
              <w:jc w:val="center"/>
              <w:rPr>
                <w:color w:val="000000"/>
                <w:sz w:val="24"/>
                <w:szCs w:val="24"/>
              </w:rPr>
            </w:pPr>
            <w:r w:rsidRPr="00D21C65">
              <w:rPr>
                <w:color w:val="000000"/>
                <w:sz w:val="24"/>
                <w:szCs w:val="24"/>
              </w:rPr>
              <w:t>11.03.2013</w:t>
            </w:r>
          </w:p>
        </w:tc>
        <w:tc>
          <w:tcPr>
            <w:tcW w:w="1559" w:type="dxa"/>
            <w:tcBorders>
              <w:top w:val="nil"/>
              <w:left w:val="nil"/>
              <w:bottom w:val="nil"/>
              <w:right w:val="single" w:sz="12" w:space="0" w:color="auto"/>
            </w:tcBorders>
            <w:shd w:val="clear" w:color="auto" w:fill="auto"/>
            <w:noWrap/>
            <w:vAlign w:val="center"/>
            <w:hideMark/>
          </w:tcPr>
          <w:p w:rsidR="002D0358" w:rsidRPr="00D21C65" w:rsidRDefault="002D0358" w:rsidP="002D0358">
            <w:pPr>
              <w:jc w:val="center"/>
              <w:rPr>
                <w:color w:val="000000"/>
                <w:sz w:val="24"/>
                <w:szCs w:val="24"/>
              </w:rPr>
            </w:pPr>
            <w:r w:rsidRPr="00D21C65">
              <w:rPr>
                <w:color w:val="000000"/>
                <w:sz w:val="24"/>
                <w:szCs w:val="24"/>
              </w:rPr>
              <w:t>8,054</w:t>
            </w:r>
          </w:p>
        </w:tc>
        <w:tc>
          <w:tcPr>
            <w:tcW w:w="1417" w:type="dxa"/>
            <w:tcBorders>
              <w:right w:val="single" w:sz="4" w:space="0" w:color="auto"/>
            </w:tcBorders>
            <w:vAlign w:val="center"/>
          </w:tcPr>
          <w:p w:rsidR="002D0358" w:rsidRDefault="002D0358" w:rsidP="002D0358">
            <w:pPr>
              <w:jc w:val="center"/>
              <w:rPr>
                <w:color w:val="000000"/>
                <w:sz w:val="24"/>
                <w:szCs w:val="24"/>
              </w:rPr>
            </w:pPr>
            <w:r>
              <w:rPr>
                <w:color w:val="000000"/>
              </w:rPr>
              <w:t>1,148</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D0358" w:rsidRDefault="002D0358" w:rsidP="002D0358">
            <w:pPr>
              <w:jc w:val="center"/>
              <w:rPr>
                <w:color w:val="000000"/>
                <w:sz w:val="24"/>
                <w:szCs w:val="24"/>
              </w:rPr>
            </w:pPr>
            <w:r>
              <w:rPr>
                <w:color w:val="000000"/>
              </w:rPr>
              <w:t>-6,906</w:t>
            </w:r>
          </w:p>
        </w:tc>
        <w:tc>
          <w:tcPr>
            <w:tcW w:w="1701" w:type="dxa"/>
            <w:tcBorders>
              <w:left w:val="single" w:sz="4" w:space="0" w:color="auto"/>
            </w:tcBorders>
            <w:vAlign w:val="bottom"/>
          </w:tcPr>
          <w:p w:rsidR="002D0358" w:rsidRDefault="002D0358" w:rsidP="002D0358">
            <w:pPr>
              <w:jc w:val="center"/>
              <w:rPr>
                <w:b/>
                <w:bCs/>
                <w:color w:val="000000"/>
                <w:sz w:val="24"/>
                <w:szCs w:val="24"/>
              </w:rPr>
            </w:pPr>
            <w:r>
              <w:rPr>
                <w:b/>
                <w:bCs/>
                <w:color w:val="000000"/>
              </w:rPr>
              <w:t>-0,295</w:t>
            </w:r>
          </w:p>
        </w:tc>
        <w:tc>
          <w:tcPr>
            <w:tcW w:w="1560" w:type="dxa"/>
            <w:tcBorders>
              <w:right w:val="single" w:sz="4" w:space="0" w:color="auto"/>
            </w:tcBorders>
            <w:vAlign w:val="center"/>
          </w:tcPr>
          <w:p w:rsidR="002D0358" w:rsidRDefault="002D0358" w:rsidP="002D0358">
            <w:pPr>
              <w:jc w:val="center"/>
              <w:rPr>
                <w:color w:val="000000"/>
                <w:sz w:val="24"/>
                <w:szCs w:val="24"/>
              </w:rPr>
            </w:pPr>
            <w:r>
              <w:rPr>
                <w:color w:val="000000"/>
              </w:rPr>
              <w:t>0,019</w:t>
            </w:r>
          </w:p>
        </w:tc>
      </w:tr>
      <w:tr w:rsidR="002D0358" w:rsidRPr="00D21C65" w:rsidTr="002D0358">
        <w:trPr>
          <w:trHeight w:val="330"/>
          <w:jc w:val="center"/>
        </w:trPr>
        <w:tc>
          <w:tcPr>
            <w:tcW w:w="1575" w:type="dxa"/>
            <w:tcBorders>
              <w:top w:val="nil"/>
              <w:left w:val="single" w:sz="4" w:space="0" w:color="auto"/>
              <w:bottom w:val="nil"/>
              <w:right w:val="single" w:sz="8" w:space="0" w:color="auto"/>
            </w:tcBorders>
            <w:shd w:val="clear" w:color="auto" w:fill="auto"/>
            <w:noWrap/>
            <w:vAlign w:val="center"/>
            <w:hideMark/>
          </w:tcPr>
          <w:p w:rsidR="002D0358" w:rsidRPr="00D21C65" w:rsidRDefault="002D0358" w:rsidP="002D0358">
            <w:pPr>
              <w:jc w:val="center"/>
              <w:rPr>
                <w:color w:val="000000"/>
                <w:sz w:val="24"/>
                <w:szCs w:val="24"/>
              </w:rPr>
            </w:pPr>
            <w:r w:rsidRPr="00D21C65">
              <w:rPr>
                <w:color w:val="000000"/>
                <w:sz w:val="24"/>
                <w:szCs w:val="24"/>
              </w:rPr>
              <w:t>18.03.2013</w:t>
            </w:r>
          </w:p>
        </w:tc>
        <w:tc>
          <w:tcPr>
            <w:tcW w:w="1559" w:type="dxa"/>
            <w:tcBorders>
              <w:top w:val="nil"/>
              <w:left w:val="nil"/>
              <w:bottom w:val="nil"/>
              <w:right w:val="single" w:sz="12" w:space="0" w:color="auto"/>
            </w:tcBorders>
            <w:shd w:val="clear" w:color="auto" w:fill="auto"/>
            <w:noWrap/>
            <w:vAlign w:val="center"/>
            <w:hideMark/>
          </w:tcPr>
          <w:p w:rsidR="002D0358" w:rsidRPr="00D21C65" w:rsidRDefault="002D0358" w:rsidP="002D0358">
            <w:pPr>
              <w:jc w:val="center"/>
              <w:rPr>
                <w:color w:val="000000"/>
                <w:sz w:val="24"/>
                <w:szCs w:val="24"/>
              </w:rPr>
            </w:pPr>
            <w:r w:rsidRPr="00D21C65">
              <w:rPr>
                <w:color w:val="000000"/>
                <w:sz w:val="24"/>
                <w:szCs w:val="24"/>
              </w:rPr>
              <w:t>-2,990</w:t>
            </w:r>
          </w:p>
        </w:tc>
        <w:tc>
          <w:tcPr>
            <w:tcW w:w="1417" w:type="dxa"/>
            <w:tcBorders>
              <w:right w:val="single" w:sz="4" w:space="0" w:color="auto"/>
            </w:tcBorders>
            <w:vAlign w:val="center"/>
          </w:tcPr>
          <w:p w:rsidR="002D0358" w:rsidRDefault="002D0358" w:rsidP="002D0358">
            <w:pPr>
              <w:jc w:val="center"/>
              <w:rPr>
                <w:color w:val="000000"/>
                <w:sz w:val="24"/>
                <w:szCs w:val="24"/>
              </w:rPr>
            </w:pPr>
            <w:r>
              <w:rPr>
                <w:color w:val="000000"/>
              </w:rPr>
              <w:t>-1,068</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D0358" w:rsidRDefault="002D0358" w:rsidP="002D0358">
            <w:pPr>
              <w:jc w:val="center"/>
              <w:rPr>
                <w:color w:val="000000"/>
                <w:sz w:val="24"/>
                <w:szCs w:val="24"/>
              </w:rPr>
            </w:pPr>
            <w:r>
              <w:rPr>
                <w:color w:val="000000"/>
              </w:rPr>
              <w:t>1,922</w:t>
            </w:r>
          </w:p>
        </w:tc>
        <w:tc>
          <w:tcPr>
            <w:tcW w:w="1701" w:type="dxa"/>
            <w:tcBorders>
              <w:left w:val="single" w:sz="4" w:space="0" w:color="auto"/>
            </w:tcBorders>
            <w:vAlign w:val="bottom"/>
          </w:tcPr>
          <w:p w:rsidR="002D0358" w:rsidRDefault="002D0358" w:rsidP="002D0358">
            <w:pPr>
              <w:jc w:val="center"/>
              <w:rPr>
                <w:color w:val="000000"/>
                <w:sz w:val="24"/>
                <w:szCs w:val="24"/>
              </w:rPr>
            </w:pPr>
            <w:r>
              <w:rPr>
                <w:color w:val="000000"/>
              </w:rPr>
              <w:t>-6,906</w:t>
            </w:r>
          </w:p>
        </w:tc>
        <w:tc>
          <w:tcPr>
            <w:tcW w:w="1560" w:type="dxa"/>
            <w:tcBorders>
              <w:right w:val="single" w:sz="4" w:space="0" w:color="auto"/>
            </w:tcBorders>
            <w:vAlign w:val="center"/>
          </w:tcPr>
          <w:p w:rsidR="002D0358" w:rsidRDefault="002D0358" w:rsidP="002D0358">
            <w:pPr>
              <w:jc w:val="center"/>
              <w:rPr>
                <w:color w:val="000000"/>
                <w:sz w:val="24"/>
                <w:szCs w:val="24"/>
              </w:rPr>
            </w:pPr>
            <w:r>
              <w:rPr>
                <w:color w:val="000000"/>
              </w:rPr>
              <w:t>0,02</w:t>
            </w:r>
          </w:p>
        </w:tc>
      </w:tr>
      <w:tr w:rsidR="002D0358" w:rsidRPr="00D21C65" w:rsidTr="002D0358">
        <w:trPr>
          <w:trHeight w:val="330"/>
          <w:jc w:val="center"/>
        </w:trPr>
        <w:tc>
          <w:tcPr>
            <w:tcW w:w="1575" w:type="dxa"/>
            <w:tcBorders>
              <w:top w:val="nil"/>
              <w:left w:val="single" w:sz="4" w:space="0" w:color="auto"/>
              <w:bottom w:val="nil"/>
              <w:right w:val="single" w:sz="8" w:space="0" w:color="auto"/>
            </w:tcBorders>
            <w:shd w:val="clear" w:color="auto" w:fill="auto"/>
            <w:noWrap/>
            <w:vAlign w:val="center"/>
            <w:hideMark/>
          </w:tcPr>
          <w:p w:rsidR="002D0358" w:rsidRPr="00D21C65" w:rsidRDefault="002D0358" w:rsidP="002D0358">
            <w:pPr>
              <w:jc w:val="center"/>
              <w:rPr>
                <w:color w:val="000000"/>
                <w:sz w:val="24"/>
                <w:szCs w:val="24"/>
              </w:rPr>
            </w:pPr>
            <w:r w:rsidRPr="00D21C65">
              <w:rPr>
                <w:color w:val="000000"/>
                <w:sz w:val="24"/>
                <w:szCs w:val="24"/>
              </w:rPr>
              <w:t>25.03.2013</w:t>
            </w:r>
          </w:p>
        </w:tc>
        <w:tc>
          <w:tcPr>
            <w:tcW w:w="1559" w:type="dxa"/>
            <w:tcBorders>
              <w:top w:val="nil"/>
              <w:left w:val="nil"/>
              <w:bottom w:val="nil"/>
              <w:right w:val="single" w:sz="12" w:space="0" w:color="auto"/>
            </w:tcBorders>
            <w:shd w:val="clear" w:color="auto" w:fill="auto"/>
            <w:noWrap/>
            <w:vAlign w:val="center"/>
            <w:hideMark/>
          </w:tcPr>
          <w:p w:rsidR="002D0358" w:rsidRPr="00D21C65" w:rsidRDefault="002D0358" w:rsidP="002D0358">
            <w:pPr>
              <w:jc w:val="center"/>
              <w:rPr>
                <w:color w:val="000000"/>
                <w:sz w:val="24"/>
                <w:szCs w:val="24"/>
              </w:rPr>
            </w:pPr>
            <w:r w:rsidRPr="00D21C65">
              <w:rPr>
                <w:color w:val="000000"/>
                <w:sz w:val="24"/>
                <w:szCs w:val="24"/>
              </w:rPr>
              <w:t>-4,352</w:t>
            </w:r>
          </w:p>
        </w:tc>
        <w:tc>
          <w:tcPr>
            <w:tcW w:w="1417" w:type="dxa"/>
            <w:vAlign w:val="center"/>
          </w:tcPr>
          <w:p w:rsidR="002D0358" w:rsidRDefault="002D0358" w:rsidP="002D0358">
            <w:pPr>
              <w:jc w:val="center"/>
              <w:rPr>
                <w:color w:val="000000"/>
                <w:sz w:val="24"/>
                <w:szCs w:val="24"/>
              </w:rPr>
            </w:pPr>
            <w:r>
              <w:rPr>
                <w:color w:val="000000"/>
              </w:rPr>
              <w:t>-2,225</w:t>
            </w:r>
          </w:p>
        </w:tc>
        <w:tc>
          <w:tcPr>
            <w:tcW w:w="1701" w:type="dxa"/>
            <w:tcBorders>
              <w:top w:val="single" w:sz="4" w:space="0" w:color="auto"/>
              <w:bottom w:val="single" w:sz="4" w:space="0" w:color="auto"/>
            </w:tcBorders>
            <w:vAlign w:val="center"/>
          </w:tcPr>
          <w:p w:rsidR="002D0358" w:rsidRDefault="002D0358" w:rsidP="002D0358">
            <w:pPr>
              <w:jc w:val="center"/>
              <w:rPr>
                <w:color w:val="000000"/>
                <w:sz w:val="24"/>
                <w:szCs w:val="24"/>
              </w:rPr>
            </w:pPr>
            <w:r>
              <w:rPr>
                <w:color w:val="000000"/>
              </w:rPr>
              <w:t>2,127</w:t>
            </w:r>
          </w:p>
        </w:tc>
        <w:tc>
          <w:tcPr>
            <w:tcW w:w="1701" w:type="dxa"/>
            <w:vAlign w:val="bottom"/>
          </w:tcPr>
          <w:p w:rsidR="002D0358" w:rsidRDefault="002D0358" w:rsidP="002D0358">
            <w:pPr>
              <w:jc w:val="center"/>
              <w:rPr>
                <w:color w:val="000000"/>
                <w:sz w:val="24"/>
                <w:szCs w:val="24"/>
              </w:rPr>
            </w:pPr>
            <w:r>
              <w:rPr>
                <w:color w:val="000000"/>
              </w:rPr>
              <w:t>1,922</w:t>
            </w:r>
          </w:p>
        </w:tc>
        <w:tc>
          <w:tcPr>
            <w:tcW w:w="1560" w:type="dxa"/>
            <w:tcBorders>
              <w:right w:val="single" w:sz="4" w:space="0" w:color="auto"/>
            </w:tcBorders>
            <w:vAlign w:val="center"/>
          </w:tcPr>
          <w:p w:rsidR="002D0358" w:rsidRDefault="002D0358" w:rsidP="002D0358">
            <w:pPr>
              <w:jc w:val="center"/>
              <w:rPr>
                <w:color w:val="000000"/>
                <w:sz w:val="24"/>
                <w:szCs w:val="24"/>
              </w:rPr>
            </w:pPr>
            <w:r>
              <w:rPr>
                <w:color w:val="000000"/>
              </w:rPr>
              <w:t>0,02</w:t>
            </w:r>
          </w:p>
        </w:tc>
      </w:tr>
      <w:tr w:rsidR="002D0358" w:rsidRPr="00D21C65" w:rsidTr="002D0358">
        <w:trPr>
          <w:trHeight w:val="330"/>
          <w:jc w:val="center"/>
        </w:trPr>
        <w:tc>
          <w:tcPr>
            <w:tcW w:w="1575" w:type="dxa"/>
            <w:tcBorders>
              <w:top w:val="nil"/>
              <w:left w:val="single" w:sz="4" w:space="0" w:color="auto"/>
              <w:bottom w:val="nil"/>
              <w:right w:val="single" w:sz="8" w:space="0" w:color="auto"/>
            </w:tcBorders>
            <w:shd w:val="clear" w:color="auto" w:fill="auto"/>
            <w:noWrap/>
            <w:vAlign w:val="center"/>
            <w:hideMark/>
          </w:tcPr>
          <w:p w:rsidR="002D0358" w:rsidRPr="00D21C65" w:rsidRDefault="002D0358" w:rsidP="002D0358">
            <w:pPr>
              <w:jc w:val="center"/>
              <w:rPr>
                <w:color w:val="000000"/>
                <w:sz w:val="24"/>
                <w:szCs w:val="24"/>
              </w:rPr>
            </w:pPr>
            <w:r w:rsidRPr="00D21C65">
              <w:rPr>
                <w:color w:val="000000"/>
                <w:sz w:val="24"/>
                <w:szCs w:val="24"/>
              </w:rPr>
              <w:t>01.04.2013</w:t>
            </w:r>
          </w:p>
        </w:tc>
        <w:tc>
          <w:tcPr>
            <w:tcW w:w="1559" w:type="dxa"/>
            <w:tcBorders>
              <w:top w:val="nil"/>
              <w:left w:val="nil"/>
              <w:bottom w:val="nil"/>
              <w:right w:val="single" w:sz="12" w:space="0" w:color="auto"/>
            </w:tcBorders>
            <w:shd w:val="clear" w:color="auto" w:fill="auto"/>
            <w:noWrap/>
            <w:vAlign w:val="center"/>
            <w:hideMark/>
          </w:tcPr>
          <w:p w:rsidR="002D0358" w:rsidRPr="00D21C65" w:rsidRDefault="002D0358" w:rsidP="002D0358">
            <w:pPr>
              <w:jc w:val="center"/>
              <w:rPr>
                <w:color w:val="000000"/>
                <w:sz w:val="24"/>
                <w:szCs w:val="24"/>
              </w:rPr>
            </w:pPr>
            <w:r w:rsidRPr="00D21C65">
              <w:rPr>
                <w:color w:val="000000"/>
                <w:sz w:val="24"/>
                <w:szCs w:val="24"/>
              </w:rPr>
              <w:t>-2,670</w:t>
            </w:r>
          </w:p>
        </w:tc>
        <w:tc>
          <w:tcPr>
            <w:tcW w:w="1417" w:type="dxa"/>
            <w:tcBorders>
              <w:right w:val="single" w:sz="4" w:space="0" w:color="auto"/>
            </w:tcBorders>
            <w:vAlign w:val="center"/>
          </w:tcPr>
          <w:p w:rsidR="002D0358" w:rsidRDefault="002D0358" w:rsidP="002D0358">
            <w:pPr>
              <w:jc w:val="center"/>
              <w:rPr>
                <w:color w:val="000000"/>
                <w:sz w:val="24"/>
                <w:szCs w:val="24"/>
              </w:rPr>
            </w:pPr>
            <w:r>
              <w:rPr>
                <w:color w:val="000000"/>
              </w:rPr>
              <w:t>-0,539</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D0358" w:rsidRDefault="002D0358" w:rsidP="002D0358">
            <w:pPr>
              <w:jc w:val="center"/>
              <w:rPr>
                <w:color w:val="000000"/>
                <w:sz w:val="24"/>
                <w:szCs w:val="24"/>
              </w:rPr>
            </w:pPr>
            <w:r>
              <w:rPr>
                <w:color w:val="000000"/>
              </w:rPr>
              <w:t>2,131</w:t>
            </w:r>
          </w:p>
        </w:tc>
        <w:tc>
          <w:tcPr>
            <w:tcW w:w="1701" w:type="dxa"/>
            <w:tcBorders>
              <w:left w:val="single" w:sz="4" w:space="0" w:color="auto"/>
            </w:tcBorders>
            <w:vAlign w:val="bottom"/>
          </w:tcPr>
          <w:p w:rsidR="002D0358" w:rsidRDefault="002D0358" w:rsidP="002D0358">
            <w:pPr>
              <w:jc w:val="center"/>
              <w:rPr>
                <w:color w:val="000000"/>
                <w:sz w:val="24"/>
                <w:szCs w:val="24"/>
              </w:rPr>
            </w:pPr>
            <w:r>
              <w:rPr>
                <w:color w:val="000000"/>
              </w:rPr>
              <w:t>2,127</w:t>
            </w:r>
          </w:p>
        </w:tc>
        <w:tc>
          <w:tcPr>
            <w:tcW w:w="1560" w:type="dxa"/>
            <w:tcBorders>
              <w:right w:val="single" w:sz="4" w:space="0" w:color="auto"/>
            </w:tcBorders>
            <w:vAlign w:val="center"/>
          </w:tcPr>
          <w:p w:rsidR="002D0358" w:rsidRDefault="002D0358" w:rsidP="002D0358">
            <w:pPr>
              <w:jc w:val="center"/>
              <w:rPr>
                <w:color w:val="000000"/>
                <w:sz w:val="24"/>
                <w:szCs w:val="24"/>
              </w:rPr>
            </w:pPr>
            <w:r>
              <w:rPr>
                <w:color w:val="000000"/>
              </w:rPr>
              <w:t>0,021</w:t>
            </w:r>
          </w:p>
        </w:tc>
      </w:tr>
      <w:tr w:rsidR="002D0358" w:rsidRPr="00D21C65" w:rsidTr="002D0358">
        <w:trPr>
          <w:trHeight w:val="330"/>
          <w:jc w:val="center"/>
        </w:trPr>
        <w:tc>
          <w:tcPr>
            <w:tcW w:w="1575" w:type="dxa"/>
            <w:tcBorders>
              <w:top w:val="nil"/>
              <w:left w:val="single" w:sz="4" w:space="0" w:color="auto"/>
              <w:bottom w:val="nil"/>
              <w:right w:val="single" w:sz="8" w:space="0" w:color="auto"/>
            </w:tcBorders>
            <w:shd w:val="clear" w:color="auto" w:fill="auto"/>
            <w:noWrap/>
            <w:vAlign w:val="center"/>
            <w:hideMark/>
          </w:tcPr>
          <w:p w:rsidR="002D0358" w:rsidRPr="00D21C65" w:rsidRDefault="002D0358" w:rsidP="002D0358">
            <w:pPr>
              <w:jc w:val="center"/>
              <w:rPr>
                <w:color w:val="000000"/>
                <w:sz w:val="24"/>
                <w:szCs w:val="24"/>
              </w:rPr>
            </w:pPr>
            <w:r w:rsidRPr="00D21C65">
              <w:rPr>
                <w:color w:val="000000"/>
                <w:sz w:val="24"/>
                <w:szCs w:val="24"/>
              </w:rPr>
              <w:t>08.04.2013</w:t>
            </w:r>
          </w:p>
        </w:tc>
        <w:tc>
          <w:tcPr>
            <w:tcW w:w="1559" w:type="dxa"/>
            <w:tcBorders>
              <w:top w:val="nil"/>
              <w:left w:val="nil"/>
              <w:bottom w:val="nil"/>
              <w:right w:val="single" w:sz="12" w:space="0" w:color="auto"/>
            </w:tcBorders>
            <w:shd w:val="clear" w:color="auto" w:fill="auto"/>
            <w:noWrap/>
            <w:vAlign w:val="center"/>
            <w:hideMark/>
          </w:tcPr>
          <w:p w:rsidR="002D0358" w:rsidRPr="00D21C65" w:rsidRDefault="002D0358" w:rsidP="002D0358">
            <w:pPr>
              <w:jc w:val="center"/>
              <w:rPr>
                <w:color w:val="000000"/>
                <w:sz w:val="24"/>
                <w:szCs w:val="24"/>
              </w:rPr>
            </w:pPr>
            <w:r w:rsidRPr="00D21C65">
              <w:rPr>
                <w:color w:val="000000"/>
                <w:sz w:val="24"/>
                <w:szCs w:val="24"/>
              </w:rPr>
              <w:t>-2,912</w:t>
            </w:r>
          </w:p>
        </w:tc>
        <w:tc>
          <w:tcPr>
            <w:tcW w:w="1417" w:type="dxa"/>
            <w:tcBorders>
              <w:right w:val="single" w:sz="4" w:space="0" w:color="auto"/>
            </w:tcBorders>
            <w:vAlign w:val="center"/>
          </w:tcPr>
          <w:p w:rsidR="002D0358" w:rsidRDefault="002D0358" w:rsidP="002D0358">
            <w:pPr>
              <w:jc w:val="center"/>
              <w:rPr>
                <w:color w:val="000000"/>
                <w:sz w:val="24"/>
                <w:szCs w:val="24"/>
              </w:rPr>
            </w:pPr>
            <w:r>
              <w:rPr>
                <w:color w:val="000000"/>
              </w:rPr>
              <w:t>-2,910</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D0358" w:rsidRDefault="002D0358" w:rsidP="002D0358">
            <w:pPr>
              <w:jc w:val="center"/>
              <w:rPr>
                <w:color w:val="000000"/>
                <w:sz w:val="24"/>
                <w:szCs w:val="24"/>
              </w:rPr>
            </w:pPr>
            <w:r>
              <w:rPr>
                <w:color w:val="000000"/>
              </w:rPr>
              <w:t>0,002</w:t>
            </w:r>
          </w:p>
        </w:tc>
        <w:tc>
          <w:tcPr>
            <w:tcW w:w="1701" w:type="dxa"/>
            <w:tcBorders>
              <w:left w:val="single" w:sz="4" w:space="0" w:color="auto"/>
            </w:tcBorders>
            <w:vAlign w:val="bottom"/>
          </w:tcPr>
          <w:p w:rsidR="002D0358" w:rsidRDefault="002D0358" w:rsidP="002D0358">
            <w:pPr>
              <w:jc w:val="center"/>
              <w:rPr>
                <w:color w:val="000000"/>
                <w:sz w:val="24"/>
                <w:szCs w:val="24"/>
              </w:rPr>
            </w:pPr>
            <w:r>
              <w:rPr>
                <w:color w:val="000000"/>
              </w:rPr>
              <w:t>2,131</w:t>
            </w:r>
          </w:p>
        </w:tc>
        <w:tc>
          <w:tcPr>
            <w:tcW w:w="1560" w:type="dxa"/>
            <w:tcBorders>
              <w:right w:val="single" w:sz="4" w:space="0" w:color="auto"/>
            </w:tcBorders>
            <w:vAlign w:val="center"/>
          </w:tcPr>
          <w:p w:rsidR="002D0358" w:rsidRDefault="002D0358" w:rsidP="002D0358">
            <w:pPr>
              <w:jc w:val="center"/>
              <w:rPr>
                <w:color w:val="000000"/>
                <w:sz w:val="24"/>
                <w:szCs w:val="24"/>
              </w:rPr>
            </w:pPr>
            <w:r>
              <w:rPr>
                <w:color w:val="000000"/>
              </w:rPr>
              <w:t>0,021</w:t>
            </w:r>
          </w:p>
        </w:tc>
      </w:tr>
      <w:tr w:rsidR="002D0358" w:rsidRPr="00D21C65" w:rsidTr="002D0358">
        <w:trPr>
          <w:trHeight w:val="315"/>
          <w:jc w:val="center"/>
        </w:trPr>
        <w:tc>
          <w:tcPr>
            <w:tcW w:w="1575" w:type="dxa"/>
            <w:tcBorders>
              <w:top w:val="nil"/>
              <w:left w:val="single" w:sz="4" w:space="0" w:color="auto"/>
              <w:bottom w:val="nil"/>
              <w:right w:val="single" w:sz="8" w:space="0" w:color="auto"/>
            </w:tcBorders>
            <w:shd w:val="clear" w:color="auto" w:fill="auto"/>
            <w:noWrap/>
            <w:vAlign w:val="center"/>
            <w:hideMark/>
          </w:tcPr>
          <w:p w:rsidR="002D0358" w:rsidRPr="00D21C65" w:rsidRDefault="002D0358" w:rsidP="002D0358">
            <w:pPr>
              <w:jc w:val="center"/>
              <w:rPr>
                <w:color w:val="000000"/>
                <w:sz w:val="24"/>
                <w:szCs w:val="24"/>
              </w:rPr>
            </w:pPr>
            <w:r w:rsidRPr="00D21C65">
              <w:rPr>
                <w:color w:val="000000"/>
                <w:sz w:val="24"/>
                <w:szCs w:val="24"/>
              </w:rPr>
              <w:t>15.04.2013</w:t>
            </w:r>
          </w:p>
        </w:tc>
        <w:tc>
          <w:tcPr>
            <w:tcW w:w="1559" w:type="dxa"/>
            <w:tcBorders>
              <w:top w:val="nil"/>
              <w:left w:val="nil"/>
              <w:bottom w:val="nil"/>
              <w:right w:val="single" w:sz="12" w:space="0" w:color="auto"/>
            </w:tcBorders>
            <w:shd w:val="clear" w:color="auto" w:fill="auto"/>
            <w:noWrap/>
            <w:vAlign w:val="center"/>
            <w:hideMark/>
          </w:tcPr>
          <w:p w:rsidR="002D0358" w:rsidRPr="00D21C65" w:rsidRDefault="002D0358" w:rsidP="002D0358">
            <w:pPr>
              <w:jc w:val="center"/>
              <w:rPr>
                <w:color w:val="000000"/>
                <w:sz w:val="24"/>
                <w:szCs w:val="24"/>
              </w:rPr>
            </w:pPr>
            <w:r w:rsidRPr="00D21C65">
              <w:rPr>
                <w:color w:val="000000"/>
                <w:sz w:val="24"/>
                <w:szCs w:val="24"/>
              </w:rPr>
              <w:t>-5,201</w:t>
            </w:r>
          </w:p>
        </w:tc>
        <w:tc>
          <w:tcPr>
            <w:tcW w:w="1417" w:type="dxa"/>
            <w:vAlign w:val="center"/>
          </w:tcPr>
          <w:p w:rsidR="002D0358" w:rsidRDefault="002D0358" w:rsidP="002D0358">
            <w:pPr>
              <w:jc w:val="center"/>
              <w:rPr>
                <w:color w:val="000000"/>
                <w:sz w:val="24"/>
                <w:szCs w:val="24"/>
              </w:rPr>
            </w:pPr>
            <w:r>
              <w:rPr>
                <w:color w:val="000000"/>
              </w:rPr>
              <w:t>-0,078</w:t>
            </w:r>
          </w:p>
        </w:tc>
        <w:tc>
          <w:tcPr>
            <w:tcW w:w="1701" w:type="dxa"/>
            <w:tcBorders>
              <w:top w:val="single" w:sz="4" w:space="0" w:color="auto"/>
            </w:tcBorders>
            <w:vAlign w:val="center"/>
          </w:tcPr>
          <w:p w:rsidR="002D0358" w:rsidRDefault="002D0358" w:rsidP="002D0358">
            <w:pPr>
              <w:jc w:val="center"/>
              <w:rPr>
                <w:color w:val="000000"/>
                <w:sz w:val="24"/>
                <w:szCs w:val="24"/>
              </w:rPr>
            </w:pPr>
            <w:r>
              <w:rPr>
                <w:color w:val="000000"/>
              </w:rPr>
              <w:t>5,123</w:t>
            </w:r>
          </w:p>
        </w:tc>
        <w:tc>
          <w:tcPr>
            <w:tcW w:w="1701" w:type="dxa"/>
            <w:vAlign w:val="bottom"/>
          </w:tcPr>
          <w:p w:rsidR="002D0358" w:rsidRDefault="002D0358" w:rsidP="002D0358">
            <w:pPr>
              <w:jc w:val="center"/>
              <w:rPr>
                <w:color w:val="000000"/>
                <w:sz w:val="24"/>
                <w:szCs w:val="24"/>
              </w:rPr>
            </w:pPr>
            <w:r>
              <w:rPr>
                <w:color w:val="000000"/>
              </w:rPr>
              <w:t>0,002</w:t>
            </w:r>
          </w:p>
        </w:tc>
        <w:tc>
          <w:tcPr>
            <w:tcW w:w="1560" w:type="dxa"/>
            <w:tcBorders>
              <w:right w:val="single" w:sz="4" w:space="0" w:color="auto"/>
            </w:tcBorders>
            <w:vAlign w:val="center"/>
          </w:tcPr>
          <w:p w:rsidR="002D0358" w:rsidRDefault="002D0358" w:rsidP="002D0358">
            <w:pPr>
              <w:jc w:val="center"/>
              <w:rPr>
                <w:color w:val="000000"/>
                <w:sz w:val="24"/>
                <w:szCs w:val="24"/>
              </w:rPr>
            </w:pPr>
            <w:r>
              <w:rPr>
                <w:color w:val="000000"/>
              </w:rPr>
              <w:t>0,021</w:t>
            </w:r>
          </w:p>
        </w:tc>
      </w:tr>
      <w:tr w:rsidR="002D0358" w:rsidRPr="00D21C65" w:rsidTr="002D0358">
        <w:trPr>
          <w:trHeight w:val="330"/>
          <w:jc w:val="center"/>
        </w:trPr>
        <w:tc>
          <w:tcPr>
            <w:tcW w:w="1575" w:type="dxa"/>
            <w:tcBorders>
              <w:top w:val="nil"/>
              <w:left w:val="single" w:sz="4" w:space="0" w:color="auto"/>
              <w:bottom w:val="nil"/>
              <w:right w:val="single" w:sz="8" w:space="0" w:color="auto"/>
            </w:tcBorders>
            <w:shd w:val="clear" w:color="auto" w:fill="auto"/>
            <w:noWrap/>
            <w:vAlign w:val="center"/>
            <w:hideMark/>
          </w:tcPr>
          <w:p w:rsidR="002D0358" w:rsidRPr="00D21C65" w:rsidRDefault="002D0358" w:rsidP="002D0358">
            <w:pPr>
              <w:jc w:val="center"/>
              <w:rPr>
                <w:color w:val="000000"/>
                <w:sz w:val="24"/>
                <w:szCs w:val="24"/>
              </w:rPr>
            </w:pPr>
            <w:r w:rsidRPr="00D21C65">
              <w:rPr>
                <w:color w:val="000000"/>
                <w:sz w:val="24"/>
                <w:szCs w:val="24"/>
              </w:rPr>
              <w:t>22.04.2013</w:t>
            </w:r>
          </w:p>
        </w:tc>
        <w:tc>
          <w:tcPr>
            <w:tcW w:w="1559" w:type="dxa"/>
            <w:tcBorders>
              <w:top w:val="nil"/>
              <w:left w:val="nil"/>
              <w:bottom w:val="nil"/>
              <w:right w:val="single" w:sz="12" w:space="0" w:color="auto"/>
            </w:tcBorders>
            <w:shd w:val="clear" w:color="auto" w:fill="auto"/>
            <w:noWrap/>
            <w:vAlign w:val="center"/>
            <w:hideMark/>
          </w:tcPr>
          <w:p w:rsidR="002D0358" w:rsidRPr="00D21C65" w:rsidRDefault="002D0358" w:rsidP="002D0358">
            <w:pPr>
              <w:jc w:val="center"/>
              <w:rPr>
                <w:color w:val="000000"/>
                <w:sz w:val="24"/>
                <w:szCs w:val="24"/>
              </w:rPr>
            </w:pPr>
            <w:r w:rsidRPr="00D21C65">
              <w:rPr>
                <w:color w:val="000000"/>
                <w:sz w:val="24"/>
                <w:szCs w:val="24"/>
              </w:rPr>
              <w:t>2,256</w:t>
            </w:r>
          </w:p>
        </w:tc>
        <w:tc>
          <w:tcPr>
            <w:tcW w:w="1417" w:type="dxa"/>
            <w:vAlign w:val="center"/>
          </w:tcPr>
          <w:p w:rsidR="002D0358" w:rsidRDefault="002D0358" w:rsidP="002D0358">
            <w:pPr>
              <w:jc w:val="center"/>
              <w:rPr>
                <w:color w:val="000000"/>
                <w:sz w:val="24"/>
                <w:szCs w:val="24"/>
              </w:rPr>
            </w:pPr>
            <w:r>
              <w:rPr>
                <w:color w:val="000000"/>
              </w:rPr>
              <w:t>-3,646</w:t>
            </w:r>
          </w:p>
        </w:tc>
        <w:tc>
          <w:tcPr>
            <w:tcW w:w="1701" w:type="dxa"/>
            <w:vAlign w:val="center"/>
          </w:tcPr>
          <w:p w:rsidR="002D0358" w:rsidRDefault="002D0358" w:rsidP="002D0358">
            <w:pPr>
              <w:jc w:val="center"/>
              <w:rPr>
                <w:color w:val="000000"/>
                <w:sz w:val="24"/>
                <w:szCs w:val="24"/>
              </w:rPr>
            </w:pPr>
            <w:r>
              <w:rPr>
                <w:color w:val="000000"/>
              </w:rPr>
              <w:t>-5,902</w:t>
            </w:r>
          </w:p>
        </w:tc>
        <w:tc>
          <w:tcPr>
            <w:tcW w:w="1701" w:type="dxa"/>
            <w:vAlign w:val="bottom"/>
          </w:tcPr>
          <w:p w:rsidR="002D0358" w:rsidRDefault="002D0358" w:rsidP="002D0358">
            <w:pPr>
              <w:jc w:val="center"/>
              <w:rPr>
                <w:color w:val="000000"/>
                <w:sz w:val="24"/>
                <w:szCs w:val="24"/>
              </w:rPr>
            </w:pPr>
            <w:r>
              <w:rPr>
                <w:color w:val="000000"/>
              </w:rPr>
              <w:t>5,123</w:t>
            </w:r>
          </w:p>
        </w:tc>
        <w:tc>
          <w:tcPr>
            <w:tcW w:w="1560" w:type="dxa"/>
            <w:tcBorders>
              <w:right w:val="single" w:sz="4" w:space="0" w:color="auto"/>
            </w:tcBorders>
            <w:vAlign w:val="center"/>
          </w:tcPr>
          <w:p w:rsidR="002D0358" w:rsidRDefault="002D0358" w:rsidP="002D0358">
            <w:pPr>
              <w:jc w:val="center"/>
              <w:rPr>
                <w:color w:val="000000"/>
                <w:sz w:val="24"/>
                <w:szCs w:val="24"/>
              </w:rPr>
            </w:pPr>
            <w:r>
              <w:rPr>
                <w:color w:val="000000"/>
              </w:rPr>
              <w:t>0,021</w:t>
            </w:r>
          </w:p>
        </w:tc>
      </w:tr>
      <w:tr w:rsidR="002D0358" w:rsidRPr="00D21C65" w:rsidTr="002D0358">
        <w:trPr>
          <w:trHeight w:val="330"/>
          <w:jc w:val="center"/>
        </w:trPr>
        <w:tc>
          <w:tcPr>
            <w:tcW w:w="1575" w:type="dxa"/>
            <w:tcBorders>
              <w:top w:val="nil"/>
              <w:left w:val="single" w:sz="4" w:space="0" w:color="auto"/>
              <w:bottom w:val="nil"/>
              <w:right w:val="single" w:sz="8" w:space="0" w:color="auto"/>
            </w:tcBorders>
            <w:shd w:val="clear" w:color="auto" w:fill="auto"/>
            <w:noWrap/>
            <w:vAlign w:val="center"/>
            <w:hideMark/>
          </w:tcPr>
          <w:p w:rsidR="002D0358" w:rsidRPr="00D21C65" w:rsidRDefault="002D0358" w:rsidP="002D0358">
            <w:pPr>
              <w:jc w:val="center"/>
              <w:rPr>
                <w:color w:val="000000"/>
                <w:sz w:val="24"/>
                <w:szCs w:val="24"/>
              </w:rPr>
            </w:pPr>
            <w:r w:rsidRPr="00D21C65">
              <w:rPr>
                <w:color w:val="000000"/>
                <w:sz w:val="24"/>
                <w:szCs w:val="24"/>
              </w:rPr>
              <w:t>29.04.2013</w:t>
            </w:r>
          </w:p>
        </w:tc>
        <w:tc>
          <w:tcPr>
            <w:tcW w:w="1559" w:type="dxa"/>
            <w:tcBorders>
              <w:top w:val="nil"/>
              <w:left w:val="nil"/>
              <w:bottom w:val="nil"/>
              <w:right w:val="single" w:sz="12" w:space="0" w:color="auto"/>
            </w:tcBorders>
            <w:shd w:val="clear" w:color="auto" w:fill="auto"/>
            <w:noWrap/>
            <w:vAlign w:val="center"/>
            <w:hideMark/>
          </w:tcPr>
          <w:p w:rsidR="002D0358" w:rsidRPr="00D21C65" w:rsidRDefault="002D0358" w:rsidP="002D0358">
            <w:pPr>
              <w:jc w:val="center"/>
              <w:rPr>
                <w:color w:val="000000"/>
                <w:sz w:val="24"/>
                <w:szCs w:val="24"/>
              </w:rPr>
            </w:pPr>
            <w:r w:rsidRPr="00D21C65">
              <w:rPr>
                <w:color w:val="000000"/>
                <w:sz w:val="24"/>
                <w:szCs w:val="24"/>
              </w:rPr>
              <w:t>4,787</w:t>
            </w:r>
          </w:p>
        </w:tc>
        <w:tc>
          <w:tcPr>
            <w:tcW w:w="1417" w:type="dxa"/>
            <w:vAlign w:val="center"/>
          </w:tcPr>
          <w:p w:rsidR="002D0358" w:rsidRDefault="002D0358" w:rsidP="002D0358">
            <w:pPr>
              <w:jc w:val="center"/>
              <w:rPr>
                <w:color w:val="000000"/>
                <w:sz w:val="24"/>
                <w:szCs w:val="24"/>
              </w:rPr>
            </w:pPr>
            <w:r>
              <w:rPr>
                <w:color w:val="000000"/>
              </w:rPr>
              <w:t>-0,714</w:t>
            </w:r>
          </w:p>
        </w:tc>
        <w:tc>
          <w:tcPr>
            <w:tcW w:w="1701" w:type="dxa"/>
            <w:vAlign w:val="center"/>
          </w:tcPr>
          <w:p w:rsidR="002D0358" w:rsidRDefault="002D0358" w:rsidP="002D0358">
            <w:pPr>
              <w:jc w:val="center"/>
              <w:rPr>
                <w:color w:val="000000"/>
                <w:sz w:val="24"/>
                <w:szCs w:val="24"/>
              </w:rPr>
            </w:pPr>
            <w:r>
              <w:rPr>
                <w:color w:val="000000"/>
              </w:rPr>
              <w:t>-5,502</w:t>
            </w:r>
          </w:p>
        </w:tc>
        <w:tc>
          <w:tcPr>
            <w:tcW w:w="1701" w:type="dxa"/>
            <w:vAlign w:val="bottom"/>
          </w:tcPr>
          <w:p w:rsidR="002D0358" w:rsidRDefault="002D0358" w:rsidP="002D0358">
            <w:pPr>
              <w:jc w:val="center"/>
              <w:rPr>
                <w:color w:val="000000"/>
                <w:sz w:val="24"/>
                <w:szCs w:val="24"/>
              </w:rPr>
            </w:pPr>
            <w:r>
              <w:rPr>
                <w:color w:val="000000"/>
              </w:rPr>
              <w:t>-5,902</w:t>
            </w:r>
          </w:p>
        </w:tc>
        <w:tc>
          <w:tcPr>
            <w:tcW w:w="1560" w:type="dxa"/>
            <w:tcBorders>
              <w:right w:val="single" w:sz="4" w:space="0" w:color="auto"/>
            </w:tcBorders>
            <w:vAlign w:val="center"/>
          </w:tcPr>
          <w:p w:rsidR="002D0358" w:rsidRDefault="002D0358" w:rsidP="002D0358">
            <w:pPr>
              <w:jc w:val="center"/>
              <w:rPr>
                <w:color w:val="000000"/>
                <w:sz w:val="24"/>
                <w:szCs w:val="24"/>
              </w:rPr>
            </w:pPr>
            <w:r>
              <w:rPr>
                <w:color w:val="000000"/>
              </w:rPr>
              <w:t>0,02</w:t>
            </w:r>
          </w:p>
        </w:tc>
      </w:tr>
      <w:tr w:rsidR="002D0358" w:rsidRPr="00D21C65" w:rsidTr="002D0358">
        <w:trPr>
          <w:trHeight w:val="330"/>
          <w:jc w:val="center"/>
        </w:trPr>
        <w:tc>
          <w:tcPr>
            <w:tcW w:w="1575" w:type="dxa"/>
            <w:tcBorders>
              <w:top w:val="nil"/>
              <w:left w:val="single" w:sz="4" w:space="0" w:color="auto"/>
              <w:bottom w:val="nil"/>
              <w:right w:val="single" w:sz="8" w:space="0" w:color="auto"/>
            </w:tcBorders>
            <w:shd w:val="clear" w:color="auto" w:fill="auto"/>
            <w:noWrap/>
            <w:vAlign w:val="center"/>
            <w:hideMark/>
          </w:tcPr>
          <w:p w:rsidR="002D0358" w:rsidRPr="00D21C65" w:rsidRDefault="002D0358" w:rsidP="002D0358">
            <w:pPr>
              <w:jc w:val="center"/>
              <w:rPr>
                <w:color w:val="000000"/>
                <w:sz w:val="24"/>
                <w:szCs w:val="24"/>
              </w:rPr>
            </w:pPr>
            <w:r w:rsidRPr="00D21C65">
              <w:rPr>
                <w:color w:val="000000"/>
                <w:sz w:val="24"/>
                <w:szCs w:val="24"/>
              </w:rPr>
              <w:t>06.05.2013</w:t>
            </w:r>
          </w:p>
        </w:tc>
        <w:tc>
          <w:tcPr>
            <w:tcW w:w="1559" w:type="dxa"/>
            <w:tcBorders>
              <w:top w:val="nil"/>
              <w:left w:val="nil"/>
              <w:bottom w:val="nil"/>
              <w:right w:val="single" w:sz="12" w:space="0" w:color="auto"/>
            </w:tcBorders>
            <w:shd w:val="clear" w:color="auto" w:fill="auto"/>
            <w:noWrap/>
            <w:vAlign w:val="center"/>
            <w:hideMark/>
          </w:tcPr>
          <w:p w:rsidR="002D0358" w:rsidRPr="00D21C65" w:rsidRDefault="002D0358" w:rsidP="002D0358">
            <w:pPr>
              <w:jc w:val="center"/>
              <w:rPr>
                <w:color w:val="000000"/>
                <w:sz w:val="24"/>
                <w:szCs w:val="24"/>
              </w:rPr>
            </w:pPr>
            <w:r w:rsidRPr="00D21C65">
              <w:rPr>
                <w:color w:val="000000"/>
                <w:sz w:val="24"/>
                <w:szCs w:val="24"/>
              </w:rPr>
              <w:t>3,256</w:t>
            </w:r>
          </w:p>
        </w:tc>
        <w:tc>
          <w:tcPr>
            <w:tcW w:w="1417" w:type="dxa"/>
            <w:vAlign w:val="center"/>
          </w:tcPr>
          <w:p w:rsidR="002D0358" w:rsidRDefault="002D0358" w:rsidP="002D0358">
            <w:pPr>
              <w:jc w:val="center"/>
              <w:rPr>
                <w:color w:val="000000"/>
                <w:sz w:val="24"/>
                <w:szCs w:val="24"/>
              </w:rPr>
            </w:pPr>
            <w:r>
              <w:rPr>
                <w:color w:val="000000"/>
              </w:rPr>
              <w:t>-2,209</w:t>
            </w:r>
          </w:p>
        </w:tc>
        <w:tc>
          <w:tcPr>
            <w:tcW w:w="1701" w:type="dxa"/>
            <w:vAlign w:val="center"/>
          </w:tcPr>
          <w:p w:rsidR="002D0358" w:rsidRDefault="002D0358" w:rsidP="002D0358">
            <w:pPr>
              <w:jc w:val="center"/>
              <w:rPr>
                <w:color w:val="000000"/>
                <w:sz w:val="24"/>
                <w:szCs w:val="24"/>
              </w:rPr>
            </w:pPr>
            <w:r>
              <w:rPr>
                <w:color w:val="000000"/>
              </w:rPr>
              <w:t>-5,465</w:t>
            </w:r>
          </w:p>
        </w:tc>
        <w:tc>
          <w:tcPr>
            <w:tcW w:w="1701" w:type="dxa"/>
            <w:vAlign w:val="bottom"/>
          </w:tcPr>
          <w:p w:rsidR="002D0358" w:rsidRDefault="002D0358" w:rsidP="002D0358">
            <w:pPr>
              <w:jc w:val="center"/>
              <w:rPr>
                <w:color w:val="000000"/>
                <w:sz w:val="24"/>
                <w:szCs w:val="24"/>
              </w:rPr>
            </w:pPr>
            <w:r>
              <w:rPr>
                <w:color w:val="000000"/>
              </w:rPr>
              <w:t>-5,502</w:t>
            </w:r>
          </w:p>
        </w:tc>
        <w:tc>
          <w:tcPr>
            <w:tcW w:w="1560" w:type="dxa"/>
            <w:tcBorders>
              <w:right w:val="single" w:sz="4" w:space="0" w:color="auto"/>
            </w:tcBorders>
            <w:vAlign w:val="center"/>
          </w:tcPr>
          <w:p w:rsidR="002D0358" w:rsidRDefault="002D0358" w:rsidP="002D0358">
            <w:pPr>
              <w:jc w:val="center"/>
              <w:rPr>
                <w:color w:val="000000"/>
                <w:sz w:val="24"/>
                <w:szCs w:val="24"/>
              </w:rPr>
            </w:pPr>
            <w:r>
              <w:rPr>
                <w:color w:val="000000"/>
              </w:rPr>
              <w:t>0,02</w:t>
            </w:r>
          </w:p>
        </w:tc>
      </w:tr>
      <w:tr w:rsidR="002D0358" w:rsidRPr="00D21C65" w:rsidTr="002D0358">
        <w:trPr>
          <w:trHeight w:val="330"/>
          <w:jc w:val="center"/>
        </w:trPr>
        <w:tc>
          <w:tcPr>
            <w:tcW w:w="1575" w:type="dxa"/>
            <w:tcBorders>
              <w:top w:val="nil"/>
              <w:left w:val="single" w:sz="4" w:space="0" w:color="auto"/>
              <w:bottom w:val="nil"/>
              <w:right w:val="single" w:sz="8" w:space="0" w:color="auto"/>
            </w:tcBorders>
            <w:shd w:val="clear" w:color="auto" w:fill="auto"/>
            <w:noWrap/>
            <w:vAlign w:val="center"/>
            <w:hideMark/>
          </w:tcPr>
          <w:p w:rsidR="002D0358" w:rsidRPr="00D21C65" w:rsidRDefault="002D0358" w:rsidP="002D0358">
            <w:pPr>
              <w:jc w:val="center"/>
              <w:rPr>
                <w:color w:val="000000"/>
                <w:sz w:val="24"/>
                <w:szCs w:val="24"/>
              </w:rPr>
            </w:pPr>
            <w:r w:rsidRPr="00D21C65">
              <w:rPr>
                <w:color w:val="000000"/>
                <w:sz w:val="24"/>
                <w:szCs w:val="24"/>
              </w:rPr>
              <w:t>13.05.2013</w:t>
            </w:r>
          </w:p>
        </w:tc>
        <w:tc>
          <w:tcPr>
            <w:tcW w:w="1559" w:type="dxa"/>
            <w:tcBorders>
              <w:top w:val="nil"/>
              <w:left w:val="nil"/>
              <w:bottom w:val="nil"/>
              <w:right w:val="single" w:sz="12" w:space="0" w:color="auto"/>
            </w:tcBorders>
            <w:shd w:val="clear" w:color="auto" w:fill="auto"/>
            <w:noWrap/>
            <w:vAlign w:val="center"/>
            <w:hideMark/>
          </w:tcPr>
          <w:p w:rsidR="002D0358" w:rsidRPr="00D21C65" w:rsidRDefault="002D0358" w:rsidP="002D0358">
            <w:pPr>
              <w:jc w:val="center"/>
              <w:rPr>
                <w:color w:val="000000"/>
                <w:sz w:val="24"/>
                <w:szCs w:val="24"/>
              </w:rPr>
            </w:pPr>
            <w:r w:rsidRPr="00D21C65">
              <w:rPr>
                <w:color w:val="000000"/>
                <w:sz w:val="24"/>
                <w:szCs w:val="24"/>
              </w:rPr>
              <w:t>-5,569</w:t>
            </w:r>
          </w:p>
        </w:tc>
        <w:tc>
          <w:tcPr>
            <w:tcW w:w="1417" w:type="dxa"/>
            <w:vAlign w:val="center"/>
          </w:tcPr>
          <w:p w:rsidR="002D0358" w:rsidRDefault="002D0358" w:rsidP="002D0358">
            <w:pPr>
              <w:jc w:val="center"/>
              <w:rPr>
                <w:color w:val="000000"/>
                <w:sz w:val="24"/>
                <w:szCs w:val="24"/>
              </w:rPr>
            </w:pPr>
            <w:r>
              <w:rPr>
                <w:color w:val="000000"/>
              </w:rPr>
              <w:t>3,901</w:t>
            </w:r>
          </w:p>
        </w:tc>
        <w:tc>
          <w:tcPr>
            <w:tcW w:w="1701" w:type="dxa"/>
            <w:vAlign w:val="center"/>
          </w:tcPr>
          <w:p w:rsidR="002D0358" w:rsidRDefault="002D0358" w:rsidP="002D0358">
            <w:pPr>
              <w:jc w:val="center"/>
              <w:rPr>
                <w:color w:val="000000"/>
                <w:sz w:val="24"/>
                <w:szCs w:val="24"/>
              </w:rPr>
            </w:pPr>
            <w:r>
              <w:rPr>
                <w:color w:val="000000"/>
              </w:rPr>
              <w:t>9,469</w:t>
            </w:r>
          </w:p>
        </w:tc>
        <w:tc>
          <w:tcPr>
            <w:tcW w:w="1701" w:type="dxa"/>
            <w:vAlign w:val="bottom"/>
          </w:tcPr>
          <w:p w:rsidR="002D0358" w:rsidRDefault="002D0358" w:rsidP="002D0358">
            <w:pPr>
              <w:jc w:val="center"/>
              <w:rPr>
                <w:color w:val="000000"/>
                <w:sz w:val="24"/>
                <w:szCs w:val="24"/>
              </w:rPr>
            </w:pPr>
            <w:r>
              <w:rPr>
                <w:color w:val="000000"/>
              </w:rPr>
              <w:t>-5,465</w:t>
            </w:r>
          </w:p>
        </w:tc>
        <w:tc>
          <w:tcPr>
            <w:tcW w:w="1560" w:type="dxa"/>
            <w:tcBorders>
              <w:right w:val="single" w:sz="4" w:space="0" w:color="auto"/>
            </w:tcBorders>
            <w:vAlign w:val="center"/>
          </w:tcPr>
          <w:p w:rsidR="002D0358" w:rsidRDefault="002D0358" w:rsidP="002D0358">
            <w:pPr>
              <w:jc w:val="center"/>
              <w:rPr>
                <w:color w:val="000000"/>
                <w:sz w:val="24"/>
                <w:szCs w:val="24"/>
              </w:rPr>
            </w:pPr>
            <w:r>
              <w:rPr>
                <w:color w:val="000000"/>
              </w:rPr>
              <w:t>0,02</w:t>
            </w:r>
          </w:p>
        </w:tc>
      </w:tr>
      <w:tr w:rsidR="002D0358" w:rsidRPr="00D21C65" w:rsidTr="002D0358">
        <w:trPr>
          <w:trHeight w:val="330"/>
          <w:jc w:val="center"/>
        </w:trPr>
        <w:tc>
          <w:tcPr>
            <w:tcW w:w="1575" w:type="dxa"/>
            <w:tcBorders>
              <w:top w:val="nil"/>
              <w:left w:val="single" w:sz="4" w:space="0" w:color="auto"/>
              <w:bottom w:val="single" w:sz="4" w:space="0" w:color="auto"/>
              <w:right w:val="single" w:sz="8" w:space="0" w:color="auto"/>
            </w:tcBorders>
            <w:shd w:val="clear" w:color="auto" w:fill="auto"/>
            <w:noWrap/>
            <w:vAlign w:val="center"/>
            <w:hideMark/>
          </w:tcPr>
          <w:p w:rsidR="002D0358" w:rsidRPr="00D21C65" w:rsidRDefault="002D0358" w:rsidP="002D0358">
            <w:pPr>
              <w:jc w:val="center"/>
              <w:rPr>
                <w:color w:val="000000"/>
                <w:sz w:val="24"/>
                <w:szCs w:val="24"/>
              </w:rPr>
            </w:pPr>
            <w:r w:rsidRPr="00D21C65">
              <w:rPr>
                <w:color w:val="000000"/>
                <w:sz w:val="24"/>
                <w:szCs w:val="24"/>
              </w:rPr>
              <w:t>20.05.2013</w:t>
            </w:r>
          </w:p>
        </w:tc>
        <w:tc>
          <w:tcPr>
            <w:tcW w:w="1559" w:type="dxa"/>
            <w:tcBorders>
              <w:top w:val="nil"/>
              <w:left w:val="nil"/>
              <w:bottom w:val="single" w:sz="4" w:space="0" w:color="auto"/>
              <w:right w:val="single" w:sz="12" w:space="0" w:color="auto"/>
            </w:tcBorders>
            <w:shd w:val="clear" w:color="auto" w:fill="auto"/>
            <w:noWrap/>
            <w:vAlign w:val="center"/>
            <w:hideMark/>
          </w:tcPr>
          <w:p w:rsidR="002D0358" w:rsidRPr="00D21C65" w:rsidRDefault="002D0358" w:rsidP="002D0358">
            <w:pPr>
              <w:jc w:val="center"/>
              <w:rPr>
                <w:color w:val="000000"/>
                <w:sz w:val="24"/>
                <w:szCs w:val="24"/>
              </w:rPr>
            </w:pPr>
            <w:r w:rsidRPr="00D21C65">
              <w:rPr>
                <w:color w:val="000000"/>
                <w:sz w:val="24"/>
                <w:szCs w:val="24"/>
              </w:rPr>
              <w:t>-4,375</w:t>
            </w:r>
          </w:p>
        </w:tc>
        <w:tc>
          <w:tcPr>
            <w:tcW w:w="1417" w:type="dxa"/>
            <w:tcBorders>
              <w:bottom w:val="single" w:sz="4" w:space="0" w:color="auto"/>
            </w:tcBorders>
            <w:vAlign w:val="center"/>
          </w:tcPr>
          <w:p w:rsidR="002D0358" w:rsidRDefault="002D0358" w:rsidP="002D0358">
            <w:pPr>
              <w:jc w:val="center"/>
              <w:rPr>
                <w:color w:val="000000"/>
                <w:sz w:val="24"/>
                <w:szCs w:val="24"/>
              </w:rPr>
            </w:pPr>
            <w:r>
              <w:rPr>
                <w:color w:val="000000"/>
              </w:rPr>
              <w:t>0,197</w:t>
            </w:r>
          </w:p>
        </w:tc>
        <w:tc>
          <w:tcPr>
            <w:tcW w:w="1701" w:type="dxa"/>
            <w:tcBorders>
              <w:bottom w:val="single" w:sz="4" w:space="0" w:color="auto"/>
            </w:tcBorders>
            <w:vAlign w:val="center"/>
          </w:tcPr>
          <w:p w:rsidR="002D0358" w:rsidRDefault="002D0358" w:rsidP="002D0358">
            <w:pPr>
              <w:jc w:val="center"/>
              <w:rPr>
                <w:color w:val="000000"/>
                <w:sz w:val="24"/>
                <w:szCs w:val="24"/>
              </w:rPr>
            </w:pPr>
            <w:r>
              <w:rPr>
                <w:color w:val="000000"/>
              </w:rPr>
              <w:t>4,572</w:t>
            </w:r>
          </w:p>
        </w:tc>
        <w:tc>
          <w:tcPr>
            <w:tcW w:w="1701" w:type="dxa"/>
            <w:tcBorders>
              <w:bottom w:val="single" w:sz="4" w:space="0" w:color="auto"/>
            </w:tcBorders>
            <w:vAlign w:val="bottom"/>
          </w:tcPr>
          <w:p w:rsidR="002D0358" w:rsidRDefault="002D0358" w:rsidP="002D0358">
            <w:pPr>
              <w:jc w:val="center"/>
              <w:rPr>
                <w:color w:val="000000"/>
                <w:sz w:val="24"/>
                <w:szCs w:val="24"/>
              </w:rPr>
            </w:pPr>
            <w:r>
              <w:rPr>
                <w:color w:val="000000"/>
              </w:rPr>
              <w:t>9,469</w:t>
            </w:r>
          </w:p>
        </w:tc>
        <w:tc>
          <w:tcPr>
            <w:tcW w:w="1560" w:type="dxa"/>
            <w:tcBorders>
              <w:bottom w:val="single" w:sz="4" w:space="0" w:color="auto"/>
              <w:right w:val="single" w:sz="4" w:space="0" w:color="auto"/>
            </w:tcBorders>
            <w:vAlign w:val="center"/>
          </w:tcPr>
          <w:p w:rsidR="002D0358" w:rsidRDefault="002D0358" w:rsidP="002D0358">
            <w:pPr>
              <w:jc w:val="center"/>
              <w:rPr>
                <w:color w:val="000000"/>
                <w:sz w:val="24"/>
                <w:szCs w:val="24"/>
              </w:rPr>
            </w:pPr>
            <w:r>
              <w:rPr>
                <w:color w:val="000000"/>
              </w:rPr>
              <w:t>0,017</w:t>
            </w:r>
          </w:p>
        </w:tc>
      </w:tr>
    </w:tbl>
    <w:p w:rsidR="00D21C65" w:rsidRDefault="00D21C65" w:rsidP="00925096">
      <w:pPr>
        <w:spacing w:line="276" w:lineRule="auto"/>
        <w:rPr>
          <w:sz w:val="28"/>
          <w:szCs w:val="28"/>
        </w:rPr>
      </w:pPr>
    </w:p>
    <w:p w:rsidR="00D21C65" w:rsidRDefault="00D21C65" w:rsidP="00925096">
      <w:pPr>
        <w:spacing w:line="276" w:lineRule="auto"/>
        <w:rPr>
          <w:sz w:val="28"/>
          <w:szCs w:val="28"/>
        </w:rPr>
      </w:pPr>
    </w:p>
    <w:p w:rsidR="002D0358" w:rsidRDefault="002D0358" w:rsidP="00925096">
      <w:pPr>
        <w:spacing w:line="276" w:lineRule="auto"/>
        <w:rPr>
          <w:sz w:val="28"/>
          <w:szCs w:val="28"/>
        </w:rPr>
      </w:pPr>
    </w:p>
    <w:p w:rsidR="002D0358" w:rsidRDefault="002D0358">
      <w:pPr>
        <w:spacing w:after="200" w:line="276" w:lineRule="auto"/>
        <w:rPr>
          <w:sz w:val="28"/>
          <w:szCs w:val="28"/>
        </w:rPr>
      </w:pPr>
      <w:r>
        <w:rPr>
          <w:sz w:val="28"/>
          <w:szCs w:val="28"/>
        </w:rPr>
        <w:br w:type="page"/>
      </w:r>
    </w:p>
    <w:tbl>
      <w:tblPr>
        <w:tblW w:w="9513" w:type="dxa"/>
        <w:tblInd w:w="93" w:type="dxa"/>
        <w:tblLayout w:type="fixed"/>
        <w:tblLook w:val="04A0" w:firstRow="1" w:lastRow="0" w:firstColumn="1" w:lastColumn="0" w:noHBand="0" w:noVBand="1"/>
      </w:tblPr>
      <w:tblGrid>
        <w:gridCol w:w="1433"/>
        <w:gridCol w:w="1701"/>
        <w:gridCol w:w="1417"/>
        <w:gridCol w:w="1560"/>
        <w:gridCol w:w="1559"/>
        <w:gridCol w:w="1843"/>
      </w:tblGrid>
      <w:tr w:rsidR="007E18DD" w:rsidRPr="00D21C65" w:rsidTr="00BB7F67">
        <w:trPr>
          <w:trHeight w:val="1350"/>
        </w:trPr>
        <w:tc>
          <w:tcPr>
            <w:tcW w:w="143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7E18DD" w:rsidRPr="00D21C65" w:rsidRDefault="007E18DD" w:rsidP="00925096">
            <w:pPr>
              <w:rPr>
                <w:color w:val="000000"/>
                <w:sz w:val="24"/>
                <w:szCs w:val="24"/>
              </w:rPr>
            </w:pPr>
            <w:r w:rsidRPr="00D21C65">
              <w:rPr>
                <w:color w:val="000000"/>
                <w:sz w:val="24"/>
                <w:szCs w:val="24"/>
              </w:rPr>
              <w:lastRenderedPageBreak/>
              <w:t>Газпром</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Модель</w:t>
            </w:r>
          </w:p>
        </w:tc>
        <w:tc>
          <w:tcPr>
            <w:tcW w:w="1417" w:type="dxa"/>
            <w:tcBorders>
              <w:top w:val="single" w:sz="4" w:space="0" w:color="auto"/>
              <w:bottom w:val="single" w:sz="4" w:space="0" w:color="auto"/>
            </w:tcBorders>
            <w:vAlign w:val="center"/>
          </w:tcPr>
          <w:p w:rsidR="007E18DD" w:rsidRDefault="007E18DD" w:rsidP="00925096">
            <w:pPr>
              <w:rPr>
                <w:color w:val="000000"/>
                <w:sz w:val="24"/>
                <w:szCs w:val="24"/>
              </w:rPr>
            </w:pPr>
            <w:r>
              <w:rPr>
                <w:color w:val="000000"/>
              </w:rPr>
              <w:t>ARIMA - AR(1) MA(1)</w:t>
            </w:r>
          </w:p>
        </w:tc>
        <w:tc>
          <w:tcPr>
            <w:tcW w:w="1560" w:type="dxa"/>
            <w:tcBorders>
              <w:top w:val="single" w:sz="4" w:space="0" w:color="auto"/>
              <w:bottom w:val="single" w:sz="4" w:space="0" w:color="auto"/>
            </w:tcBorders>
            <w:vAlign w:val="center"/>
          </w:tcPr>
          <w:p w:rsidR="007E18DD" w:rsidRDefault="007E18DD" w:rsidP="00925096">
            <w:pPr>
              <w:rPr>
                <w:color w:val="000000"/>
                <w:sz w:val="24"/>
                <w:szCs w:val="24"/>
              </w:rPr>
            </w:pPr>
          </w:p>
        </w:tc>
        <w:tc>
          <w:tcPr>
            <w:tcW w:w="1559" w:type="dxa"/>
            <w:tcBorders>
              <w:top w:val="single" w:sz="4" w:space="0" w:color="auto"/>
              <w:bottom w:val="single" w:sz="4" w:space="0" w:color="auto"/>
            </w:tcBorders>
            <w:vAlign w:val="center"/>
          </w:tcPr>
          <w:p w:rsidR="007E18DD" w:rsidRDefault="007E18DD" w:rsidP="00925096">
            <w:pPr>
              <w:rPr>
                <w:color w:val="000000"/>
                <w:sz w:val="24"/>
                <w:szCs w:val="24"/>
              </w:rPr>
            </w:pPr>
          </w:p>
        </w:tc>
        <w:tc>
          <w:tcPr>
            <w:tcW w:w="1843" w:type="dxa"/>
            <w:tcBorders>
              <w:top w:val="single" w:sz="4" w:space="0" w:color="auto"/>
              <w:bottom w:val="single" w:sz="4" w:space="0" w:color="auto"/>
              <w:right w:val="single" w:sz="4" w:space="0" w:color="auto"/>
            </w:tcBorders>
            <w:vAlign w:val="center"/>
          </w:tcPr>
          <w:p w:rsidR="007E18DD" w:rsidRDefault="007E18DD" w:rsidP="00925096">
            <w:pPr>
              <w:rPr>
                <w:color w:val="000000"/>
                <w:sz w:val="24"/>
                <w:szCs w:val="24"/>
              </w:rPr>
            </w:pPr>
          </w:p>
        </w:tc>
      </w:tr>
      <w:tr w:rsidR="007E18DD" w:rsidRPr="00D21C65" w:rsidTr="00BB7F67">
        <w:trPr>
          <w:trHeight w:val="330"/>
        </w:trPr>
        <w:tc>
          <w:tcPr>
            <w:tcW w:w="143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окно</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 </w:t>
            </w:r>
          </w:p>
        </w:tc>
        <w:tc>
          <w:tcPr>
            <w:tcW w:w="1417" w:type="dxa"/>
            <w:tcBorders>
              <w:top w:val="single" w:sz="4" w:space="0" w:color="auto"/>
              <w:bottom w:val="single" w:sz="4" w:space="0" w:color="auto"/>
            </w:tcBorders>
            <w:vAlign w:val="center"/>
          </w:tcPr>
          <w:p w:rsidR="007E18DD" w:rsidRDefault="007E18DD" w:rsidP="00925096">
            <w:pPr>
              <w:rPr>
                <w:color w:val="000000"/>
                <w:sz w:val="24"/>
                <w:szCs w:val="24"/>
              </w:rPr>
            </w:pPr>
            <w:r>
              <w:rPr>
                <w:color w:val="000000"/>
              </w:rPr>
              <w:t>скользящее</w:t>
            </w:r>
          </w:p>
        </w:tc>
        <w:tc>
          <w:tcPr>
            <w:tcW w:w="1560" w:type="dxa"/>
            <w:tcBorders>
              <w:top w:val="single" w:sz="4" w:space="0" w:color="auto"/>
              <w:bottom w:val="single" w:sz="4" w:space="0" w:color="auto"/>
            </w:tcBorders>
            <w:vAlign w:val="center"/>
          </w:tcPr>
          <w:p w:rsidR="007E18DD" w:rsidRDefault="007E18DD" w:rsidP="00925096">
            <w:pPr>
              <w:jc w:val="center"/>
              <w:rPr>
                <w:color w:val="000000"/>
                <w:sz w:val="24"/>
                <w:szCs w:val="24"/>
              </w:rPr>
            </w:pPr>
          </w:p>
        </w:tc>
        <w:tc>
          <w:tcPr>
            <w:tcW w:w="1559" w:type="dxa"/>
            <w:tcBorders>
              <w:top w:val="single" w:sz="4" w:space="0" w:color="auto"/>
              <w:bottom w:val="single" w:sz="4" w:space="0" w:color="auto"/>
            </w:tcBorders>
            <w:vAlign w:val="center"/>
          </w:tcPr>
          <w:p w:rsidR="007E18DD" w:rsidRDefault="007E18DD" w:rsidP="00925096">
            <w:pPr>
              <w:rPr>
                <w:color w:val="000000"/>
                <w:sz w:val="24"/>
                <w:szCs w:val="24"/>
              </w:rPr>
            </w:pPr>
          </w:p>
        </w:tc>
        <w:tc>
          <w:tcPr>
            <w:tcW w:w="1843" w:type="dxa"/>
            <w:tcBorders>
              <w:top w:val="single" w:sz="4" w:space="0" w:color="auto"/>
              <w:bottom w:val="single" w:sz="4" w:space="0" w:color="auto"/>
              <w:right w:val="single" w:sz="4" w:space="0" w:color="auto"/>
            </w:tcBorders>
            <w:vAlign w:val="center"/>
          </w:tcPr>
          <w:p w:rsidR="007E18DD" w:rsidRDefault="007E18DD" w:rsidP="00925096">
            <w:pPr>
              <w:rPr>
                <w:color w:val="000000"/>
                <w:sz w:val="24"/>
                <w:szCs w:val="24"/>
              </w:rPr>
            </w:pPr>
          </w:p>
        </w:tc>
      </w:tr>
      <w:tr w:rsidR="007E18DD" w:rsidRPr="00D21C65" w:rsidTr="00BB7F67">
        <w:trPr>
          <w:trHeight w:val="1065"/>
        </w:trPr>
        <w:tc>
          <w:tcPr>
            <w:tcW w:w="1433" w:type="dxa"/>
            <w:tcBorders>
              <w:top w:val="single" w:sz="4" w:space="0" w:color="auto"/>
              <w:left w:val="single" w:sz="4" w:space="0" w:color="auto"/>
              <w:bottom w:val="single" w:sz="12" w:space="0" w:color="auto"/>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 </w:t>
            </w:r>
          </w:p>
        </w:tc>
        <w:tc>
          <w:tcPr>
            <w:tcW w:w="1701" w:type="dxa"/>
            <w:tcBorders>
              <w:top w:val="single" w:sz="4" w:space="0" w:color="auto"/>
              <w:left w:val="nil"/>
              <w:bottom w:val="single" w:sz="12" w:space="0" w:color="auto"/>
              <w:right w:val="single" w:sz="4" w:space="0" w:color="auto"/>
            </w:tcBorders>
            <w:shd w:val="clear" w:color="auto" w:fill="auto"/>
            <w:vAlign w:val="center"/>
            <w:hideMark/>
          </w:tcPr>
          <w:p w:rsidR="007E18DD" w:rsidRPr="00D21C65" w:rsidRDefault="007E18DD" w:rsidP="00925096">
            <w:pPr>
              <w:jc w:val="center"/>
              <w:rPr>
                <w:color w:val="000000"/>
                <w:sz w:val="24"/>
                <w:szCs w:val="24"/>
              </w:rPr>
            </w:pPr>
            <w:r w:rsidRPr="00D21C65">
              <w:rPr>
                <w:color w:val="000000"/>
                <w:sz w:val="24"/>
                <w:szCs w:val="24"/>
              </w:rPr>
              <w:t>фактические значения</w:t>
            </w:r>
          </w:p>
        </w:tc>
        <w:tc>
          <w:tcPr>
            <w:tcW w:w="1417" w:type="dxa"/>
            <w:tcBorders>
              <w:top w:val="single" w:sz="4" w:space="0" w:color="auto"/>
            </w:tcBorders>
            <w:vAlign w:val="center"/>
          </w:tcPr>
          <w:p w:rsidR="007E18DD" w:rsidRDefault="007E18DD" w:rsidP="00925096">
            <w:pPr>
              <w:jc w:val="center"/>
              <w:rPr>
                <w:color w:val="000000"/>
                <w:sz w:val="24"/>
                <w:szCs w:val="24"/>
              </w:rPr>
            </w:pPr>
            <w:r>
              <w:rPr>
                <w:color w:val="000000"/>
              </w:rPr>
              <w:t>прогноз</w:t>
            </w:r>
          </w:p>
        </w:tc>
        <w:tc>
          <w:tcPr>
            <w:tcW w:w="1560" w:type="dxa"/>
            <w:tcBorders>
              <w:top w:val="single" w:sz="4" w:space="0" w:color="auto"/>
            </w:tcBorders>
            <w:vAlign w:val="center"/>
          </w:tcPr>
          <w:p w:rsidR="007E18DD" w:rsidRDefault="007E18DD" w:rsidP="00925096">
            <w:pPr>
              <w:jc w:val="center"/>
              <w:rPr>
                <w:color w:val="000000"/>
                <w:sz w:val="24"/>
                <w:szCs w:val="24"/>
              </w:rPr>
            </w:pPr>
            <w:r>
              <w:rPr>
                <w:color w:val="000000"/>
              </w:rPr>
              <w:t>Разница с фактическим значением</w:t>
            </w:r>
          </w:p>
        </w:tc>
        <w:tc>
          <w:tcPr>
            <w:tcW w:w="1559" w:type="dxa"/>
            <w:tcBorders>
              <w:top w:val="single" w:sz="4" w:space="0" w:color="auto"/>
            </w:tcBorders>
            <w:vAlign w:val="center"/>
          </w:tcPr>
          <w:p w:rsidR="007E18DD" w:rsidRDefault="007E18DD" w:rsidP="00925096">
            <w:pPr>
              <w:jc w:val="center"/>
              <w:rPr>
                <w:color w:val="000000"/>
                <w:sz w:val="24"/>
                <w:szCs w:val="24"/>
              </w:rPr>
            </w:pPr>
            <w:r>
              <w:rPr>
                <w:color w:val="000000"/>
              </w:rPr>
              <w:t>разница прогнозного и фактического значения предыдущего периода</w:t>
            </w:r>
          </w:p>
        </w:tc>
        <w:tc>
          <w:tcPr>
            <w:tcW w:w="1843" w:type="dxa"/>
            <w:tcBorders>
              <w:top w:val="single" w:sz="4" w:space="0" w:color="auto"/>
              <w:right w:val="single" w:sz="4" w:space="0" w:color="auto"/>
            </w:tcBorders>
            <w:vAlign w:val="center"/>
          </w:tcPr>
          <w:p w:rsidR="007E18DD" w:rsidRDefault="007E18DD" w:rsidP="00925096">
            <w:pPr>
              <w:jc w:val="center"/>
              <w:rPr>
                <w:color w:val="000000"/>
                <w:sz w:val="24"/>
                <w:szCs w:val="24"/>
              </w:rPr>
            </w:pPr>
            <w:r>
              <w:rPr>
                <w:color w:val="000000"/>
              </w:rPr>
              <w:t>R^2 - кор</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дата</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 </w:t>
            </w:r>
          </w:p>
        </w:tc>
        <w:tc>
          <w:tcPr>
            <w:tcW w:w="1417" w:type="dxa"/>
            <w:tcBorders>
              <w:left w:val="single" w:sz="4" w:space="0" w:color="auto"/>
            </w:tcBorders>
            <w:vAlign w:val="center"/>
          </w:tcPr>
          <w:p w:rsidR="007E18DD" w:rsidRDefault="007E18DD" w:rsidP="00925096">
            <w:pPr>
              <w:jc w:val="center"/>
              <w:rPr>
                <w:color w:val="000000"/>
                <w:sz w:val="24"/>
                <w:szCs w:val="24"/>
              </w:rPr>
            </w:pPr>
          </w:p>
        </w:tc>
        <w:tc>
          <w:tcPr>
            <w:tcW w:w="1560" w:type="dxa"/>
            <w:vAlign w:val="center"/>
          </w:tcPr>
          <w:p w:rsidR="007E18DD" w:rsidRDefault="007E18DD" w:rsidP="00925096">
            <w:pPr>
              <w:jc w:val="center"/>
              <w:rPr>
                <w:color w:val="000000"/>
                <w:sz w:val="24"/>
                <w:szCs w:val="24"/>
              </w:rPr>
            </w:pPr>
          </w:p>
        </w:tc>
        <w:tc>
          <w:tcPr>
            <w:tcW w:w="1559" w:type="dxa"/>
            <w:vAlign w:val="center"/>
          </w:tcPr>
          <w:p w:rsidR="007E18DD" w:rsidRDefault="007E18DD" w:rsidP="00925096">
            <w:pPr>
              <w:rPr>
                <w:color w:val="000000"/>
                <w:sz w:val="24"/>
                <w:szCs w:val="24"/>
              </w:rPr>
            </w:pPr>
          </w:p>
        </w:tc>
        <w:tc>
          <w:tcPr>
            <w:tcW w:w="1843" w:type="dxa"/>
            <w:tcBorders>
              <w:right w:val="single" w:sz="4" w:space="0" w:color="auto"/>
            </w:tcBorders>
            <w:vAlign w:val="center"/>
          </w:tcPr>
          <w:p w:rsidR="007E18DD" w:rsidRDefault="007E18DD" w:rsidP="00925096">
            <w:pPr>
              <w:rPr>
                <w:color w:val="000000"/>
                <w:sz w:val="24"/>
                <w:szCs w:val="24"/>
              </w:rPr>
            </w:pPr>
            <w:r>
              <w:rPr>
                <w:color w:val="000000"/>
              </w:rPr>
              <w:t> </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07.01.2013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2,971</w:t>
            </w:r>
          </w:p>
        </w:tc>
        <w:tc>
          <w:tcPr>
            <w:tcW w:w="1417" w:type="dxa"/>
            <w:tcBorders>
              <w:left w:val="single" w:sz="4" w:space="0" w:color="auto"/>
            </w:tcBorders>
            <w:vAlign w:val="center"/>
          </w:tcPr>
          <w:p w:rsidR="007E18DD" w:rsidRDefault="007E18DD" w:rsidP="00925096">
            <w:pPr>
              <w:jc w:val="center"/>
              <w:rPr>
                <w:color w:val="000000"/>
                <w:sz w:val="24"/>
                <w:szCs w:val="24"/>
              </w:rPr>
            </w:pPr>
            <w:r>
              <w:rPr>
                <w:color w:val="000000"/>
              </w:rPr>
              <w:t>-0,435</w:t>
            </w:r>
          </w:p>
        </w:tc>
        <w:tc>
          <w:tcPr>
            <w:tcW w:w="1560" w:type="dxa"/>
            <w:vAlign w:val="center"/>
          </w:tcPr>
          <w:p w:rsidR="007E18DD" w:rsidRDefault="007E18DD" w:rsidP="00925096">
            <w:pPr>
              <w:jc w:val="center"/>
              <w:rPr>
                <w:color w:val="000000"/>
                <w:sz w:val="24"/>
                <w:szCs w:val="24"/>
              </w:rPr>
            </w:pPr>
            <w:r>
              <w:rPr>
                <w:color w:val="000000"/>
              </w:rPr>
              <w:t>-3,407</w:t>
            </w:r>
          </w:p>
        </w:tc>
        <w:tc>
          <w:tcPr>
            <w:tcW w:w="1559" w:type="dxa"/>
            <w:vAlign w:val="center"/>
          </w:tcPr>
          <w:p w:rsidR="007E18DD" w:rsidRDefault="007E18DD" w:rsidP="00925096">
            <w:pPr>
              <w:jc w:val="center"/>
              <w:rPr>
                <w:color w:val="000000"/>
                <w:sz w:val="24"/>
                <w:szCs w:val="24"/>
              </w:rPr>
            </w:pPr>
          </w:p>
        </w:tc>
        <w:tc>
          <w:tcPr>
            <w:tcW w:w="1843" w:type="dxa"/>
            <w:tcBorders>
              <w:right w:val="single" w:sz="4" w:space="0" w:color="auto"/>
            </w:tcBorders>
            <w:vAlign w:val="center"/>
          </w:tcPr>
          <w:p w:rsidR="007E18DD" w:rsidRDefault="007E18DD" w:rsidP="00925096">
            <w:pPr>
              <w:jc w:val="center"/>
              <w:rPr>
                <w:color w:val="000000"/>
                <w:sz w:val="24"/>
                <w:szCs w:val="24"/>
              </w:rPr>
            </w:pPr>
            <w:r>
              <w:rPr>
                <w:color w:val="000000"/>
              </w:rPr>
              <w:t>0</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14.01.2013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0,304</w:t>
            </w:r>
          </w:p>
        </w:tc>
        <w:tc>
          <w:tcPr>
            <w:tcW w:w="1417" w:type="dxa"/>
            <w:tcBorders>
              <w:left w:val="single" w:sz="4" w:space="0" w:color="auto"/>
            </w:tcBorders>
            <w:vAlign w:val="center"/>
          </w:tcPr>
          <w:p w:rsidR="007E18DD" w:rsidRDefault="007E18DD" w:rsidP="00925096">
            <w:pPr>
              <w:jc w:val="center"/>
              <w:rPr>
                <w:color w:val="000000"/>
                <w:sz w:val="24"/>
                <w:szCs w:val="24"/>
              </w:rPr>
            </w:pPr>
            <w:r>
              <w:rPr>
                <w:color w:val="000000"/>
              </w:rPr>
              <w:t>0,029</w:t>
            </w:r>
          </w:p>
        </w:tc>
        <w:tc>
          <w:tcPr>
            <w:tcW w:w="1560" w:type="dxa"/>
            <w:vAlign w:val="center"/>
          </w:tcPr>
          <w:p w:rsidR="007E18DD" w:rsidRDefault="007E18DD" w:rsidP="00925096">
            <w:pPr>
              <w:jc w:val="center"/>
              <w:rPr>
                <w:color w:val="000000"/>
                <w:sz w:val="24"/>
                <w:szCs w:val="24"/>
              </w:rPr>
            </w:pPr>
            <w:r>
              <w:rPr>
                <w:color w:val="000000"/>
              </w:rPr>
              <w:t>-0,275</w:t>
            </w:r>
          </w:p>
        </w:tc>
        <w:tc>
          <w:tcPr>
            <w:tcW w:w="1559" w:type="dxa"/>
            <w:vAlign w:val="bottom"/>
          </w:tcPr>
          <w:p w:rsidR="007E18DD" w:rsidRDefault="007E18DD" w:rsidP="00925096">
            <w:pPr>
              <w:jc w:val="center"/>
              <w:rPr>
                <w:color w:val="000000"/>
                <w:sz w:val="24"/>
                <w:szCs w:val="24"/>
              </w:rPr>
            </w:pPr>
            <w:r>
              <w:rPr>
                <w:color w:val="000000"/>
              </w:rPr>
              <w:t>-3,407</w:t>
            </w:r>
          </w:p>
        </w:tc>
        <w:tc>
          <w:tcPr>
            <w:tcW w:w="1843" w:type="dxa"/>
            <w:tcBorders>
              <w:right w:val="single" w:sz="4" w:space="0" w:color="auto"/>
            </w:tcBorders>
            <w:vAlign w:val="center"/>
          </w:tcPr>
          <w:p w:rsidR="007E18DD" w:rsidRDefault="007E18DD" w:rsidP="00925096">
            <w:pPr>
              <w:jc w:val="center"/>
              <w:rPr>
                <w:color w:val="000000"/>
                <w:sz w:val="24"/>
                <w:szCs w:val="24"/>
              </w:rPr>
            </w:pPr>
            <w:r>
              <w:rPr>
                <w:color w:val="000000"/>
              </w:rPr>
              <w:t>0</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21.01.2013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-1,361</w:t>
            </w:r>
          </w:p>
        </w:tc>
        <w:tc>
          <w:tcPr>
            <w:tcW w:w="1417" w:type="dxa"/>
            <w:tcBorders>
              <w:left w:val="single" w:sz="4" w:space="0" w:color="auto"/>
            </w:tcBorders>
            <w:vAlign w:val="center"/>
          </w:tcPr>
          <w:p w:rsidR="007E18DD" w:rsidRDefault="007E18DD" w:rsidP="00925096">
            <w:pPr>
              <w:jc w:val="center"/>
              <w:rPr>
                <w:color w:val="000000"/>
                <w:sz w:val="24"/>
                <w:szCs w:val="24"/>
              </w:rPr>
            </w:pPr>
            <w:r>
              <w:rPr>
                <w:color w:val="000000"/>
              </w:rPr>
              <w:t>0,006</w:t>
            </w:r>
          </w:p>
        </w:tc>
        <w:tc>
          <w:tcPr>
            <w:tcW w:w="1560" w:type="dxa"/>
            <w:vAlign w:val="center"/>
          </w:tcPr>
          <w:p w:rsidR="007E18DD" w:rsidRDefault="007E18DD" w:rsidP="00925096">
            <w:pPr>
              <w:jc w:val="center"/>
              <w:rPr>
                <w:color w:val="000000"/>
                <w:sz w:val="24"/>
                <w:szCs w:val="24"/>
              </w:rPr>
            </w:pPr>
            <w:r>
              <w:rPr>
                <w:color w:val="000000"/>
              </w:rPr>
              <w:t>1,367</w:t>
            </w:r>
          </w:p>
        </w:tc>
        <w:tc>
          <w:tcPr>
            <w:tcW w:w="1559" w:type="dxa"/>
            <w:vAlign w:val="bottom"/>
          </w:tcPr>
          <w:p w:rsidR="007E18DD" w:rsidRDefault="007E18DD" w:rsidP="00925096">
            <w:pPr>
              <w:jc w:val="center"/>
              <w:rPr>
                <w:color w:val="000000"/>
                <w:sz w:val="24"/>
                <w:szCs w:val="24"/>
              </w:rPr>
            </w:pPr>
            <w:r>
              <w:rPr>
                <w:color w:val="000000"/>
              </w:rPr>
              <w:t>-0,275</w:t>
            </w:r>
          </w:p>
        </w:tc>
        <w:tc>
          <w:tcPr>
            <w:tcW w:w="1843" w:type="dxa"/>
            <w:tcBorders>
              <w:right w:val="single" w:sz="4" w:space="0" w:color="auto"/>
            </w:tcBorders>
            <w:vAlign w:val="center"/>
          </w:tcPr>
          <w:p w:rsidR="007E18DD" w:rsidRDefault="007E18DD" w:rsidP="00925096">
            <w:pPr>
              <w:jc w:val="center"/>
              <w:rPr>
                <w:color w:val="000000"/>
                <w:sz w:val="24"/>
                <w:szCs w:val="24"/>
              </w:rPr>
            </w:pPr>
            <w:r>
              <w:rPr>
                <w:color w:val="000000"/>
              </w:rPr>
              <w:t>0</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28.01.2013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-2,814</w:t>
            </w:r>
          </w:p>
        </w:tc>
        <w:tc>
          <w:tcPr>
            <w:tcW w:w="1417" w:type="dxa"/>
            <w:tcBorders>
              <w:left w:val="single" w:sz="4" w:space="0" w:color="auto"/>
            </w:tcBorders>
            <w:vAlign w:val="center"/>
          </w:tcPr>
          <w:p w:rsidR="007E18DD" w:rsidRDefault="007E18DD" w:rsidP="00925096">
            <w:pPr>
              <w:jc w:val="center"/>
              <w:rPr>
                <w:color w:val="000000"/>
                <w:sz w:val="24"/>
                <w:szCs w:val="24"/>
              </w:rPr>
            </w:pPr>
            <w:r>
              <w:rPr>
                <w:color w:val="000000"/>
              </w:rPr>
              <w:t>0,309</w:t>
            </w:r>
          </w:p>
        </w:tc>
        <w:tc>
          <w:tcPr>
            <w:tcW w:w="1560" w:type="dxa"/>
            <w:vAlign w:val="center"/>
          </w:tcPr>
          <w:p w:rsidR="007E18DD" w:rsidRDefault="007E18DD" w:rsidP="00925096">
            <w:pPr>
              <w:jc w:val="center"/>
              <w:rPr>
                <w:color w:val="000000"/>
                <w:sz w:val="24"/>
                <w:szCs w:val="24"/>
              </w:rPr>
            </w:pPr>
            <w:r>
              <w:rPr>
                <w:color w:val="000000"/>
              </w:rPr>
              <w:t>3,123</w:t>
            </w:r>
          </w:p>
        </w:tc>
        <w:tc>
          <w:tcPr>
            <w:tcW w:w="1559" w:type="dxa"/>
            <w:vAlign w:val="bottom"/>
          </w:tcPr>
          <w:p w:rsidR="007E18DD" w:rsidRDefault="007E18DD" w:rsidP="00925096">
            <w:pPr>
              <w:jc w:val="center"/>
              <w:rPr>
                <w:color w:val="000000"/>
                <w:sz w:val="24"/>
                <w:szCs w:val="24"/>
              </w:rPr>
            </w:pPr>
            <w:r>
              <w:rPr>
                <w:color w:val="000000"/>
              </w:rPr>
              <w:t>1,367</w:t>
            </w:r>
          </w:p>
        </w:tc>
        <w:tc>
          <w:tcPr>
            <w:tcW w:w="1843" w:type="dxa"/>
            <w:tcBorders>
              <w:right w:val="single" w:sz="4" w:space="0" w:color="auto"/>
            </w:tcBorders>
            <w:vAlign w:val="center"/>
          </w:tcPr>
          <w:p w:rsidR="007E18DD" w:rsidRDefault="007E18DD" w:rsidP="00925096">
            <w:pPr>
              <w:jc w:val="center"/>
              <w:rPr>
                <w:color w:val="000000"/>
                <w:sz w:val="24"/>
                <w:szCs w:val="24"/>
              </w:rPr>
            </w:pPr>
            <w:r>
              <w:rPr>
                <w:color w:val="000000"/>
              </w:rPr>
              <w:t>0</w:t>
            </w:r>
          </w:p>
        </w:tc>
      </w:tr>
      <w:tr w:rsidR="007E18DD" w:rsidRPr="00D21C65" w:rsidTr="00BB7F67">
        <w:trPr>
          <w:trHeight w:val="315"/>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04.02.2013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-3,233</w:t>
            </w:r>
          </w:p>
        </w:tc>
        <w:tc>
          <w:tcPr>
            <w:tcW w:w="1417" w:type="dxa"/>
            <w:tcBorders>
              <w:left w:val="single" w:sz="4" w:space="0" w:color="auto"/>
            </w:tcBorders>
            <w:vAlign w:val="center"/>
          </w:tcPr>
          <w:p w:rsidR="007E18DD" w:rsidRDefault="007E18DD" w:rsidP="00925096">
            <w:pPr>
              <w:jc w:val="center"/>
              <w:rPr>
                <w:color w:val="000000"/>
                <w:sz w:val="24"/>
                <w:szCs w:val="24"/>
              </w:rPr>
            </w:pPr>
            <w:r>
              <w:rPr>
                <w:color w:val="000000"/>
              </w:rPr>
              <w:t>0,094</w:t>
            </w:r>
          </w:p>
        </w:tc>
        <w:tc>
          <w:tcPr>
            <w:tcW w:w="1560" w:type="dxa"/>
            <w:vAlign w:val="center"/>
          </w:tcPr>
          <w:p w:rsidR="007E18DD" w:rsidRDefault="007E18DD" w:rsidP="00925096">
            <w:pPr>
              <w:jc w:val="center"/>
              <w:rPr>
                <w:color w:val="000000"/>
                <w:sz w:val="24"/>
                <w:szCs w:val="24"/>
              </w:rPr>
            </w:pPr>
            <w:r>
              <w:rPr>
                <w:color w:val="000000"/>
              </w:rPr>
              <w:t>3,327</w:t>
            </w:r>
          </w:p>
        </w:tc>
        <w:tc>
          <w:tcPr>
            <w:tcW w:w="1559" w:type="dxa"/>
            <w:vAlign w:val="bottom"/>
          </w:tcPr>
          <w:p w:rsidR="007E18DD" w:rsidRDefault="007E18DD" w:rsidP="00925096">
            <w:pPr>
              <w:jc w:val="center"/>
              <w:rPr>
                <w:color w:val="000000"/>
                <w:sz w:val="24"/>
                <w:szCs w:val="24"/>
              </w:rPr>
            </w:pPr>
            <w:r>
              <w:rPr>
                <w:color w:val="000000"/>
              </w:rPr>
              <w:t>3,123</w:t>
            </w:r>
          </w:p>
        </w:tc>
        <w:tc>
          <w:tcPr>
            <w:tcW w:w="1843" w:type="dxa"/>
            <w:tcBorders>
              <w:right w:val="single" w:sz="4" w:space="0" w:color="auto"/>
            </w:tcBorders>
            <w:vAlign w:val="center"/>
          </w:tcPr>
          <w:p w:rsidR="007E18DD" w:rsidRDefault="007E18DD" w:rsidP="00925096">
            <w:pPr>
              <w:jc w:val="center"/>
              <w:rPr>
                <w:color w:val="000000"/>
                <w:sz w:val="24"/>
                <w:szCs w:val="24"/>
              </w:rPr>
            </w:pPr>
            <w:r>
              <w:rPr>
                <w:color w:val="000000"/>
              </w:rPr>
              <w:t>0</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11.02.2013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-2,680</w:t>
            </w:r>
          </w:p>
        </w:tc>
        <w:tc>
          <w:tcPr>
            <w:tcW w:w="1417" w:type="dxa"/>
            <w:tcBorders>
              <w:left w:val="single" w:sz="4" w:space="0" w:color="auto"/>
            </w:tcBorders>
            <w:vAlign w:val="center"/>
          </w:tcPr>
          <w:p w:rsidR="007E18DD" w:rsidRDefault="007E18DD" w:rsidP="00925096">
            <w:pPr>
              <w:jc w:val="center"/>
              <w:rPr>
                <w:color w:val="000000"/>
                <w:sz w:val="24"/>
                <w:szCs w:val="24"/>
              </w:rPr>
            </w:pPr>
            <w:r>
              <w:rPr>
                <w:color w:val="000000"/>
              </w:rPr>
              <w:t>0,074</w:t>
            </w:r>
          </w:p>
        </w:tc>
        <w:tc>
          <w:tcPr>
            <w:tcW w:w="1560" w:type="dxa"/>
            <w:vAlign w:val="center"/>
          </w:tcPr>
          <w:p w:rsidR="007E18DD" w:rsidRDefault="007E18DD" w:rsidP="00925096">
            <w:pPr>
              <w:jc w:val="center"/>
              <w:rPr>
                <w:color w:val="000000"/>
                <w:sz w:val="24"/>
                <w:szCs w:val="24"/>
              </w:rPr>
            </w:pPr>
            <w:r>
              <w:rPr>
                <w:color w:val="000000"/>
              </w:rPr>
              <w:t>2,754</w:t>
            </w:r>
          </w:p>
        </w:tc>
        <w:tc>
          <w:tcPr>
            <w:tcW w:w="1559" w:type="dxa"/>
            <w:vAlign w:val="bottom"/>
          </w:tcPr>
          <w:p w:rsidR="007E18DD" w:rsidRDefault="007E18DD" w:rsidP="00925096">
            <w:pPr>
              <w:jc w:val="center"/>
              <w:rPr>
                <w:color w:val="000000"/>
                <w:sz w:val="24"/>
                <w:szCs w:val="24"/>
              </w:rPr>
            </w:pPr>
            <w:r>
              <w:rPr>
                <w:color w:val="000000"/>
              </w:rPr>
              <w:t>3,327</w:t>
            </w:r>
          </w:p>
        </w:tc>
        <w:tc>
          <w:tcPr>
            <w:tcW w:w="1843" w:type="dxa"/>
            <w:tcBorders>
              <w:right w:val="single" w:sz="4" w:space="0" w:color="auto"/>
            </w:tcBorders>
            <w:vAlign w:val="center"/>
          </w:tcPr>
          <w:p w:rsidR="007E18DD" w:rsidRDefault="007E18DD" w:rsidP="00925096">
            <w:pPr>
              <w:jc w:val="center"/>
              <w:rPr>
                <w:color w:val="000000"/>
                <w:sz w:val="24"/>
                <w:szCs w:val="24"/>
              </w:rPr>
            </w:pPr>
            <w:r>
              <w:rPr>
                <w:color w:val="000000"/>
              </w:rPr>
              <w:t>0</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18.02.2013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2,105</w:t>
            </w:r>
          </w:p>
        </w:tc>
        <w:tc>
          <w:tcPr>
            <w:tcW w:w="1417" w:type="dxa"/>
            <w:tcBorders>
              <w:left w:val="single" w:sz="4" w:space="0" w:color="auto"/>
            </w:tcBorders>
            <w:vAlign w:val="center"/>
          </w:tcPr>
          <w:p w:rsidR="007E18DD" w:rsidRDefault="007E18DD" w:rsidP="00925096">
            <w:pPr>
              <w:jc w:val="center"/>
              <w:rPr>
                <w:color w:val="000000"/>
                <w:sz w:val="24"/>
                <w:szCs w:val="24"/>
              </w:rPr>
            </w:pPr>
            <w:r>
              <w:rPr>
                <w:color w:val="000000"/>
              </w:rPr>
              <w:t>-0,292</w:t>
            </w:r>
          </w:p>
        </w:tc>
        <w:tc>
          <w:tcPr>
            <w:tcW w:w="1560" w:type="dxa"/>
            <w:vAlign w:val="center"/>
          </w:tcPr>
          <w:p w:rsidR="007E18DD" w:rsidRDefault="007E18DD" w:rsidP="00925096">
            <w:pPr>
              <w:jc w:val="center"/>
              <w:rPr>
                <w:color w:val="000000"/>
                <w:sz w:val="24"/>
                <w:szCs w:val="24"/>
              </w:rPr>
            </w:pPr>
            <w:r>
              <w:rPr>
                <w:color w:val="000000"/>
              </w:rPr>
              <w:t>-2,396</w:t>
            </w:r>
          </w:p>
        </w:tc>
        <w:tc>
          <w:tcPr>
            <w:tcW w:w="1559" w:type="dxa"/>
            <w:vAlign w:val="bottom"/>
          </w:tcPr>
          <w:p w:rsidR="007E18DD" w:rsidRDefault="007E18DD" w:rsidP="00925096">
            <w:pPr>
              <w:jc w:val="center"/>
              <w:rPr>
                <w:color w:val="000000"/>
                <w:sz w:val="24"/>
                <w:szCs w:val="24"/>
              </w:rPr>
            </w:pPr>
            <w:r>
              <w:rPr>
                <w:color w:val="000000"/>
              </w:rPr>
              <w:t>2,754</w:t>
            </w:r>
          </w:p>
        </w:tc>
        <w:tc>
          <w:tcPr>
            <w:tcW w:w="1843" w:type="dxa"/>
            <w:tcBorders>
              <w:right w:val="single" w:sz="4" w:space="0" w:color="auto"/>
            </w:tcBorders>
            <w:vAlign w:val="center"/>
          </w:tcPr>
          <w:p w:rsidR="007E18DD" w:rsidRDefault="007E18DD" w:rsidP="00925096">
            <w:pPr>
              <w:jc w:val="center"/>
              <w:rPr>
                <w:color w:val="000000"/>
                <w:sz w:val="24"/>
                <w:szCs w:val="24"/>
              </w:rPr>
            </w:pPr>
            <w:r>
              <w:rPr>
                <w:color w:val="000000"/>
              </w:rPr>
              <w:t>0</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25.02.2013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-1,506</w:t>
            </w:r>
          </w:p>
        </w:tc>
        <w:tc>
          <w:tcPr>
            <w:tcW w:w="1417" w:type="dxa"/>
            <w:tcBorders>
              <w:left w:val="single" w:sz="4" w:space="0" w:color="auto"/>
            </w:tcBorders>
            <w:vAlign w:val="center"/>
          </w:tcPr>
          <w:p w:rsidR="007E18DD" w:rsidRDefault="007E18DD" w:rsidP="00925096">
            <w:pPr>
              <w:jc w:val="center"/>
              <w:rPr>
                <w:color w:val="000000"/>
                <w:sz w:val="24"/>
                <w:szCs w:val="24"/>
              </w:rPr>
            </w:pPr>
            <w:r>
              <w:rPr>
                <w:color w:val="000000"/>
              </w:rPr>
              <w:t>0,113</w:t>
            </w:r>
          </w:p>
        </w:tc>
        <w:tc>
          <w:tcPr>
            <w:tcW w:w="1560" w:type="dxa"/>
            <w:tcBorders>
              <w:bottom w:val="single" w:sz="4" w:space="0" w:color="auto"/>
            </w:tcBorders>
            <w:vAlign w:val="center"/>
          </w:tcPr>
          <w:p w:rsidR="007E18DD" w:rsidRDefault="007E18DD" w:rsidP="00925096">
            <w:pPr>
              <w:jc w:val="center"/>
              <w:rPr>
                <w:color w:val="000000"/>
                <w:sz w:val="24"/>
                <w:szCs w:val="24"/>
              </w:rPr>
            </w:pPr>
            <w:r>
              <w:rPr>
                <w:color w:val="000000"/>
              </w:rPr>
              <w:t>1,618</w:t>
            </w:r>
          </w:p>
        </w:tc>
        <w:tc>
          <w:tcPr>
            <w:tcW w:w="1559" w:type="dxa"/>
            <w:vAlign w:val="bottom"/>
          </w:tcPr>
          <w:p w:rsidR="007E18DD" w:rsidRDefault="007E18DD" w:rsidP="00925096">
            <w:pPr>
              <w:jc w:val="center"/>
              <w:rPr>
                <w:color w:val="000000"/>
                <w:sz w:val="24"/>
                <w:szCs w:val="24"/>
              </w:rPr>
            </w:pPr>
            <w:r>
              <w:rPr>
                <w:color w:val="000000"/>
              </w:rPr>
              <w:t>-2,396</w:t>
            </w:r>
          </w:p>
        </w:tc>
        <w:tc>
          <w:tcPr>
            <w:tcW w:w="1843" w:type="dxa"/>
            <w:tcBorders>
              <w:right w:val="single" w:sz="4" w:space="0" w:color="auto"/>
            </w:tcBorders>
            <w:vAlign w:val="center"/>
          </w:tcPr>
          <w:p w:rsidR="007E18DD" w:rsidRDefault="007E18DD" w:rsidP="00925096">
            <w:pPr>
              <w:jc w:val="center"/>
              <w:rPr>
                <w:color w:val="000000"/>
                <w:sz w:val="24"/>
                <w:szCs w:val="24"/>
              </w:rPr>
            </w:pPr>
            <w:r>
              <w:rPr>
                <w:color w:val="000000"/>
              </w:rPr>
              <w:t>0</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04.03.2013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-0,757</w:t>
            </w:r>
          </w:p>
        </w:tc>
        <w:tc>
          <w:tcPr>
            <w:tcW w:w="1417" w:type="dxa"/>
            <w:tcBorders>
              <w:left w:val="single" w:sz="4" w:space="0" w:color="auto"/>
              <w:right w:val="single" w:sz="4" w:space="0" w:color="auto"/>
            </w:tcBorders>
            <w:vAlign w:val="center"/>
          </w:tcPr>
          <w:p w:rsidR="007E18DD" w:rsidRDefault="007E18DD" w:rsidP="00925096">
            <w:pPr>
              <w:jc w:val="center"/>
              <w:rPr>
                <w:color w:val="000000"/>
                <w:sz w:val="24"/>
                <w:szCs w:val="24"/>
              </w:rPr>
            </w:pPr>
            <w:r>
              <w:rPr>
                <w:color w:val="000000"/>
              </w:rPr>
              <w:t>-0,193</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E18DD" w:rsidRDefault="007E18DD" w:rsidP="00925096">
            <w:pPr>
              <w:jc w:val="center"/>
              <w:rPr>
                <w:color w:val="000000"/>
                <w:sz w:val="24"/>
                <w:szCs w:val="24"/>
              </w:rPr>
            </w:pPr>
            <w:r>
              <w:rPr>
                <w:color w:val="000000"/>
              </w:rPr>
              <w:t>0,564</w:t>
            </w:r>
          </w:p>
        </w:tc>
        <w:tc>
          <w:tcPr>
            <w:tcW w:w="1559" w:type="dxa"/>
            <w:tcBorders>
              <w:left w:val="single" w:sz="4" w:space="0" w:color="auto"/>
            </w:tcBorders>
            <w:vAlign w:val="bottom"/>
          </w:tcPr>
          <w:p w:rsidR="007E18DD" w:rsidRDefault="007E18DD" w:rsidP="00925096">
            <w:pPr>
              <w:jc w:val="center"/>
              <w:rPr>
                <w:color w:val="000000"/>
                <w:sz w:val="24"/>
                <w:szCs w:val="24"/>
              </w:rPr>
            </w:pPr>
            <w:r>
              <w:rPr>
                <w:color w:val="000000"/>
              </w:rPr>
              <w:t>1,618</w:t>
            </w:r>
          </w:p>
        </w:tc>
        <w:tc>
          <w:tcPr>
            <w:tcW w:w="1843" w:type="dxa"/>
            <w:tcBorders>
              <w:right w:val="single" w:sz="4" w:space="0" w:color="auto"/>
            </w:tcBorders>
            <w:vAlign w:val="center"/>
          </w:tcPr>
          <w:p w:rsidR="007E18DD" w:rsidRDefault="007E18DD" w:rsidP="00925096">
            <w:pPr>
              <w:jc w:val="center"/>
              <w:rPr>
                <w:color w:val="000000"/>
                <w:sz w:val="24"/>
                <w:szCs w:val="24"/>
              </w:rPr>
            </w:pPr>
            <w:r>
              <w:rPr>
                <w:color w:val="000000"/>
              </w:rPr>
              <w:t>0</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11.03.2013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8,054</w:t>
            </w:r>
          </w:p>
        </w:tc>
        <w:tc>
          <w:tcPr>
            <w:tcW w:w="1417" w:type="dxa"/>
            <w:tcBorders>
              <w:left w:val="single" w:sz="4" w:space="0" w:color="auto"/>
            </w:tcBorders>
            <w:vAlign w:val="center"/>
          </w:tcPr>
          <w:p w:rsidR="007E18DD" w:rsidRDefault="007E18DD" w:rsidP="00925096">
            <w:pPr>
              <w:jc w:val="center"/>
              <w:rPr>
                <w:color w:val="000000"/>
                <w:sz w:val="24"/>
                <w:szCs w:val="24"/>
              </w:rPr>
            </w:pPr>
            <w:r>
              <w:rPr>
                <w:color w:val="000000"/>
              </w:rPr>
              <w:t>-0,435</w:t>
            </w:r>
          </w:p>
        </w:tc>
        <w:tc>
          <w:tcPr>
            <w:tcW w:w="1560" w:type="dxa"/>
            <w:tcBorders>
              <w:top w:val="single" w:sz="4" w:space="0" w:color="auto"/>
            </w:tcBorders>
            <w:vAlign w:val="center"/>
          </w:tcPr>
          <w:p w:rsidR="007E18DD" w:rsidRDefault="007E18DD" w:rsidP="00925096">
            <w:pPr>
              <w:jc w:val="center"/>
              <w:rPr>
                <w:color w:val="000000"/>
                <w:sz w:val="24"/>
                <w:szCs w:val="24"/>
              </w:rPr>
            </w:pPr>
            <w:r>
              <w:rPr>
                <w:color w:val="000000"/>
              </w:rPr>
              <w:t>-8,489</w:t>
            </w:r>
          </w:p>
        </w:tc>
        <w:tc>
          <w:tcPr>
            <w:tcW w:w="1559" w:type="dxa"/>
            <w:vAlign w:val="bottom"/>
          </w:tcPr>
          <w:p w:rsidR="007E18DD" w:rsidRDefault="007E18DD" w:rsidP="00925096">
            <w:pPr>
              <w:jc w:val="center"/>
              <w:rPr>
                <w:color w:val="000000"/>
                <w:sz w:val="24"/>
                <w:szCs w:val="24"/>
              </w:rPr>
            </w:pPr>
            <w:r>
              <w:rPr>
                <w:color w:val="000000"/>
              </w:rPr>
              <w:t>0,564</w:t>
            </w:r>
          </w:p>
        </w:tc>
        <w:tc>
          <w:tcPr>
            <w:tcW w:w="1843" w:type="dxa"/>
            <w:tcBorders>
              <w:right w:val="single" w:sz="4" w:space="0" w:color="auto"/>
            </w:tcBorders>
            <w:vAlign w:val="center"/>
          </w:tcPr>
          <w:p w:rsidR="007E18DD" w:rsidRDefault="007E18DD" w:rsidP="00925096">
            <w:pPr>
              <w:jc w:val="center"/>
              <w:rPr>
                <w:color w:val="000000"/>
                <w:sz w:val="24"/>
                <w:szCs w:val="24"/>
              </w:rPr>
            </w:pPr>
            <w:r>
              <w:rPr>
                <w:color w:val="000000"/>
              </w:rPr>
              <w:t>0</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18.03.2013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-2,990</w:t>
            </w:r>
          </w:p>
        </w:tc>
        <w:tc>
          <w:tcPr>
            <w:tcW w:w="1417" w:type="dxa"/>
            <w:tcBorders>
              <w:left w:val="single" w:sz="4" w:space="0" w:color="auto"/>
            </w:tcBorders>
            <w:vAlign w:val="center"/>
          </w:tcPr>
          <w:p w:rsidR="007E18DD" w:rsidRDefault="007E18DD" w:rsidP="00925096">
            <w:pPr>
              <w:jc w:val="center"/>
              <w:rPr>
                <w:color w:val="000000"/>
                <w:sz w:val="24"/>
                <w:szCs w:val="24"/>
              </w:rPr>
            </w:pPr>
            <w:r>
              <w:rPr>
                <w:color w:val="000000"/>
              </w:rPr>
              <w:t>0,029</w:t>
            </w:r>
          </w:p>
        </w:tc>
        <w:tc>
          <w:tcPr>
            <w:tcW w:w="1560" w:type="dxa"/>
            <w:vAlign w:val="center"/>
          </w:tcPr>
          <w:p w:rsidR="007E18DD" w:rsidRDefault="007E18DD" w:rsidP="00925096">
            <w:pPr>
              <w:jc w:val="center"/>
              <w:rPr>
                <w:color w:val="000000"/>
                <w:sz w:val="24"/>
                <w:szCs w:val="24"/>
              </w:rPr>
            </w:pPr>
            <w:r>
              <w:rPr>
                <w:color w:val="000000"/>
              </w:rPr>
              <w:t>3,019</w:t>
            </w:r>
          </w:p>
        </w:tc>
        <w:tc>
          <w:tcPr>
            <w:tcW w:w="1559" w:type="dxa"/>
            <w:vAlign w:val="bottom"/>
          </w:tcPr>
          <w:p w:rsidR="007E18DD" w:rsidRDefault="007E18DD" w:rsidP="00925096">
            <w:pPr>
              <w:jc w:val="center"/>
              <w:rPr>
                <w:color w:val="000000"/>
                <w:sz w:val="24"/>
                <w:szCs w:val="24"/>
              </w:rPr>
            </w:pPr>
            <w:r>
              <w:rPr>
                <w:color w:val="000000"/>
              </w:rPr>
              <w:t>-8,489</w:t>
            </w:r>
          </w:p>
        </w:tc>
        <w:tc>
          <w:tcPr>
            <w:tcW w:w="1843" w:type="dxa"/>
            <w:tcBorders>
              <w:right w:val="single" w:sz="4" w:space="0" w:color="auto"/>
            </w:tcBorders>
            <w:vAlign w:val="center"/>
          </w:tcPr>
          <w:p w:rsidR="007E18DD" w:rsidRDefault="007E18DD" w:rsidP="00925096">
            <w:pPr>
              <w:jc w:val="center"/>
              <w:rPr>
                <w:color w:val="000000"/>
                <w:sz w:val="24"/>
                <w:szCs w:val="24"/>
              </w:rPr>
            </w:pPr>
            <w:r>
              <w:rPr>
                <w:color w:val="000000"/>
              </w:rPr>
              <w:t>0</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25.03.2013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-4,352</w:t>
            </w:r>
          </w:p>
        </w:tc>
        <w:tc>
          <w:tcPr>
            <w:tcW w:w="1417" w:type="dxa"/>
            <w:tcBorders>
              <w:left w:val="single" w:sz="4" w:space="0" w:color="auto"/>
            </w:tcBorders>
            <w:vAlign w:val="center"/>
          </w:tcPr>
          <w:p w:rsidR="007E18DD" w:rsidRDefault="007E18DD" w:rsidP="00925096">
            <w:pPr>
              <w:jc w:val="center"/>
              <w:rPr>
                <w:color w:val="000000"/>
                <w:sz w:val="24"/>
                <w:szCs w:val="24"/>
              </w:rPr>
            </w:pPr>
            <w:r>
              <w:rPr>
                <w:color w:val="000000"/>
              </w:rPr>
              <w:t>0,006</w:t>
            </w:r>
          </w:p>
        </w:tc>
        <w:tc>
          <w:tcPr>
            <w:tcW w:w="1560" w:type="dxa"/>
            <w:vAlign w:val="center"/>
          </w:tcPr>
          <w:p w:rsidR="007E18DD" w:rsidRDefault="007E18DD" w:rsidP="00925096">
            <w:pPr>
              <w:jc w:val="center"/>
              <w:rPr>
                <w:color w:val="000000"/>
                <w:sz w:val="24"/>
                <w:szCs w:val="24"/>
              </w:rPr>
            </w:pPr>
            <w:r>
              <w:rPr>
                <w:color w:val="000000"/>
              </w:rPr>
              <w:t>4,357</w:t>
            </w:r>
          </w:p>
        </w:tc>
        <w:tc>
          <w:tcPr>
            <w:tcW w:w="1559" w:type="dxa"/>
            <w:vAlign w:val="bottom"/>
          </w:tcPr>
          <w:p w:rsidR="007E18DD" w:rsidRDefault="007E18DD" w:rsidP="00925096">
            <w:pPr>
              <w:jc w:val="center"/>
              <w:rPr>
                <w:color w:val="000000"/>
                <w:sz w:val="24"/>
                <w:szCs w:val="24"/>
              </w:rPr>
            </w:pPr>
            <w:r>
              <w:rPr>
                <w:color w:val="000000"/>
              </w:rPr>
              <w:t>3,019</w:t>
            </w:r>
          </w:p>
        </w:tc>
        <w:tc>
          <w:tcPr>
            <w:tcW w:w="1843" w:type="dxa"/>
            <w:tcBorders>
              <w:right w:val="single" w:sz="4" w:space="0" w:color="auto"/>
            </w:tcBorders>
            <w:vAlign w:val="center"/>
          </w:tcPr>
          <w:p w:rsidR="007E18DD" w:rsidRDefault="007E18DD" w:rsidP="00925096">
            <w:pPr>
              <w:jc w:val="center"/>
              <w:rPr>
                <w:color w:val="000000"/>
                <w:sz w:val="24"/>
                <w:szCs w:val="24"/>
              </w:rPr>
            </w:pPr>
            <w:r>
              <w:rPr>
                <w:color w:val="000000"/>
              </w:rPr>
              <w:t>0</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01.04.2013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-2,670</w:t>
            </w:r>
          </w:p>
        </w:tc>
        <w:tc>
          <w:tcPr>
            <w:tcW w:w="1417" w:type="dxa"/>
            <w:tcBorders>
              <w:left w:val="single" w:sz="4" w:space="0" w:color="auto"/>
            </w:tcBorders>
            <w:vAlign w:val="center"/>
          </w:tcPr>
          <w:p w:rsidR="007E18DD" w:rsidRDefault="007E18DD" w:rsidP="00925096">
            <w:pPr>
              <w:jc w:val="center"/>
              <w:rPr>
                <w:color w:val="000000"/>
                <w:sz w:val="24"/>
                <w:szCs w:val="24"/>
              </w:rPr>
            </w:pPr>
            <w:r>
              <w:rPr>
                <w:color w:val="000000"/>
              </w:rPr>
              <w:t>0,309</w:t>
            </w:r>
          </w:p>
        </w:tc>
        <w:tc>
          <w:tcPr>
            <w:tcW w:w="1560" w:type="dxa"/>
            <w:vAlign w:val="center"/>
          </w:tcPr>
          <w:p w:rsidR="007E18DD" w:rsidRDefault="007E18DD" w:rsidP="00925096">
            <w:pPr>
              <w:jc w:val="center"/>
              <w:rPr>
                <w:color w:val="000000"/>
                <w:sz w:val="24"/>
                <w:szCs w:val="24"/>
              </w:rPr>
            </w:pPr>
            <w:r>
              <w:rPr>
                <w:color w:val="000000"/>
              </w:rPr>
              <w:t>2,979</w:t>
            </w:r>
          </w:p>
        </w:tc>
        <w:tc>
          <w:tcPr>
            <w:tcW w:w="1559" w:type="dxa"/>
            <w:vAlign w:val="bottom"/>
          </w:tcPr>
          <w:p w:rsidR="007E18DD" w:rsidRDefault="007E18DD" w:rsidP="00925096">
            <w:pPr>
              <w:jc w:val="center"/>
              <w:rPr>
                <w:color w:val="000000"/>
                <w:sz w:val="24"/>
                <w:szCs w:val="24"/>
              </w:rPr>
            </w:pPr>
            <w:r>
              <w:rPr>
                <w:color w:val="000000"/>
              </w:rPr>
              <w:t>4,357</w:t>
            </w:r>
          </w:p>
        </w:tc>
        <w:tc>
          <w:tcPr>
            <w:tcW w:w="1843" w:type="dxa"/>
            <w:tcBorders>
              <w:right w:val="single" w:sz="4" w:space="0" w:color="auto"/>
            </w:tcBorders>
            <w:vAlign w:val="center"/>
          </w:tcPr>
          <w:p w:rsidR="007E18DD" w:rsidRDefault="007E18DD" w:rsidP="00925096">
            <w:pPr>
              <w:jc w:val="center"/>
              <w:rPr>
                <w:color w:val="000000"/>
                <w:sz w:val="24"/>
                <w:szCs w:val="24"/>
              </w:rPr>
            </w:pPr>
            <w:r>
              <w:rPr>
                <w:color w:val="000000"/>
              </w:rPr>
              <w:t>0</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08.04.2013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-2,912</w:t>
            </w:r>
          </w:p>
        </w:tc>
        <w:tc>
          <w:tcPr>
            <w:tcW w:w="1417" w:type="dxa"/>
            <w:tcBorders>
              <w:left w:val="single" w:sz="4" w:space="0" w:color="auto"/>
            </w:tcBorders>
            <w:vAlign w:val="center"/>
          </w:tcPr>
          <w:p w:rsidR="007E18DD" w:rsidRDefault="007E18DD" w:rsidP="00925096">
            <w:pPr>
              <w:jc w:val="center"/>
              <w:rPr>
                <w:color w:val="000000"/>
                <w:sz w:val="24"/>
                <w:szCs w:val="24"/>
              </w:rPr>
            </w:pPr>
            <w:r>
              <w:rPr>
                <w:color w:val="000000"/>
              </w:rPr>
              <w:t>0,094</w:t>
            </w:r>
          </w:p>
        </w:tc>
        <w:tc>
          <w:tcPr>
            <w:tcW w:w="1560" w:type="dxa"/>
            <w:vAlign w:val="center"/>
          </w:tcPr>
          <w:p w:rsidR="007E18DD" w:rsidRDefault="007E18DD" w:rsidP="00925096">
            <w:pPr>
              <w:jc w:val="center"/>
              <w:rPr>
                <w:color w:val="000000"/>
                <w:sz w:val="24"/>
                <w:szCs w:val="24"/>
              </w:rPr>
            </w:pPr>
            <w:r>
              <w:rPr>
                <w:color w:val="000000"/>
              </w:rPr>
              <w:t>3,006</w:t>
            </w:r>
          </w:p>
        </w:tc>
        <w:tc>
          <w:tcPr>
            <w:tcW w:w="1559" w:type="dxa"/>
            <w:vAlign w:val="bottom"/>
          </w:tcPr>
          <w:p w:rsidR="007E18DD" w:rsidRDefault="007E18DD" w:rsidP="00925096">
            <w:pPr>
              <w:jc w:val="center"/>
              <w:rPr>
                <w:color w:val="000000"/>
                <w:sz w:val="24"/>
                <w:szCs w:val="24"/>
              </w:rPr>
            </w:pPr>
            <w:r>
              <w:rPr>
                <w:color w:val="000000"/>
              </w:rPr>
              <w:t>2,979</w:t>
            </w:r>
          </w:p>
        </w:tc>
        <w:tc>
          <w:tcPr>
            <w:tcW w:w="1843" w:type="dxa"/>
            <w:tcBorders>
              <w:right w:val="single" w:sz="4" w:space="0" w:color="auto"/>
            </w:tcBorders>
            <w:vAlign w:val="center"/>
          </w:tcPr>
          <w:p w:rsidR="007E18DD" w:rsidRDefault="007E18DD" w:rsidP="00925096">
            <w:pPr>
              <w:jc w:val="center"/>
              <w:rPr>
                <w:color w:val="000000"/>
                <w:sz w:val="24"/>
                <w:szCs w:val="24"/>
              </w:rPr>
            </w:pPr>
            <w:r>
              <w:rPr>
                <w:color w:val="000000"/>
              </w:rPr>
              <w:t>0</w:t>
            </w:r>
          </w:p>
        </w:tc>
      </w:tr>
      <w:tr w:rsidR="007E18DD" w:rsidRPr="00D21C65" w:rsidTr="00BB7F67">
        <w:trPr>
          <w:trHeight w:val="315"/>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15.04.2013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-5,201</w:t>
            </w:r>
          </w:p>
        </w:tc>
        <w:tc>
          <w:tcPr>
            <w:tcW w:w="1417" w:type="dxa"/>
            <w:tcBorders>
              <w:left w:val="single" w:sz="4" w:space="0" w:color="auto"/>
            </w:tcBorders>
            <w:vAlign w:val="center"/>
          </w:tcPr>
          <w:p w:rsidR="007E18DD" w:rsidRDefault="007E18DD" w:rsidP="00925096">
            <w:pPr>
              <w:jc w:val="center"/>
              <w:rPr>
                <w:color w:val="000000"/>
                <w:sz w:val="24"/>
                <w:szCs w:val="24"/>
              </w:rPr>
            </w:pPr>
            <w:r>
              <w:rPr>
                <w:color w:val="000000"/>
              </w:rPr>
              <w:t>0,074</w:t>
            </w:r>
          </w:p>
        </w:tc>
        <w:tc>
          <w:tcPr>
            <w:tcW w:w="1560" w:type="dxa"/>
            <w:vAlign w:val="center"/>
          </w:tcPr>
          <w:p w:rsidR="007E18DD" w:rsidRDefault="007E18DD" w:rsidP="00925096">
            <w:pPr>
              <w:jc w:val="center"/>
              <w:rPr>
                <w:color w:val="000000"/>
                <w:sz w:val="24"/>
                <w:szCs w:val="24"/>
              </w:rPr>
            </w:pPr>
            <w:r>
              <w:rPr>
                <w:color w:val="000000"/>
              </w:rPr>
              <w:t>5,275</w:t>
            </w:r>
          </w:p>
        </w:tc>
        <w:tc>
          <w:tcPr>
            <w:tcW w:w="1559" w:type="dxa"/>
            <w:vAlign w:val="bottom"/>
          </w:tcPr>
          <w:p w:rsidR="007E18DD" w:rsidRDefault="007E18DD" w:rsidP="00925096">
            <w:pPr>
              <w:jc w:val="center"/>
              <w:rPr>
                <w:color w:val="000000"/>
                <w:sz w:val="24"/>
                <w:szCs w:val="24"/>
              </w:rPr>
            </w:pPr>
            <w:r>
              <w:rPr>
                <w:color w:val="000000"/>
              </w:rPr>
              <w:t>3,006</w:t>
            </w:r>
          </w:p>
        </w:tc>
        <w:tc>
          <w:tcPr>
            <w:tcW w:w="1843" w:type="dxa"/>
            <w:tcBorders>
              <w:right w:val="single" w:sz="4" w:space="0" w:color="auto"/>
            </w:tcBorders>
            <w:vAlign w:val="center"/>
          </w:tcPr>
          <w:p w:rsidR="007E18DD" w:rsidRDefault="007E18DD" w:rsidP="00925096">
            <w:pPr>
              <w:jc w:val="center"/>
              <w:rPr>
                <w:color w:val="000000"/>
                <w:sz w:val="24"/>
                <w:szCs w:val="24"/>
              </w:rPr>
            </w:pPr>
            <w:r>
              <w:rPr>
                <w:color w:val="000000"/>
              </w:rPr>
              <w:t>0</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22.04.2013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2,256</w:t>
            </w:r>
          </w:p>
        </w:tc>
        <w:tc>
          <w:tcPr>
            <w:tcW w:w="1417" w:type="dxa"/>
            <w:tcBorders>
              <w:left w:val="single" w:sz="4" w:space="0" w:color="auto"/>
            </w:tcBorders>
            <w:vAlign w:val="center"/>
          </w:tcPr>
          <w:p w:rsidR="007E18DD" w:rsidRDefault="007E18DD" w:rsidP="00925096">
            <w:pPr>
              <w:jc w:val="center"/>
              <w:rPr>
                <w:color w:val="000000"/>
                <w:sz w:val="24"/>
                <w:szCs w:val="24"/>
              </w:rPr>
            </w:pPr>
            <w:r>
              <w:rPr>
                <w:color w:val="000000"/>
              </w:rPr>
              <w:t>-0,292</w:t>
            </w:r>
          </w:p>
        </w:tc>
        <w:tc>
          <w:tcPr>
            <w:tcW w:w="1560" w:type="dxa"/>
            <w:vAlign w:val="center"/>
          </w:tcPr>
          <w:p w:rsidR="007E18DD" w:rsidRDefault="007E18DD" w:rsidP="00925096">
            <w:pPr>
              <w:jc w:val="center"/>
              <w:rPr>
                <w:color w:val="000000"/>
                <w:sz w:val="24"/>
                <w:szCs w:val="24"/>
              </w:rPr>
            </w:pPr>
            <w:r>
              <w:rPr>
                <w:color w:val="000000"/>
              </w:rPr>
              <w:t>-2,548</w:t>
            </w:r>
          </w:p>
        </w:tc>
        <w:tc>
          <w:tcPr>
            <w:tcW w:w="1559" w:type="dxa"/>
            <w:vAlign w:val="bottom"/>
          </w:tcPr>
          <w:p w:rsidR="007E18DD" w:rsidRDefault="007E18DD" w:rsidP="00925096">
            <w:pPr>
              <w:jc w:val="center"/>
              <w:rPr>
                <w:color w:val="000000"/>
                <w:sz w:val="24"/>
                <w:szCs w:val="24"/>
              </w:rPr>
            </w:pPr>
            <w:r>
              <w:rPr>
                <w:color w:val="000000"/>
              </w:rPr>
              <w:t>5,275</w:t>
            </w:r>
          </w:p>
        </w:tc>
        <w:tc>
          <w:tcPr>
            <w:tcW w:w="1843" w:type="dxa"/>
            <w:tcBorders>
              <w:right w:val="single" w:sz="4" w:space="0" w:color="auto"/>
            </w:tcBorders>
            <w:vAlign w:val="center"/>
          </w:tcPr>
          <w:p w:rsidR="007E18DD" w:rsidRDefault="007E18DD" w:rsidP="00925096">
            <w:pPr>
              <w:jc w:val="center"/>
              <w:rPr>
                <w:color w:val="000000"/>
                <w:sz w:val="24"/>
                <w:szCs w:val="24"/>
              </w:rPr>
            </w:pPr>
            <w:r>
              <w:rPr>
                <w:color w:val="000000"/>
              </w:rPr>
              <w:t>0</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29.04.2013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4,787</w:t>
            </w:r>
          </w:p>
        </w:tc>
        <w:tc>
          <w:tcPr>
            <w:tcW w:w="1417" w:type="dxa"/>
            <w:tcBorders>
              <w:left w:val="single" w:sz="4" w:space="0" w:color="auto"/>
            </w:tcBorders>
            <w:vAlign w:val="center"/>
          </w:tcPr>
          <w:p w:rsidR="007E18DD" w:rsidRDefault="007E18DD" w:rsidP="00925096">
            <w:pPr>
              <w:jc w:val="center"/>
              <w:rPr>
                <w:color w:val="000000"/>
                <w:sz w:val="24"/>
                <w:szCs w:val="24"/>
              </w:rPr>
            </w:pPr>
            <w:r>
              <w:rPr>
                <w:color w:val="000000"/>
              </w:rPr>
              <w:t>0,113</w:t>
            </w:r>
          </w:p>
        </w:tc>
        <w:tc>
          <w:tcPr>
            <w:tcW w:w="1560" w:type="dxa"/>
            <w:vAlign w:val="center"/>
          </w:tcPr>
          <w:p w:rsidR="007E18DD" w:rsidRDefault="007E18DD" w:rsidP="00925096">
            <w:pPr>
              <w:jc w:val="center"/>
              <w:rPr>
                <w:color w:val="000000"/>
                <w:sz w:val="24"/>
                <w:szCs w:val="24"/>
              </w:rPr>
            </w:pPr>
            <w:r>
              <w:rPr>
                <w:color w:val="000000"/>
              </w:rPr>
              <w:t>-4,675</w:t>
            </w:r>
          </w:p>
        </w:tc>
        <w:tc>
          <w:tcPr>
            <w:tcW w:w="1559" w:type="dxa"/>
            <w:vAlign w:val="bottom"/>
          </w:tcPr>
          <w:p w:rsidR="007E18DD" w:rsidRDefault="007E18DD" w:rsidP="00925096">
            <w:pPr>
              <w:jc w:val="center"/>
              <w:rPr>
                <w:color w:val="000000"/>
                <w:sz w:val="24"/>
                <w:szCs w:val="24"/>
              </w:rPr>
            </w:pPr>
            <w:r>
              <w:rPr>
                <w:color w:val="000000"/>
              </w:rPr>
              <w:t>-2,548</w:t>
            </w:r>
          </w:p>
        </w:tc>
        <w:tc>
          <w:tcPr>
            <w:tcW w:w="1843" w:type="dxa"/>
            <w:tcBorders>
              <w:right w:val="single" w:sz="4" w:space="0" w:color="auto"/>
            </w:tcBorders>
            <w:vAlign w:val="center"/>
          </w:tcPr>
          <w:p w:rsidR="007E18DD" w:rsidRDefault="007E18DD" w:rsidP="00925096">
            <w:pPr>
              <w:jc w:val="center"/>
              <w:rPr>
                <w:color w:val="000000"/>
                <w:sz w:val="24"/>
                <w:szCs w:val="24"/>
              </w:rPr>
            </w:pPr>
            <w:r>
              <w:rPr>
                <w:color w:val="000000"/>
              </w:rPr>
              <w:t>0</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06.05.2013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3,256</w:t>
            </w:r>
          </w:p>
        </w:tc>
        <w:tc>
          <w:tcPr>
            <w:tcW w:w="1417" w:type="dxa"/>
            <w:tcBorders>
              <w:left w:val="single" w:sz="4" w:space="0" w:color="auto"/>
            </w:tcBorders>
            <w:vAlign w:val="center"/>
          </w:tcPr>
          <w:p w:rsidR="007E18DD" w:rsidRDefault="007E18DD" w:rsidP="00925096">
            <w:pPr>
              <w:jc w:val="center"/>
              <w:rPr>
                <w:color w:val="000000"/>
                <w:sz w:val="24"/>
                <w:szCs w:val="24"/>
              </w:rPr>
            </w:pPr>
            <w:r>
              <w:rPr>
                <w:color w:val="000000"/>
              </w:rPr>
              <w:t>-0,193</w:t>
            </w:r>
          </w:p>
        </w:tc>
        <w:tc>
          <w:tcPr>
            <w:tcW w:w="1560" w:type="dxa"/>
            <w:vAlign w:val="center"/>
          </w:tcPr>
          <w:p w:rsidR="007E18DD" w:rsidRDefault="007E18DD" w:rsidP="00925096">
            <w:pPr>
              <w:jc w:val="center"/>
              <w:rPr>
                <w:color w:val="000000"/>
                <w:sz w:val="24"/>
                <w:szCs w:val="24"/>
              </w:rPr>
            </w:pPr>
            <w:r>
              <w:rPr>
                <w:color w:val="000000"/>
              </w:rPr>
              <w:t>-3,448</w:t>
            </w:r>
          </w:p>
        </w:tc>
        <w:tc>
          <w:tcPr>
            <w:tcW w:w="1559" w:type="dxa"/>
            <w:vAlign w:val="bottom"/>
          </w:tcPr>
          <w:p w:rsidR="007E18DD" w:rsidRDefault="007E18DD" w:rsidP="00925096">
            <w:pPr>
              <w:jc w:val="center"/>
              <w:rPr>
                <w:color w:val="000000"/>
                <w:sz w:val="24"/>
                <w:szCs w:val="24"/>
              </w:rPr>
            </w:pPr>
            <w:r>
              <w:rPr>
                <w:color w:val="000000"/>
              </w:rPr>
              <w:t>-4,675</w:t>
            </w:r>
          </w:p>
        </w:tc>
        <w:tc>
          <w:tcPr>
            <w:tcW w:w="1843" w:type="dxa"/>
            <w:tcBorders>
              <w:right w:val="single" w:sz="4" w:space="0" w:color="auto"/>
            </w:tcBorders>
            <w:vAlign w:val="center"/>
          </w:tcPr>
          <w:p w:rsidR="007E18DD" w:rsidRDefault="007E18DD" w:rsidP="00925096">
            <w:pPr>
              <w:jc w:val="center"/>
              <w:rPr>
                <w:color w:val="000000"/>
                <w:sz w:val="24"/>
                <w:szCs w:val="24"/>
              </w:rPr>
            </w:pPr>
            <w:r>
              <w:rPr>
                <w:color w:val="000000"/>
              </w:rPr>
              <w:t>0</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13.05.2013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-5,569</w:t>
            </w:r>
          </w:p>
        </w:tc>
        <w:tc>
          <w:tcPr>
            <w:tcW w:w="1417" w:type="dxa"/>
            <w:tcBorders>
              <w:left w:val="single" w:sz="4" w:space="0" w:color="auto"/>
            </w:tcBorders>
            <w:vAlign w:val="center"/>
          </w:tcPr>
          <w:p w:rsidR="007E18DD" w:rsidRDefault="007E18DD" w:rsidP="00925096">
            <w:pPr>
              <w:jc w:val="center"/>
              <w:rPr>
                <w:color w:val="000000"/>
                <w:sz w:val="24"/>
                <w:szCs w:val="24"/>
              </w:rPr>
            </w:pPr>
            <w:r>
              <w:rPr>
                <w:color w:val="000000"/>
              </w:rPr>
              <w:t>0,087</w:t>
            </w:r>
          </w:p>
        </w:tc>
        <w:tc>
          <w:tcPr>
            <w:tcW w:w="1560" w:type="dxa"/>
            <w:vAlign w:val="center"/>
          </w:tcPr>
          <w:p w:rsidR="007E18DD" w:rsidRDefault="007E18DD" w:rsidP="00925096">
            <w:pPr>
              <w:jc w:val="center"/>
              <w:rPr>
                <w:color w:val="000000"/>
                <w:sz w:val="24"/>
                <w:szCs w:val="24"/>
              </w:rPr>
            </w:pPr>
            <w:r>
              <w:rPr>
                <w:color w:val="000000"/>
              </w:rPr>
              <w:t>5,656</w:t>
            </w:r>
          </w:p>
        </w:tc>
        <w:tc>
          <w:tcPr>
            <w:tcW w:w="1559" w:type="dxa"/>
            <w:vAlign w:val="bottom"/>
          </w:tcPr>
          <w:p w:rsidR="007E18DD" w:rsidRDefault="007E18DD" w:rsidP="00925096">
            <w:pPr>
              <w:jc w:val="center"/>
              <w:rPr>
                <w:color w:val="000000"/>
                <w:sz w:val="24"/>
                <w:szCs w:val="24"/>
              </w:rPr>
            </w:pPr>
            <w:r>
              <w:rPr>
                <w:color w:val="000000"/>
              </w:rPr>
              <w:t>-3,448</w:t>
            </w:r>
          </w:p>
        </w:tc>
        <w:tc>
          <w:tcPr>
            <w:tcW w:w="1843" w:type="dxa"/>
            <w:tcBorders>
              <w:right w:val="single" w:sz="4" w:space="0" w:color="auto"/>
            </w:tcBorders>
            <w:vAlign w:val="center"/>
          </w:tcPr>
          <w:p w:rsidR="007E18DD" w:rsidRDefault="007E18DD" w:rsidP="00925096">
            <w:pPr>
              <w:jc w:val="center"/>
              <w:rPr>
                <w:color w:val="000000"/>
                <w:sz w:val="24"/>
                <w:szCs w:val="24"/>
              </w:rPr>
            </w:pPr>
            <w:r>
              <w:rPr>
                <w:color w:val="000000"/>
              </w:rPr>
              <w:t>0</w:t>
            </w:r>
          </w:p>
        </w:tc>
      </w:tr>
      <w:tr w:rsidR="007E18DD" w:rsidRPr="00D21C65" w:rsidTr="00BB7F67">
        <w:trPr>
          <w:trHeight w:val="330"/>
        </w:trPr>
        <w:tc>
          <w:tcPr>
            <w:tcW w:w="1433" w:type="dxa"/>
            <w:tcBorders>
              <w:top w:val="nil"/>
              <w:left w:val="single" w:sz="4" w:space="0" w:color="auto"/>
              <w:bottom w:val="single" w:sz="4" w:space="0" w:color="auto"/>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20.05.2013</w:t>
            </w:r>
          </w:p>
        </w:tc>
        <w:tc>
          <w:tcPr>
            <w:tcW w:w="1701" w:type="dxa"/>
            <w:tcBorders>
              <w:top w:val="nil"/>
              <w:left w:val="nil"/>
              <w:bottom w:val="single" w:sz="4" w:space="0" w:color="auto"/>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-4,375</w:t>
            </w:r>
          </w:p>
        </w:tc>
        <w:tc>
          <w:tcPr>
            <w:tcW w:w="1417" w:type="dxa"/>
            <w:tcBorders>
              <w:left w:val="single" w:sz="4" w:space="0" w:color="auto"/>
              <w:bottom w:val="single" w:sz="4" w:space="0" w:color="auto"/>
            </w:tcBorders>
            <w:vAlign w:val="center"/>
          </w:tcPr>
          <w:p w:rsidR="007E18DD" w:rsidRDefault="007E18DD" w:rsidP="00925096">
            <w:pPr>
              <w:jc w:val="center"/>
              <w:rPr>
                <w:color w:val="000000"/>
                <w:sz w:val="24"/>
                <w:szCs w:val="24"/>
              </w:rPr>
            </w:pPr>
            <w:r>
              <w:rPr>
                <w:color w:val="000000"/>
              </w:rPr>
              <w:t>-0,145</w:t>
            </w:r>
          </w:p>
        </w:tc>
        <w:tc>
          <w:tcPr>
            <w:tcW w:w="1560" w:type="dxa"/>
            <w:tcBorders>
              <w:bottom w:val="single" w:sz="4" w:space="0" w:color="auto"/>
            </w:tcBorders>
            <w:vAlign w:val="center"/>
          </w:tcPr>
          <w:p w:rsidR="007E18DD" w:rsidRDefault="007E18DD" w:rsidP="00925096">
            <w:pPr>
              <w:jc w:val="center"/>
              <w:rPr>
                <w:color w:val="000000"/>
                <w:sz w:val="24"/>
                <w:szCs w:val="24"/>
              </w:rPr>
            </w:pPr>
            <w:r>
              <w:rPr>
                <w:color w:val="000000"/>
              </w:rPr>
              <w:t>4,230</w:t>
            </w:r>
          </w:p>
        </w:tc>
        <w:tc>
          <w:tcPr>
            <w:tcW w:w="1559" w:type="dxa"/>
            <w:tcBorders>
              <w:bottom w:val="single" w:sz="4" w:space="0" w:color="auto"/>
            </w:tcBorders>
            <w:vAlign w:val="bottom"/>
          </w:tcPr>
          <w:p w:rsidR="007E18DD" w:rsidRDefault="007E18DD" w:rsidP="00925096">
            <w:pPr>
              <w:jc w:val="center"/>
              <w:rPr>
                <w:color w:val="000000"/>
                <w:sz w:val="24"/>
                <w:szCs w:val="24"/>
              </w:rPr>
            </w:pPr>
            <w:r>
              <w:rPr>
                <w:color w:val="000000"/>
              </w:rPr>
              <w:t>5,656</w:t>
            </w:r>
          </w:p>
        </w:tc>
        <w:tc>
          <w:tcPr>
            <w:tcW w:w="1843" w:type="dxa"/>
            <w:tcBorders>
              <w:bottom w:val="single" w:sz="4" w:space="0" w:color="auto"/>
              <w:right w:val="single" w:sz="4" w:space="0" w:color="auto"/>
            </w:tcBorders>
            <w:vAlign w:val="center"/>
          </w:tcPr>
          <w:p w:rsidR="007E18DD" w:rsidRDefault="007E18DD" w:rsidP="00925096">
            <w:pPr>
              <w:jc w:val="center"/>
              <w:rPr>
                <w:color w:val="000000"/>
                <w:sz w:val="24"/>
                <w:szCs w:val="24"/>
              </w:rPr>
            </w:pPr>
            <w:r>
              <w:rPr>
                <w:color w:val="000000"/>
              </w:rPr>
              <w:t>0</w:t>
            </w:r>
          </w:p>
        </w:tc>
      </w:tr>
    </w:tbl>
    <w:p w:rsidR="00D21C65" w:rsidRDefault="00D21C65" w:rsidP="00925096">
      <w:pPr>
        <w:spacing w:line="276" w:lineRule="auto"/>
        <w:rPr>
          <w:sz w:val="28"/>
          <w:szCs w:val="28"/>
        </w:rPr>
      </w:pPr>
    </w:p>
    <w:p w:rsidR="00FB4578" w:rsidRDefault="00FB4578" w:rsidP="00925096">
      <w:pPr>
        <w:spacing w:line="276" w:lineRule="auto"/>
        <w:rPr>
          <w:sz w:val="28"/>
          <w:szCs w:val="28"/>
        </w:rPr>
      </w:pPr>
    </w:p>
    <w:p w:rsidR="00FB4578" w:rsidRDefault="00FB4578" w:rsidP="00925096">
      <w:pPr>
        <w:spacing w:line="276" w:lineRule="auto"/>
        <w:rPr>
          <w:sz w:val="28"/>
          <w:szCs w:val="28"/>
        </w:rPr>
      </w:pPr>
    </w:p>
    <w:p w:rsidR="00FB4578" w:rsidRDefault="00FB4578" w:rsidP="00925096">
      <w:pPr>
        <w:spacing w:line="276" w:lineRule="auto"/>
        <w:rPr>
          <w:sz w:val="28"/>
          <w:szCs w:val="28"/>
        </w:rPr>
      </w:pPr>
    </w:p>
    <w:p w:rsidR="002D0358" w:rsidRDefault="002D0358" w:rsidP="00925096">
      <w:pPr>
        <w:spacing w:line="276" w:lineRule="auto"/>
        <w:rPr>
          <w:sz w:val="28"/>
          <w:szCs w:val="28"/>
        </w:rPr>
      </w:pPr>
    </w:p>
    <w:p w:rsidR="002D0358" w:rsidRDefault="002D0358" w:rsidP="00925096">
      <w:pPr>
        <w:spacing w:line="276" w:lineRule="auto"/>
        <w:rPr>
          <w:sz w:val="28"/>
          <w:szCs w:val="28"/>
        </w:rPr>
      </w:pPr>
    </w:p>
    <w:p w:rsidR="002D0358" w:rsidRDefault="002D0358" w:rsidP="00925096">
      <w:pPr>
        <w:spacing w:line="276" w:lineRule="auto"/>
        <w:rPr>
          <w:sz w:val="28"/>
          <w:szCs w:val="28"/>
        </w:rPr>
      </w:pPr>
    </w:p>
    <w:p w:rsidR="00FB4578" w:rsidRDefault="00FB4578" w:rsidP="00925096">
      <w:pPr>
        <w:spacing w:line="276" w:lineRule="auto"/>
        <w:rPr>
          <w:sz w:val="28"/>
          <w:szCs w:val="28"/>
        </w:rPr>
      </w:pPr>
    </w:p>
    <w:p w:rsidR="00FB4578" w:rsidRDefault="00FB4578" w:rsidP="00925096">
      <w:pPr>
        <w:spacing w:line="276" w:lineRule="auto"/>
        <w:rPr>
          <w:sz w:val="28"/>
          <w:szCs w:val="28"/>
        </w:rPr>
      </w:pPr>
    </w:p>
    <w:p w:rsidR="00FB4578" w:rsidRDefault="00FB4578" w:rsidP="00925096">
      <w:pPr>
        <w:spacing w:line="276" w:lineRule="auto"/>
        <w:rPr>
          <w:sz w:val="28"/>
          <w:szCs w:val="28"/>
        </w:rPr>
      </w:pPr>
    </w:p>
    <w:tbl>
      <w:tblPr>
        <w:tblW w:w="9513" w:type="dxa"/>
        <w:tblInd w:w="93" w:type="dxa"/>
        <w:tblLayout w:type="fixed"/>
        <w:tblLook w:val="04A0" w:firstRow="1" w:lastRow="0" w:firstColumn="1" w:lastColumn="0" w:noHBand="0" w:noVBand="1"/>
      </w:tblPr>
      <w:tblGrid>
        <w:gridCol w:w="1433"/>
        <w:gridCol w:w="1559"/>
        <w:gridCol w:w="1660"/>
        <w:gridCol w:w="1660"/>
        <w:gridCol w:w="1660"/>
        <w:gridCol w:w="1541"/>
      </w:tblGrid>
      <w:tr w:rsidR="007E18DD" w:rsidRPr="00D21C65" w:rsidTr="00BB7F67">
        <w:trPr>
          <w:trHeight w:val="1350"/>
        </w:trPr>
        <w:tc>
          <w:tcPr>
            <w:tcW w:w="143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7E18DD" w:rsidRPr="00D21C65" w:rsidRDefault="007E18DD" w:rsidP="00925096">
            <w:pPr>
              <w:rPr>
                <w:color w:val="000000"/>
                <w:sz w:val="24"/>
                <w:szCs w:val="24"/>
              </w:rPr>
            </w:pPr>
            <w:r w:rsidRPr="00D21C65">
              <w:rPr>
                <w:color w:val="000000"/>
                <w:sz w:val="24"/>
                <w:szCs w:val="24"/>
              </w:rPr>
              <w:lastRenderedPageBreak/>
              <w:t>Газпром</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Модель</w:t>
            </w:r>
          </w:p>
        </w:tc>
        <w:tc>
          <w:tcPr>
            <w:tcW w:w="1660" w:type="dxa"/>
            <w:tcBorders>
              <w:top w:val="single" w:sz="4" w:space="0" w:color="auto"/>
              <w:bottom w:val="single" w:sz="4" w:space="0" w:color="auto"/>
            </w:tcBorders>
            <w:vAlign w:val="center"/>
          </w:tcPr>
          <w:p w:rsidR="007E18DD" w:rsidRDefault="007E18DD" w:rsidP="00925096">
            <w:pPr>
              <w:jc w:val="center"/>
              <w:rPr>
                <w:color w:val="000000"/>
                <w:sz w:val="24"/>
                <w:szCs w:val="24"/>
              </w:rPr>
            </w:pPr>
          </w:p>
        </w:tc>
        <w:tc>
          <w:tcPr>
            <w:tcW w:w="1660" w:type="dxa"/>
            <w:tcBorders>
              <w:top w:val="single" w:sz="4" w:space="0" w:color="auto"/>
              <w:bottom w:val="single" w:sz="4" w:space="0" w:color="auto"/>
            </w:tcBorders>
            <w:vAlign w:val="center"/>
          </w:tcPr>
          <w:p w:rsidR="007E18DD" w:rsidRDefault="007E18DD" w:rsidP="00925096">
            <w:pPr>
              <w:jc w:val="center"/>
              <w:rPr>
                <w:color w:val="000000"/>
                <w:sz w:val="24"/>
                <w:szCs w:val="24"/>
              </w:rPr>
            </w:pPr>
          </w:p>
        </w:tc>
        <w:tc>
          <w:tcPr>
            <w:tcW w:w="1660" w:type="dxa"/>
            <w:tcBorders>
              <w:top w:val="single" w:sz="4" w:space="0" w:color="auto"/>
              <w:bottom w:val="single" w:sz="4" w:space="0" w:color="auto"/>
            </w:tcBorders>
            <w:vAlign w:val="center"/>
          </w:tcPr>
          <w:p w:rsidR="007E18DD" w:rsidRDefault="007E18DD" w:rsidP="00925096">
            <w:pPr>
              <w:rPr>
                <w:color w:val="000000"/>
                <w:sz w:val="24"/>
                <w:szCs w:val="24"/>
              </w:rPr>
            </w:pPr>
          </w:p>
        </w:tc>
        <w:tc>
          <w:tcPr>
            <w:tcW w:w="1541" w:type="dxa"/>
            <w:tcBorders>
              <w:top w:val="single" w:sz="4" w:space="0" w:color="auto"/>
              <w:bottom w:val="single" w:sz="4" w:space="0" w:color="auto"/>
              <w:right w:val="single" w:sz="4" w:space="0" w:color="auto"/>
            </w:tcBorders>
            <w:vAlign w:val="center"/>
          </w:tcPr>
          <w:p w:rsidR="007E18DD" w:rsidRDefault="007E18DD" w:rsidP="00925096">
            <w:pPr>
              <w:rPr>
                <w:color w:val="000000"/>
                <w:sz w:val="24"/>
                <w:szCs w:val="24"/>
              </w:rPr>
            </w:pPr>
            <w:r>
              <w:rPr>
                <w:color w:val="000000"/>
              </w:rPr>
              <w:t> </w:t>
            </w:r>
          </w:p>
        </w:tc>
      </w:tr>
      <w:tr w:rsidR="007E18DD" w:rsidRPr="00D21C65" w:rsidTr="00BB7F67">
        <w:trPr>
          <w:trHeight w:val="330"/>
        </w:trPr>
        <w:tc>
          <w:tcPr>
            <w:tcW w:w="143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окно</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 </w:t>
            </w:r>
          </w:p>
        </w:tc>
        <w:tc>
          <w:tcPr>
            <w:tcW w:w="1660" w:type="dxa"/>
            <w:tcBorders>
              <w:top w:val="single" w:sz="4" w:space="0" w:color="auto"/>
              <w:bottom w:val="single" w:sz="4" w:space="0" w:color="auto"/>
            </w:tcBorders>
            <w:vAlign w:val="center"/>
          </w:tcPr>
          <w:p w:rsidR="007E18DD" w:rsidRDefault="007E18DD" w:rsidP="00925096">
            <w:pPr>
              <w:rPr>
                <w:color w:val="000000"/>
                <w:sz w:val="24"/>
                <w:szCs w:val="24"/>
              </w:rPr>
            </w:pPr>
            <w:r>
              <w:rPr>
                <w:color w:val="000000"/>
              </w:rPr>
              <w:t>нарастающее</w:t>
            </w:r>
          </w:p>
        </w:tc>
        <w:tc>
          <w:tcPr>
            <w:tcW w:w="1660" w:type="dxa"/>
            <w:tcBorders>
              <w:top w:val="single" w:sz="4" w:space="0" w:color="auto"/>
              <w:bottom w:val="single" w:sz="4" w:space="0" w:color="auto"/>
            </w:tcBorders>
            <w:vAlign w:val="center"/>
          </w:tcPr>
          <w:p w:rsidR="007E18DD" w:rsidRDefault="007E18DD" w:rsidP="00925096">
            <w:pPr>
              <w:jc w:val="center"/>
              <w:rPr>
                <w:color w:val="000000"/>
                <w:sz w:val="24"/>
                <w:szCs w:val="24"/>
              </w:rPr>
            </w:pPr>
          </w:p>
        </w:tc>
        <w:tc>
          <w:tcPr>
            <w:tcW w:w="1660" w:type="dxa"/>
            <w:tcBorders>
              <w:top w:val="single" w:sz="4" w:space="0" w:color="auto"/>
              <w:bottom w:val="single" w:sz="4" w:space="0" w:color="auto"/>
            </w:tcBorders>
            <w:vAlign w:val="center"/>
          </w:tcPr>
          <w:p w:rsidR="007E18DD" w:rsidRDefault="007E18DD" w:rsidP="00925096">
            <w:pPr>
              <w:rPr>
                <w:color w:val="000000"/>
                <w:sz w:val="24"/>
                <w:szCs w:val="24"/>
              </w:rPr>
            </w:pPr>
          </w:p>
        </w:tc>
        <w:tc>
          <w:tcPr>
            <w:tcW w:w="1541" w:type="dxa"/>
            <w:tcBorders>
              <w:top w:val="single" w:sz="4" w:space="0" w:color="auto"/>
              <w:bottom w:val="single" w:sz="4" w:space="0" w:color="auto"/>
              <w:right w:val="single" w:sz="4" w:space="0" w:color="auto"/>
            </w:tcBorders>
            <w:vAlign w:val="center"/>
          </w:tcPr>
          <w:p w:rsidR="007E18DD" w:rsidRDefault="007E18DD" w:rsidP="00925096">
            <w:pPr>
              <w:rPr>
                <w:color w:val="000000"/>
                <w:sz w:val="24"/>
                <w:szCs w:val="24"/>
              </w:rPr>
            </w:pPr>
            <w:r>
              <w:rPr>
                <w:color w:val="000000"/>
              </w:rPr>
              <w:t> </w:t>
            </w:r>
          </w:p>
        </w:tc>
      </w:tr>
      <w:tr w:rsidR="007E18DD" w:rsidRPr="00D21C65" w:rsidTr="00BB7F67">
        <w:trPr>
          <w:trHeight w:val="1065"/>
        </w:trPr>
        <w:tc>
          <w:tcPr>
            <w:tcW w:w="1433" w:type="dxa"/>
            <w:tcBorders>
              <w:top w:val="single" w:sz="4" w:space="0" w:color="auto"/>
              <w:left w:val="single" w:sz="4" w:space="0" w:color="auto"/>
              <w:bottom w:val="single" w:sz="12" w:space="0" w:color="auto"/>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 </w:t>
            </w:r>
          </w:p>
        </w:tc>
        <w:tc>
          <w:tcPr>
            <w:tcW w:w="1559" w:type="dxa"/>
            <w:tcBorders>
              <w:top w:val="single" w:sz="4" w:space="0" w:color="auto"/>
              <w:left w:val="nil"/>
              <w:bottom w:val="single" w:sz="12" w:space="0" w:color="auto"/>
              <w:right w:val="single" w:sz="4" w:space="0" w:color="auto"/>
            </w:tcBorders>
            <w:shd w:val="clear" w:color="auto" w:fill="auto"/>
            <w:vAlign w:val="center"/>
            <w:hideMark/>
          </w:tcPr>
          <w:p w:rsidR="007E18DD" w:rsidRPr="00D21C65" w:rsidRDefault="007E18DD" w:rsidP="00925096">
            <w:pPr>
              <w:jc w:val="center"/>
              <w:rPr>
                <w:color w:val="000000"/>
                <w:sz w:val="24"/>
                <w:szCs w:val="24"/>
              </w:rPr>
            </w:pPr>
            <w:r w:rsidRPr="00D21C65">
              <w:rPr>
                <w:color w:val="000000"/>
                <w:sz w:val="24"/>
                <w:szCs w:val="24"/>
              </w:rPr>
              <w:t>фактические значения</w:t>
            </w:r>
          </w:p>
        </w:tc>
        <w:tc>
          <w:tcPr>
            <w:tcW w:w="1660" w:type="dxa"/>
            <w:tcBorders>
              <w:top w:val="single" w:sz="4" w:space="0" w:color="auto"/>
              <w:bottom w:val="single" w:sz="4" w:space="0" w:color="auto"/>
            </w:tcBorders>
            <w:vAlign w:val="center"/>
          </w:tcPr>
          <w:p w:rsidR="007E18DD" w:rsidRDefault="007E18DD" w:rsidP="00925096">
            <w:pPr>
              <w:jc w:val="center"/>
              <w:rPr>
                <w:color w:val="000000"/>
                <w:sz w:val="24"/>
                <w:szCs w:val="24"/>
              </w:rPr>
            </w:pPr>
            <w:r>
              <w:rPr>
                <w:color w:val="000000"/>
              </w:rPr>
              <w:t>прогноз</w:t>
            </w:r>
          </w:p>
        </w:tc>
        <w:tc>
          <w:tcPr>
            <w:tcW w:w="1660" w:type="dxa"/>
            <w:tcBorders>
              <w:top w:val="single" w:sz="4" w:space="0" w:color="auto"/>
              <w:bottom w:val="single" w:sz="4" w:space="0" w:color="auto"/>
            </w:tcBorders>
            <w:vAlign w:val="center"/>
          </w:tcPr>
          <w:p w:rsidR="007E18DD" w:rsidRDefault="007E18DD" w:rsidP="00925096">
            <w:pPr>
              <w:jc w:val="center"/>
              <w:rPr>
                <w:color w:val="000000"/>
                <w:sz w:val="24"/>
                <w:szCs w:val="24"/>
              </w:rPr>
            </w:pPr>
            <w:r>
              <w:rPr>
                <w:color w:val="000000"/>
              </w:rPr>
              <w:t>Разница с фактическим значением</w:t>
            </w:r>
          </w:p>
        </w:tc>
        <w:tc>
          <w:tcPr>
            <w:tcW w:w="1660" w:type="dxa"/>
            <w:tcBorders>
              <w:top w:val="single" w:sz="4" w:space="0" w:color="auto"/>
              <w:bottom w:val="single" w:sz="4" w:space="0" w:color="auto"/>
            </w:tcBorders>
            <w:vAlign w:val="center"/>
          </w:tcPr>
          <w:p w:rsidR="007E18DD" w:rsidRDefault="007E18DD" w:rsidP="00925096">
            <w:pPr>
              <w:jc w:val="center"/>
              <w:rPr>
                <w:color w:val="000000"/>
                <w:sz w:val="24"/>
                <w:szCs w:val="24"/>
              </w:rPr>
            </w:pPr>
            <w:r>
              <w:rPr>
                <w:color w:val="000000"/>
              </w:rPr>
              <w:t>разница прогнозного и фактического значения предыдущего периода</w:t>
            </w:r>
          </w:p>
        </w:tc>
        <w:tc>
          <w:tcPr>
            <w:tcW w:w="1541" w:type="dxa"/>
            <w:tcBorders>
              <w:top w:val="single" w:sz="4" w:space="0" w:color="auto"/>
              <w:bottom w:val="single" w:sz="4" w:space="0" w:color="auto"/>
              <w:right w:val="single" w:sz="4" w:space="0" w:color="auto"/>
            </w:tcBorders>
            <w:vAlign w:val="center"/>
          </w:tcPr>
          <w:p w:rsidR="007E18DD" w:rsidRDefault="007E18DD" w:rsidP="00925096">
            <w:pPr>
              <w:jc w:val="center"/>
              <w:rPr>
                <w:color w:val="000000"/>
                <w:sz w:val="24"/>
                <w:szCs w:val="24"/>
              </w:rPr>
            </w:pPr>
            <w:r>
              <w:rPr>
                <w:color w:val="000000"/>
              </w:rPr>
              <w:t>R^2 - кор</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дата</w:t>
            </w:r>
          </w:p>
        </w:tc>
        <w:tc>
          <w:tcPr>
            <w:tcW w:w="1559"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 </w:t>
            </w:r>
          </w:p>
        </w:tc>
        <w:tc>
          <w:tcPr>
            <w:tcW w:w="1660" w:type="dxa"/>
            <w:tcBorders>
              <w:top w:val="single" w:sz="4" w:space="0" w:color="auto"/>
            </w:tcBorders>
            <w:vAlign w:val="center"/>
          </w:tcPr>
          <w:p w:rsidR="007E18DD" w:rsidRDefault="007E18DD" w:rsidP="00925096">
            <w:pPr>
              <w:jc w:val="center"/>
              <w:rPr>
                <w:color w:val="000000"/>
                <w:sz w:val="24"/>
                <w:szCs w:val="24"/>
              </w:rPr>
            </w:pPr>
          </w:p>
        </w:tc>
        <w:tc>
          <w:tcPr>
            <w:tcW w:w="1660" w:type="dxa"/>
            <w:tcBorders>
              <w:top w:val="single" w:sz="4" w:space="0" w:color="auto"/>
            </w:tcBorders>
            <w:vAlign w:val="center"/>
          </w:tcPr>
          <w:p w:rsidR="007E18DD" w:rsidRDefault="007E18DD" w:rsidP="00925096">
            <w:pPr>
              <w:jc w:val="center"/>
              <w:rPr>
                <w:color w:val="000000"/>
                <w:sz w:val="24"/>
                <w:szCs w:val="24"/>
              </w:rPr>
            </w:pPr>
          </w:p>
        </w:tc>
        <w:tc>
          <w:tcPr>
            <w:tcW w:w="1660" w:type="dxa"/>
            <w:tcBorders>
              <w:top w:val="single" w:sz="4" w:space="0" w:color="auto"/>
            </w:tcBorders>
            <w:vAlign w:val="center"/>
          </w:tcPr>
          <w:p w:rsidR="007E18DD" w:rsidRDefault="007E18DD" w:rsidP="00925096">
            <w:pPr>
              <w:rPr>
                <w:color w:val="000000"/>
                <w:sz w:val="24"/>
                <w:szCs w:val="24"/>
              </w:rPr>
            </w:pPr>
          </w:p>
        </w:tc>
        <w:tc>
          <w:tcPr>
            <w:tcW w:w="1541" w:type="dxa"/>
            <w:tcBorders>
              <w:top w:val="single" w:sz="4" w:space="0" w:color="auto"/>
              <w:right w:val="single" w:sz="4" w:space="0" w:color="auto"/>
            </w:tcBorders>
            <w:vAlign w:val="center"/>
          </w:tcPr>
          <w:p w:rsidR="007E18DD" w:rsidRDefault="007E18DD" w:rsidP="00925096">
            <w:pPr>
              <w:rPr>
                <w:color w:val="000000"/>
                <w:sz w:val="24"/>
                <w:szCs w:val="24"/>
              </w:rPr>
            </w:pPr>
            <w:r>
              <w:rPr>
                <w:color w:val="000000"/>
              </w:rPr>
              <w:t> </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07.01.2013</w:t>
            </w:r>
          </w:p>
        </w:tc>
        <w:tc>
          <w:tcPr>
            <w:tcW w:w="1559"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2,971</w:t>
            </w:r>
          </w:p>
        </w:tc>
        <w:tc>
          <w:tcPr>
            <w:tcW w:w="1660" w:type="dxa"/>
            <w:vAlign w:val="center"/>
          </w:tcPr>
          <w:p w:rsidR="007E18DD" w:rsidRDefault="007E18DD" w:rsidP="00925096">
            <w:pPr>
              <w:jc w:val="center"/>
              <w:rPr>
                <w:color w:val="000000"/>
                <w:sz w:val="24"/>
                <w:szCs w:val="24"/>
              </w:rPr>
            </w:pPr>
            <w:r>
              <w:rPr>
                <w:color w:val="000000"/>
              </w:rPr>
              <w:t>-0,363</w:t>
            </w:r>
          </w:p>
        </w:tc>
        <w:tc>
          <w:tcPr>
            <w:tcW w:w="1660" w:type="dxa"/>
            <w:vAlign w:val="center"/>
          </w:tcPr>
          <w:p w:rsidR="007E18DD" w:rsidRDefault="007E18DD" w:rsidP="00925096">
            <w:pPr>
              <w:jc w:val="center"/>
              <w:rPr>
                <w:color w:val="000000"/>
                <w:sz w:val="24"/>
                <w:szCs w:val="24"/>
              </w:rPr>
            </w:pPr>
            <w:r>
              <w:rPr>
                <w:color w:val="000000"/>
              </w:rPr>
              <w:t>-3,335</w:t>
            </w:r>
          </w:p>
        </w:tc>
        <w:tc>
          <w:tcPr>
            <w:tcW w:w="1660" w:type="dxa"/>
            <w:vAlign w:val="center"/>
          </w:tcPr>
          <w:p w:rsidR="007E18DD" w:rsidRDefault="007E18DD" w:rsidP="00925096">
            <w:pPr>
              <w:jc w:val="center"/>
              <w:rPr>
                <w:color w:val="000000"/>
                <w:sz w:val="24"/>
                <w:szCs w:val="24"/>
              </w:rPr>
            </w:pPr>
          </w:p>
        </w:tc>
        <w:tc>
          <w:tcPr>
            <w:tcW w:w="1541" w:type="dxa"/>
            <w:tcBorders>
              <w:right w:val="single" w:sz="4" w:space="0" w:color="auto"/>
            </w:tcBorders>
            <w:vAlign w:val="center"/>
          </w:tcPr>
          <w:p w:rsidR="007E18DD" w:rsidRDefault="007E18DD" w:rsidP="00925096">
            <w:pPr>
              <w:jc w:val="center"/>
              <w:rPr>
                <w:color w:val="000000"/>
                <w:sz w:val="24"/>
                <w:szCs w:val="24"/>
              </w:rPr>
            </w:pPr>
            <w:r>
              <w:rPr>
                <w:color w:val="000000"/>
              </w:rPr>
              <w:t>0,0190</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14.01.2013</w:t>
            </w:r>
          </w:p>
        </w:tc>
        <w:tc>
          <w:tcPr>
            <w:tcW w:w="1559"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0,304</w:t>
            </w:r>
          </w:p>
        </w:tc>
        <w:tc>
          <w:tcPr>
            <w:tcW w:w="1660" w:type="dxa"/>
            <w:vAlign w:val="center"/>
          </w:tcPr>
          <w:p w:rsidR="007E18DD" w:rsidRDefault="007E18DD" w:rsidP="00925096">
            <w:pPr>
              <w:jc w:val="center"/>
              <w:rPr>
                <w:color w:val="000000"/>
                <w:sz w:val="24"/>
                <w:szCs w:val="24"/>
              </w:rPr>
            </w:pPr>
            <w:r>
              <w:rPr>
                <w:color w:val="000000"/>
              </w:rPr>
              <w:t>-0,196</w:t>
            </w:r>
          </w:p>
        </w:tc>
        <w:tc>
          <w:tcPr>
            <w:tcW w:w="1660" w:type="dxa"/>
            <w:vAlign w:val="center"/>
          </w:tcPr>
          <w:p w:rsidR="007E18DD" w:rsidRDefault="007E18DD" w:rsidP="00925096">
            <w:pPr>
              <w:jc w:val="center"/>
              <w:rPr>
                <w:color w:val="000000"/>
                <w:sz w:val="24"/>
                <w:szCs w:val="24"/>
              </w:rPr>
            </w:pPr>
            <w:r>
              <w:rPr>
                <w:color w:val="000000"/>
              </w:rPr>
              <w:t>-0,501</w:t>
            </w:r>
          </w:p>
        </w:tc>
        <w:tc>
          <w:tcPr>
            <w:tcW w:w="1660" w:type="dxa"/>
            <w:vAlign w:val="bottom"/>
          </w:tcPr>
          <w:p w:rsidR="007E18DD" w:rsidRDefault="007E18DD" w:rsidP="00925096">
            <w:pPr>
              <w:jc w:val="center"/>
              <w:rPr>
                <w:color w:val="000000"/>
                <w:sz w:val="24"/>
                <w:szCs w:val="24"/>
              </w:rPr>
            </w:pPr>
            <w:r>
              <w:rPr>
                <w:color w:val="000000"/>
              </w:rPr>
              <w:t>-3,335</w:t>
            </w:r>
          </w:p>
        </w:tc>
        <w:tc>
          <w:tcPr>
            <w:tcW w:w="1541" w:type="dxa"/>
            <w:tcBorders>
              <w:right w:val="single" w:sz="4" w:space="0" w:color="auto"/>
            </w:tcBorders>
            <w:vAlign w:val="center"/>
          </w:tcPr>
          <w:p w:rsidR="007E18DD" w:rsidRDefault="007E18DD" w:rsidP="00925096">
            <w:pPr>
              <w:jc w:val="center"/>
              <w:rPr>
                <w:color w:val="000000"/>
                <w:sz w:val="24"/>
                <w:szCs w:val="24"/>
              </w:rPr>
            </w:pPr>
            <w:r>
              <w:rPr>
                <w:color w:val="000000"/>
              </w:rPr>
              <w:t>0,0190</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21.01.2013</w:t>
            </w:r>
          </w:p>
        </w:tc>
        <w:tc>
          <w:tcPr>
            <w:tcW w:w="1559"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-1,361</w:t>
            </w:r>
          </w:p>
        </w:tc>
        <w:tc>
          <w:tcPr>
            <w:tcW w:w="1660" w:type="dxa"/>
            <w:vAlign w:val="center"/>
          </w:tcPr>
          <w:p w:rsidR="007E18DD" w:rsidRDefault="007E18DD" w:rsidP="00925096">
            <w:pPr>
              <w:jc w:val="center"/>
              <w:rPr>
                <w:color w:val="000000"/>
                <w:sz w:val="24"/>
                <w:szCs w:val="24"/>
              </w:rPr>
            </w:pPr>
            <w:r>
              <w:rPr>
                <w:color w:val="000000"/>
              </w:rPr>
              <w:t>0,101</w:t>
            </w:r>
          </w:p>
        </w:tc>
        <w:tc>
          <w:tcPr>
            <w:tcW w:w="1660" w:type="dxa"/>
            <w:vAlign w:val="center"/>
          </w:tcPr>
          <w:p w:rsidR="007E18DD" w:rsidRDefault="007E18DD" w:rsidP="00925096">
            <w:pPr>
              <w:jc w:val="center"/>
              <w:rPr>
                <w:color w:val="000000"/>
                <w:sz w:val="24"/>
                <w:szCs w:val="24"/>
              </w:rPr>
            </w:pPr>
            <w:r>
              <w:rPr>
                <w:color w:val="000000"/>
              </w:rPr>
              <w:t>1,462</w:t>
            </w:r>
          </w:p>
        </w:tc>
        <w:tc>
          <w:tcPr>
            <w:tcW w:w="1660" w:type="dxa"/>
            <w:vAlign w:val="bottom"/>
          </w:tcPr>
          <w:p w:rsidR="007E18DD" w:rsidRDefault="007E18DD" w:rsidP="00925096">
            <w:pPr>
              <w:jc w:val="center"/>
              <w:rPr>
                <w:color w:val="000000"/>
                <w:sz w:val="24"/>
                <w:szCs w:val="24"/>
              </w:rPr>
            </w:pPr>
            <w:r>
              <w:rPr>
                <w:color w:val="000000"/>
              </w:rPr>
              <w:t>-0,501</w:t>
            </w:r>
          </w:p>
        </w:tc>
        <w:tc>
          <w:tcPr>
            <w:tcW w:w="1541" w:type="dxa"/>
            <w:tcBorders>
              <w:right w:val="single" w:sz="4" w:space="0" w:color="auto"/>
            </w:tcBorders>
            <w:vAlign w:val="center"/>
          </w:tcPr>
          <w:p w:rsidR="007E18DD" w:rsidRDefault="007E18DD" w:rsidP="00925096">
            <w:pPr>
              <w:jc w:val="center"/>
              <w:rPr>
                <w:color w:val="000000"/>
                <w:sz w:val="24"/>
                <w:szCs w:val="24"/>
              </w:rPr>
            </w:pPr>
            <w:r>
              <w:rPr>
                <w:color w:val="000000"/>
              </w:rPr>
              <w:t>0,0191</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28.01.2013</w:t>
            </w:r>
          </w:p>
        </w:tc>
        <w:tc>
          <w:tcPr>
            <w:tcW w:w="1559"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-2,814</w:t>
            </w:r>
          </w:p>
        </w:tc>
        <w:tc>
          <w:tcPr>
            <w:tcW w:w="1660" w:type="dxa"/>
            <w:vAlign w:val="center"/>
          </w:tcPr>
          <w:p w:rsidR="007E18DD" w:rsidRDefault="007E18DD" w:rsidP="00925096">
            <w:pPr>
              <w:jc w:val="center"/>
              <w:rPr>
                <w:color w:val="000000"/>
                <w:sz w:val="24"/>
                <w:szCs w:val="24"/>
              </w:rPr>
            </w:pPr>
            <w:r>
              <w:rPr>
                <w:color w:val="000000"/>
              </w:rPr>
              <w:t>0,442</w:t>
            </w:r>
          </w:p>
        </w:tc>
        <w:tc>
          <w:tcPr>
            <w:tcW w:w="1660" w:type="dxa"/>
            <w:vAlign w:val="center"/>
          </w:tcPr>
          <w:p w:rsidR="007E18DD" w:rsidRDefault="007E18DD" w:rsidP="00925096">
            <w:pPr>
              <w:jc w:val="center"/>
              <w:rPr>
                <w:color w:val="000000"/>
                <w:sz w:val="24"/>
                <w:szCs w:val="24"/>
              </w:rPr>
            </w:pPr>
            <w:r>
              <w:rPr>
                <w:color w:val="000000"/>
              </w:rPr>
              <w:t>3,256</w:t>
            </w:r>
          </w:p>
        </w:tc>
        <w:tc>
          <w:tcPr>
            <w:tcW w:w="1660" w:type="dxa"/>
            <w:vAlign w:val="bottom"/>
          </w:tcPr>
          <w:p w:rsidR="007E18DD" w:rsidRDefault="007E18DD" w:rsidP="00925096">
            <w:pPr>
              <w:jc w:val="center"/>
              <w:rPr>
                <w:color w:val="000000"/>
                <w:sz w:val="24"/>
                <w:szCs w:val="24"/>
              </w:rPr>
            </w:pPr>
            <w:r>
              <w:rPr>
                <w:color w:val="000000"/>
              </w:rPr>
              <w:t>1,462</w:t>
            </w:r>
          </w:p>
        </w:tc>
        <w:tc>
          <w:tcPr>
            <w:tcW w:w="1541" w:type="dxa"/>
            <w:tcBorders>
              <w:right w:val="single" w:sz="4" w:space="0" w:color="auto"/>
            </w:tcBorders>
            <w:vAlign w:val="center"/>
          </w:tcPr>
          <w:p w:rsidR="007E18DD" w:rsidRDefault="007E18DD" w:rsidP="00925096">
            <w:pPr>
              <w:jc w:val="center"/>
              <w:rPr>
                <w:color w:val="000000"/>
                <w:sz w:val="24"/>
                <w:szCs w:val="24"/>
              </w:rPr>
            </w:pPr>
            <w:r>
              <w:rPr>
                <w:color w:val="000000"/>
              </w:rPr>
              <w:t>0,0190</w:t>
            </w:r>
          </w:p>
        </w:tc>
      </w:tr>
      <w:tr w:rsidR="007E18DD" w:rsidRPr="00D21C65" w:rsidTr="00BB7F67">
        <w:trPr>
          <w:trHeight w:val="315"/>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04.02.2013</w:t>
            </w:r>
          </w:p>
        </w:tc>
        <w:tc>
          <w:tcPr>
            <w:tcW w:w="1559"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-3,233</w:t>
            </w:r>
          </w:p>
        </w:tc>
        <w:tc>
          <w:tcPr>
            <w:tcW w:w="1660" w:type="dxa"/>
            <w:vAlign w:val="center"/>
          </w:tcPr>
          <w:p w:rsidR="007E18DD" w:rsidRDefault="007E18DD" w:rsidP="00925096">
            <w:pPr>
              <w:jc w:val="center"/>
              <w:rPr>
                <w:color w:val="000000"/>
                <w:sz w:val="24"/>
                <w:szCs w:val="24"/>
              </w:rPr>
            </w:pPr>
            <w:r>
              <w:rPr>
                <w:color w:val="000000"/>
              </w:rPr>
              <w:t>0,679</w:t>
            </w:r>
          </w:p>
        </w:tc>
        <w:tc>
          <w:tcPr>
            <w:tcW w:w="1660" w:type="dxa"/>
            <w:vAlign w:val="center"/>
          </w:tcPr>
          <w:p w:rsidR="007E18DD" w:rsidRDefault="007E18DD" w:rsidP="00925096">
            <w:pPr>
              <w:jc w:val="center"/>
              <w:rPr>
                <w:color w:val="000000"/>
                <w:sz w:val="24"/>
                <w:szCs w:val="24"/>
              </w:rPr>
            </w:pPr>
            <w:r>
              <w:rPr>
                <w:color w:val="000000"/>
              </w:rPr>
              <w:t>3,912</w:t>
            </w:r>
          </w:p>
        </w:tc>
        <w:tc>
          <w:tcPr>
            <w:tcW w:w="1660" w:type="dxa"/>
            <w:vAlign w:val="bottom"/>
          </w:tcPr>
          <w:p w:rsidR="007E18DD" w:rsidRDefault="007E18DD" w:rsidP="00925096">
            <w:pPr>
              <w:jc w:val="center"/>
              <w:rPr>
                <w:color w:val="000000"/>
                <w:sz w:val="24"/>
                <w:szCs w:val="24"/>
              </w:rPr>
            </w:pPr>
            <w:r>
              <w:rPr>
                <w:color w:val="000000"/>
              </w:rPr>
              <w:t>3,256</w:t>
            </w:r>
          </w:p>
        </w:tc>
        <w:tc>
          <w:tcPr>
            <w:tcW w:w="1541" w:type="dxa"/>
            <w:tcBorders>
              <w:right w:val="single" w:sz="4" w:space="0" w:color="auto"/>
            </w:tcBorders>
            <w:vAlign w:val="center"/>
          </w:tcPr>
          <w:p w:rsidR="007E18DD" w:rsidRDefault="007E18DD" w:rsidP="00925096">
            <w:pPr>
              <w:jc w:val="center"/>
              <w:rPr>
                <w:color w:val="000000"/>
                <w:sz w:val="24"/>
                <w:szCs w:val="24"/>
              </w:rPr>
            </w:pPr>
            <w:r>
              <w:rPr>
                <w:color w:val="000000"/>
              </w:rPr>
              <w:t>0,0189</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11.02.2013</w:t>
            </w:r>
          </w:p>
        </w:tc>
        <w:tc>
          <w:tcPr>
            <w:tcW w:w="1559"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-2,680</w:t>
            </w:r>
          </w:p>
        </w:tc>
        <w:tc>
          <w:tcPr>
            <w:tcW w:w="1660" w:type="dxa"/>
            <w:vAlign w:val="center"/>
          </w:tcPr>
          <w:p w:rsidR="007E18DD" w:rsidRDefault="007E18DD" w:rsidP="00925096">
            <w:pPr>
              <w:jc w:val="center"/>
              <w:rPr>
                <w:color w:val="000000"/>
                <w:sz w:val="24"/>
                <w:szCs w:val="24"/>
              </w:rPr>
            </w:pPr>
            <w:r>
              <w:rPr>
                <w:color w:val="000000"/>
              </w:rPr>
              <w:t>0,737</w:t>
            </w:r>
          </w:p>
        </w:tc>
        <w:tc>
          <w:tcPr>
            <w:tcW w:w="1660" w:type="dxa"/>
            <w:vAlign w:val="center"/>
          </w:tcPr>
          <w:p w:rsidR="007E18DD" w:rsidRDefault="007E18DD" w:rsidP="00925096">
            <w:pPr>
              <w:jc w:val="center"/>
              <w:rPr>
                <w:color w:val="000000"/>
                <w:sz w:val="24"/>
                <w:szCs w:val="24"/>
              </w:rPr>
            </w:pPr>
            <w:r>
              <w:rPr>
                <w:color w:val="000000"/>
              </w:rPr>
              <w:t>3,417</w:t>
            </w:r>
          </w:p>
        </w:tc>
        <w:tc>
          <w:tcPr>
            <w:tcW w:w="1660" w:type="dxa"/>
            <w:vAlign w:val="bottom"/>
          </w:tcPr>
          <w:p w:rsidR="007E18DD" w:rsidRDefault="007E18DD" w:rsidP="00925096">
            <w:pPr>
              <w:jc w:val="center"/>
              <w:rPr>
                <w:color w:val="000000"/>
                <w:sz w:val="24"/>
                <w:szCs w:val="24"/>
              </w:rPr>
            </w:pPr>
            <w:r>
              <w:rPr>
                <w:color w:val="000000"/>
              </w:rPr>
              <w:t>3,912</w:t>
            </w:r>
          </w:p>
        </w:tc>
        <w:tc>
          <w:tcPr>
            <w:tcW w:w="1541" w:type="dxa"/>
            <w:tcBorders>
              <w:right w:val="single" w:sz="4" w:space="0" w:color="auto"/>
            </w:tcBorders>
            <w:vAlign w:val="center"/>
          </w:tcPr>
          <w:p w:rsidR="007E18DD" w:rsidRDefault="007E18DD" w:rsidP="00925096">
            <w:pPr>
              <w:jc w:val="center"/>
              <w:rPr>
                <w:color w:val="000000"/>
                <w:sz w:val="24"/>
                <w:szCs w:val="24"/>
              </w:rPr>
            </w:pPr>
            <w:r>
              <w:rPr>
                <w:color w:val="000000"/>
              </w:rPr>
              <w:t>0,0186</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18.02.2013</w:t>
            </w:r>
          </w:p>
        </w:tc>
        <w:tc>
          <w:tcPr>
            <w:tcW w:w="1559"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2,105</w:t>
            </w:r>
          </w:p>
        </w:tc>
        <w:tc>
          <w:tcPr>
            <w:tcW w:w="1660" w:type="dxa"/>
            <w:vAlign w:val="center"/>
          </w:tcPr>
          <w:p w:rsidR="007E18DD" w:rsidRDefault="007E18DD" w:rsidP="00925096">
            <w:pPr>
              <w:jc w:val="center"/>
              <w:rPr>
                <w:color w:val="000000"/>
                <w:sz w:val="24"/>
                <w:szCs w:val="24"/>
              </w:rPr>
            </w:pPr>
            <w:r>
              <w:rPr>
                <w:color w:val="000000"/>
              </w:rPr>
              <w:t>0,192</w:t>
            </w:r>
          </w:p>
        </w:tc>
        <w:tc>
          <w:tcPr>
            <w:tcW w:w="1660" w:type="dxa"/>
            <w:vAlign w:val="center"/>
          </w:tcPr>
          <w:p w:rsidR="007E18DD" w:rsidRDefault="007E18DD" w:rsidP="00925096">
            <w:pPr>
              <w:jc w:val="center"/>
              <w:rPr>
                <w:color w:val="000000"/>
                <w:sz w:val="24"/>
                <w:szCs w:val="24"/>
              </w:rPr>
            </w:pPr>
            <w:r>
              <w:rPr>
                <w:color w:val="000000"/>
              </w:rPr>
              <w:t>-1,912</w:t>
            </w:r>
          </w:p>
        </w:tc>
        <w:tc>
          <w:tcPr>
            <w:tcW w:w="1660" w:type="dxa"/>
            <w:vAlign w:val="bottom"/>
          </w:tcPr>
          <w:p w:rsidR="007E18DD" w:rsidRDefault="007E18DD" w:rsidP="00925096">
            <w:pPr>
              <w:jc w:val="center"/>
              <w:rPr>
                <w:color w:val="000000"/>
                <w:sz w:val="24"/>
                <w:szCs w:val="24"/>
              </w:rPr>
            </w:pPr>
            <w:r>
              <w:rPr>
                <w:color w:val="000000"/>
              </w:rPr>
              <w:t>3,417</w:t>
            </w:r>
          </w:p>
        </w:tc>
        <w:tc>
          <w:tcPr>
            <w:tcW w:w="1541" w:type="dxa"/>
            <w:tcBorders>
              <w:right w:val="single" w:sz="4" w:space="0" w:color="auto"/>
            </w:tcBorders>
            <w:vAlign w:val="center"/>
          </w:tcPr>
          <w:p w:rsidR="007E18DD" w:rsidRDefault="007E18DD" w:rsidP="00925096">
            <w:pPr>
              <w:jc w:val="center"/>
              <w:rPr>
                <w:color w:val="000000"/>
                <w:sz w:val="24"/>
                <w:szCs w:val="24"/>
              </w:rPr>
            </w:pPr>
            <w:r>
              <w:rPr>
                <w:color w:val="000000"/>
              </w:rPr>
              <w:t>0,0187</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25.02.2013</w:t>
            </w:r>
          </w:p>
        </w:tc>
        <w:tc>
          <w:tcPr>
            <w:tcW w:w="1559"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-1,506</w:t>
            </w:r>
          </w:p>
        </w:tc>
        <w:tc>
          <w:tcPr>
            <w:tcW w:w="1660" w:type="dxa"/>
            <w:vAlign w:val="center"/>
          </w:tcPr>
          <w:p w:rsidR="007E18DD" w:rsidRDefault="007E18DD" w:rsidP="00925096">
            <w:pPr>
              <w:jc w:val="center"/>
              <w:rPr>
                <w:color w:val="000000"/>
                <w:sz w:val="24"/>
                <w:szCs w:val="24"/>
              </w:rPr>
            </w:pPr>
            <w:r>
              <w:rPr>
                <w:color w:val="000000"/>
              </w:rPr>
              <w:t>0,321</w:t>
            </w:r>
          </w:p>
        </w:tc>
        <w:tc>
          <w:tcPr>
            <w:tcW w:w="1660" w:type="dxa"/>
            <w:vAlign w:val="center"/>
          </w:tcPr>
          <w:p w:rsidR="007E18DD" w:rsidRDefault="007E18DD" w:rsidP="00925096">
            <w:pPr>
              <w:jc w:val="center"/>
              <w:rPr>
                <w:color w:val="000000"/>
                <w:sz w:val="24"/>
                <w:szCs w:val="24"/>
              </w:rPr>
            </w:pPr>
            <w:r>
              <w:rPr>
                <w:color w:val="000000"/>
              </w:rPr>
              <w:t>1,827</w:t>
            </w:r>
          </w:p>
        </w:tc>
        <w:tc>
          <w:tcPr>
            <w:tcW w:w="1660" w:type="dxa"/>
            <w:vAlign w:val="bottom"/>
          </w:tcPr>
          <w:p w:rsidR="007E18DD" w:rsidRDefault="007E18DD" w:rsidP="00925096">
            <w:pPr>
              <w:jc w:val="center"/>
              <w:rPr>
                <w:color w:val="000000"/>
                <w:sz w:val="24"/>
                <w:szCs w:val="24"/>
              </w:rPr>
            </w:pPr>
            <w:r>
              <w:rPr>
                <w:color w:val="000000"/>
              </w:rPr>
              <w:t>-1,912</w:t>
            </w:r>
          </w:p>
        </w:tc>
        <w:tc>
          <w:tcPr>
            <w:tcW w:w="1541" w:type="dxa"/>
            <w:tcBorders>
              <w:right w:val="single" w:sz="4" w:space="0" w:color="auto"/>
            </w:tcBorders>
            <w:vAlign w:val="center"/>
          </w:tcPr>
          <w:p w:rsidR="007E18DD" w:rsidRDefault="007E18DD" w:rsidP="00925096">
            <w:pPr>
              <w:jc w:val="center"/>
              <w:rPr>
                <w:color w:val="000000"/>
                <w:sz w:val="24"/>
                <w:szCs w:val="24"/>
              </w:rPr>
            </w:pPr>
            <w:r>
              <w:rPr>
                <w:color w:val="000000"/>
              </w:rPr>
              <w:t>0,0187</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04.03.2013</w:t>
            </w:r>
          </w:p>
        </w:tc>
        <w:tc>
          <w:tcPr>
            <w:tcW w:w="1559"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-0,757</w:t>
            </w:r>
          </w:p>
        </w:tc>
        <w:tc>
          <w:tcPr>
            <w:tcW w:w="1660" w:type="dxa"/>
            <w:vAlign w:val="center"/>
          </w:tcPr>
          <w:p w:rsidR="007E18DD" w:rsidRDefault="007E18DD" w:rsidP="00925096">
            <w:pPr>
              <w:jc w:val="center"/>
              <w:rPr>
                <w:color w:val="000000"/>
                <w:sz w:val="24"/>
                <w:szCs w:val="24"/>
              </w:rPr>
            </w:pPr>
            <w:r>
              <w:rPr>
                <w:color w:val="000000"/>
              </w:rPr>
              <w:t>0,302</w:t>
            </w:r>
          </w:p>
        </w:tc>
        <w:tc>
          <w:tcPr>
            <w:tcW w:w="1660" w:type="dxa"/>
            <w:vAlign w:val="center"/>
          </w:tcPr>
          <w:p w:rsidR="007E18DD" w:rsidRDefault="007E18DD" w:rsidP="00925096">
            <w:pPr>
              <w:jc w:val="center"/>
              <w:rPr>
                <w:color w:val="000000"/>
                <w:sz w:val="24"/>
                <w:szCs w:val="24"/>
              </w:rPr>
            </w:pPr>
            <w:r>
              <w:rPr>
                <w:color w:val="000000"/>
              </w:rPr>
              <w:t>1,059</w:t>
            </w:r>
          </w:p>
        </w:tc>
        <w:tc>
          <w:tcPr>
            <w:tcW w:w="1660" w:type="dxa"/>
            <w:vAlign w:val="bottom"/>
          </w:tcPr>
          <w:p w:rsidR="007E18DD" w:rsidRDefault="007E18DD" w:rsidP="00925096">
            <w:pPr>
              <w:jc w:val="center"/>
              <w:rPr>
                <w:color w:val="000000"/>
                <w:sz w:val="24"/>
                <w:szCs w:val="24"/>
              </w:rPr>
            </w:pPr>
            <w:r>
              <w:rPr>
                <w:color w:val="000000"/>
              </w:rPr>
              <w:t>1,827</w:t>
            </w:r>
          </w:p>
        </w:tc>
        <w:tc>
          <w:tcPr>
            <w:tcW w:w="1541" w:type="dxa"/>
            <w:tcBorders>
              <w:right w:val="single" w:sz="4" w:space="0" w:color="auto"/>
            </w:tcBorders>
            <w:vAlign w:val="center"/>
          </w:tcPr>
          <w:p w:rsidR="007E18DD" w:rsidRDefault="007E18DD" w:rsidP="00925096">
            <w:pPr>
              <w:jc w:val="center"/>
              <w:rPr>
                <w:color w:val="000000"/>
                <w:sz w:val="24"/>
                <w:szCs w:val="24"/>
              </w:rPr>
            </w:pPr>
            <w:r>
              <w:rPr>
                <w:color w:val="000000"/>
              </w:rPr>
              <w:t>0,0187</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11.03.2013</w:t>
            </w:r>
          </w:p>
        </w:tc>
        <w:tc>
          <w:tcPr>
            <w:tcW w:w="1559"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8,054</w:t>
            </w:r>
          </w:p>
        </w:tc>
        <w:tc>
          <w:tcPr>
            <w:tcW w:w="1660" w:type="dxa"/>
            <w:vAlign w:val="center"/>
          </w:tcPr>
          <w:p w:rsidR="007E18DD" w:rsidRDefault="007E18DD" w:rsidP="00925096">
            <w:pPr>
              <w:jc w:val="center"/>
              <w:rPr>
                <w:color w:val="000000"/>
                <w:sz w:val="24"/>
                <w:szCs w:val="24"/>
              </w:rPr>
            </w:pPr>
            <w:r>
              <w:rPr>
                <w:color w:val="000000"/>
              </w:rPr>
              <w:t>-0,776</w:t>
            </w:r>
          </w:p>
        </w:tc>
        <w:tc>
          <w:tcPr>
            <w:tcW w:w="1660" w:type="dxa"/>
            <w:vAlign w:val="center"/>
          </w:tcPr>
          <w:p w:rsidR="007E18DD" w:rsidRDefault="007E18DD" w:rsidP="00925096">
            <w:pPr>
              <w:jc w:val="center"/>
              <w:rPr>
                <w:color w:val="000000"/>
                <w:sz w:val="24"/>
                <w:szCs w:val="24"/>
              </w:rPr>
            </w:pPr>
            <w:r>
              <w:rPr>
                <w:color w:val="000000"/>
              </w:rPr>
              <w:t>-8,830</w:t>
            </w:r>
          </w:p>
        </w:tc>
        <w:tc>
          <w:tcPr>
            <w:tcW w:w="1660" w:type="dxa"/>
            <w:vAlign w:val="bottom"/>
          </w:tcPr>
          <w:p w:rsidR="007E18DD" w:rsidRDefault="007E18DD" w:rsidP="00925096">
            <w:pPr>
              <w:jc w:val="center"/>
              <w:rPr>
                <w:color w:val="000000"/>
                <w:sz w:val="24"/>
                <w:szCs w:val="24"/>
              </w:rPr>
            </w:pPr>
            <w:r>
              <w:rPr>
                <w:color w:val="000000"/>
              </w:rPr>
              <w:t>1,059</w:t>
            </w:r>
          </w:p>
        </w:tc>
        <w:tc>
          <w:tcPr>
            <w:tcW w:w="1541" w:type="dxa"/>
            <w:tcBorders>
              <w:right w:val="single" w:sz="4" w:space="0" w:color="auto"/>
            </w:tcBorders>
            <w:vAlign w:val="center"/>
          </w:tcPr>
          <w:p w:rsidR="007E18DD" w:rsidRDefault="007E18DD" w:rsidP="00925096">
            <w:pPr>
              <w:jc w:val="center"/>
              <w:rPr>
                <w:color w:val="000000"/>
                <w:sz w:val="24"/>
                <w:szCs w:val="24"/>
              </w:rPr>
            </w:pPr>
            <w:r>
              <w:rPr>
                <w:color w:val="000000"/>
              </w:rPr>
              <w:t>0,0189</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18.03.2013</w:t>
            </w:r>
          </w:p>
        </w:tc>
        <w:tc>
          <w:tcPr>
            <w:tcW w:w="1559"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-2,990</w:t>
            </w:r>
          </w:p>
        </w:tc>
        <w:tc>
          <w:tcPr>
            <w:tcW w:w="1660" w:type="dxa"/>
            <w:vAlign w:val="center"/>
          </w:tcPr>
          <w:p w:rsidR="007E18DD" w:rsidRDefault="007E18DD" w:rsidP="00925096">
            <w:pPr>
              <w:jc w:val="center"/>
              <w:rPr>
                <w:color w:val="000000"/>
                <w:sz w:val="24"/>
                <w:szCs w:val="24"/>
              </w:rPr>
            </w:pPr>
            <w:r>
              <w:rPr>
                <w:color w:val="000000"/>
              </w:rPr>
              <w:t>-0,037</w:t>
            </w:r>
          </w:p>
        </w:tc>
        <w:tc>
          <w:tcPr>
            <w:tcW w:w="1660" w:type="dxa"/>
            <w:vAlign w:val="center"/>
          </w:tcPr>
          <w:p w:rsidR="007E18DD" w:rsidRDefault="007E18DD" w:rsidP="00925096">
            <w:pPr>
              <w:jc w:val="center"/>
              <w:rPr>
                <w:color w:val="000000"/>
                <w:sz w:val="24"/>
                <w:szCs w:val="24"/>
              </w:rPr>
            </w:pPr>
            <w:r>
              <w:rPr>
                <w:color w:val="000000"/>
              </w:rPr>
              <w:t>2,953</w:t>
            </w:r>
          </w:p>
        </w:tc>
        <w:tc>
          <w:tcPr>
            <w:tcW w:w="1660" w:type="dxa"/>
            <w:vAlign w:val="bottom"/>
          </w:tcPr>
          <w:p w:rsidR="007E18DD" w:rsidRDefault="007E18DD" w:rsidP="00925096">
            <w:pPr>
              <w:jc w:val="center"/>
              <w:rPr>
                <w:color w:val="000000"/>
                <w:sz w:val="24"/>
                <w:szCs w:val="24"/>
              </w:rPr>
            </w:pPr>
            <w:r>
              <w:rPr>
                <w:color w:val="000000"/>
              </w:rPr>
              <w:t>-8,830</w:t>
            </w:r>
          </w:p>
        </w:tc>
        <w:tc>
          <w:tcPr>
            <w:tcW w:w="1541" w:type="dxa"/>
            <w:tcBorders>
              <w:right w:val="single" w:sz="4" w:space="0" w:color="auto"/>
            </w:tcBorders>
            <w:vAlign w:val="center"/>
          </w:tcPr>
          <w:p w:rsidR="007E18DD" w:rsidRDefault="007E18DD" w:rsidP="00925096">
            <w:pPr>
              <w:jc w:val="center"/>
              <w:rPr>
                <w:color w:val="000000"/>
                <w:sz w:val="24"/>
                <w:szCs w:val="24"/>
              </w:rPr>
            </w:pPr>
            <w:r>
              <w:rPr>
                <w:color w:val="000000"/>
              </w:rPr>
              <w:t>0,0191</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25.03.2013</w:t>
            </w:r>
          </w:p>
        </w:tc>
        <w:tc>
          <w:tcPr>
            <w:tcW w:w="1559"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-4,352</w:t>
            </w:r>
          </w:p>
        </w:tc>
        <w:tc>
          <w:tcPr>
            <w:tcW w:w="1660" w:type="dxa"/>
            <w:vAlign w:val="center"/>
          </w:tcPr>
          <w:p w:rsidR="007E18DD" w:rsidRDefault="007E18DD" w:rsidP="00925096">
            <w:pPr>
              <w:jc w:val="center"/>
              <w:rPr>
                <w:color w:val="000000"/>
                <w:sz w:val="24"/>
                <w:szCs w:val="24"/>
              </w:rPr>
            </w:pPr>
            <w:r>
              <w:rPr>
                <w:color w:val="000000"/>
              </w:rPr>
              <w:t>0,547</w:t>
            </w:r>
          </w:p>
        </w:tc>
        <w:tc>
          <w:tcPr>
            <w:tcW w:w="1660" w:type="dxa"/>
            <w:vAlign w:val="center"/>
          </w:tcPr>
          <w:p w:rsidR="007E18DD" w:rsidRDefault="007E18DD" w:rsidP="00925096">
            <w:pPr>
              <w:jc w:val="center"/>
              <w:rPr>
                <w:color w:val="000000"/>
                <w:sz w:val="24"/>
                <w:szCs w:val="24"/>
              </w:rPr>
            </w:pPr>
            <w:r>
              <w:rPr>
                <w:color w:val="000000"/>
              </w:rPr>
              <w:t>4,899</w:t>
            </w:r>
          </w:p>
        </w:tc>
        <w:tc>
          <w:tcPr>
            <w:tcW w:w="1660" w:type="dxa"/>
            <w:vAlign w:val="bottom"/>
          </w:tcPr>
          <w:p w:rsidR="007E18DD" w:rsidRDefault="007E18DD" w:rsidP="00925096">
            <w:pPr>
              <w:jc w:val="center"/>
              <w:rPr>
                <w:color w:val="000000"/>
                <w:sz w:val="24"/>
                <w:szCs w:val="24"/>
              </w:rPr>
            </w:pPr>
            <w:r>
              <w:rPr>
                <w:color w:val="000000"/>
              </w:rPr>
              <w:t>2,953</w:t>
            </w:r>
          </w:p>
        </w:tc>
        <w:tc>
          <w:tcPr>
            <w:tcW w:w="1541" w:type="dxa"/>
            <w:tcBorders>
              <w:right w:val="single" w:sz="4" w:space="0" w:color="auto"/>
            </w:tcBorders>
            <w:vAlign w:val="center"/>
          </w:tcPr>
          <w:p w:rsidR="007E18DD" w:rsidRDefault="007E18DD" w:rsidP="00925096">
            <w:pPr>
              <w:jc w:val="center"/>
              <w:rPr>
                <w:color w:val="000000"/>
                <w:sz w:val="24"/>
                <w:szCs w:val="24"/>
              </w:rPr>
            </w:pPr>
            <w:r>
              <w:rPr>
                <w:color w:val="000000"/>
              </w:rPr>
              <w:t>0,0192</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01.04.2013</w:t>
            </w:r>
          </w:p>
        </w:tc>
        <w:tc>
          <w:tcPr>
            <w:tcW w:w="1559"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-2,670</w:t>
            </w:r>
          </w:p>
        </w:tc>
        <w:tc>
          <w:tcPr>
            <w:tcW w:w="1660" w:type="dxa"/>
            <w:vAlign w:val="center"/>
          </w:tcPr>
          <w:p w:rsidR="007E18DD" w:rsidRDefault="007E18DD" w:rsidP="00925096">
            <w:pPr>
              <w:jc w:val="center"/>
              <w:rPr>
                <w:color w:val="000000"/>
                <w:sz w:val="24"/>
                <w:szCs w:val="24"/>
              </w:rPr>
            </w:pPr>
            <w:r>
              <w:rPr>
                <w:color w:val="000000"/>
              </w:rPr>
              <w:t>0,662</w:t>
            </w:r>
          </w:p>
        </w:tc>
        <w:tc>
          <w:tcPr>
            <w:tcW w:w="1660" w:type="dxa"/>
            <w:vAlign w:val="center"/>
          </w:tcPr>
          <w:p w:rsidR="007E18DD" w:rsidRDefault="007E18DD" w:rsidP="00925096">
            <w:pPr>
              <w:jc w:val="center"/>
              <w:rPr>
                <w:color w:val="000000"/>
                <w:sz w:val="24"/>
                <w:szCs w:val="24"/>
              </w:rPr>
            </w:pPr>
            <w:r>
              <w:rPr>
                <w:color w:val="000000"/>
              </w:rPr>
              <w:t>3,332</w:t>
            </w:r>
          </w:p>
        </w:tc>
        <w:tc>
          <w:tcPr>
            <w:tcW w:w="1660" w:type="dxa"/>
            <w:vAlign w:val="bottom"/>
          </w:tcPr>
          <w:p w:rsidR="007E18DD" w:rsidRDefault="007E18DD" w:rsidP="00925096">
            <w:pPr>
              <w:jc w:val="center"/>
              <w:rPr>
                <w:color w:val="000000"/>
                <w:sz w:val="24"/>
                <w:szCs w:val="24"/>
              </w:rPr>
            </w:pPr>
            <w:r>
              <w:rPr>
                <w:color w:val="000000"/>
              </w:rPr>
              <w:t>4,899</w:t>
            </w:r>
          </w:p>
        </w:tc>
        <w:tc>
          <w:tcPr>
            <w:tcW w:w="1541" w:type="dxa"/>
            <w:tcBorders>
              <w:right w:val="single" w:sz="4" w:space="0" w:color="auto"/>
            </w:tcBorders>
            <w:vAlign w:val="center"/>
          </w:tcPr>
          <w:p w:rsidR="007E18DD" w:rsidRDefault="007E18DD" w:rsidP="00925096">
            <w:pPr>
              <w:jc w:val="center"/>
              <w:rPr>
                <w:color w:val="000000"/>
                <w:sz w:val="24"/>
                <w:szCs w:val="24"/>
              </w:rPr>
            </w:pPr>
            <w:r>
              <w:rPr>
                <w:color w:val="000000"/>
              </w:rPr>
              <w:t>0,0190</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08.04.2013</w:t>
            </w:r>
          </w:p>
        </w:tc>
        <w:tc>
          <w:tcPr>
            <w:tcW w:w="1559"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-2,912</w:t>
            </w:r>
          </w:p>
        </w:tc>
        <w:tc>
          <w:tcPr>
            <w:tcW w:w="1660" w:type="dxa"/>
            <w:vAlign w:val="center"/>
          </w:tcPr>
          <w:p w:rsidR="007E18DD" w:rsidRDefault="007E18DD" w:rsidP="00925096">
            <w:pPr>
              <w:jc w:val="center"/>
              <w:rPr>
                <w:color w:val="000000"/>
                <w:sz w:val="24"/>
                <w:szCs w:val="24"/>
              </w:rPr>
            </w:pPr>
            <w:r>
              <w:rPr>
                <w:color w:val="000000"/>
              </w:rPr>
              <w:t>0,750</w:t>
            </w:r>
          </w:p>
        </w:tc>
        <w:tc>
          <w:tcPr>
            <w:tcW w:w="1660" w:type="dxa"/>
            <w:vAlign w:val="center"/>
          </w:tcPr>
          <w:p w:rsidR="007E18DD" w:rsidRDefault="007E18DD" w:rsidP="00925096">
            <w:pPr>
              <w:jc w:val="center"/>
              <w:rPr>
                <w:color w:val="000000"/>
                <w:sz w:val="24"/>
                <w:szCs w:val="24"/>
              </w:rPr>
            </w:pPr>
            <w:r>
              <w:rPr>
                <w:color w:val="000000"/>
              </w:rPr>
              <w:t>3,662</w:t>
            </w:r>
          </w:p>
        </w:tc>
        <w:tc>
          <w:tcPr>
            <w:tcW w:w="1660" w:type="dxa"/>
            <w:vAlign w:val="bottom"/>
          </w:tcPr>
          <w:p w:rsidR="007E18DD" w:rsidRDefault="007E18DD" w:rsidP="00925096">
            <w:pPr>
              <w:jc w:val="center"/>
              <w:rPr>
                <w:color w:val="000000"/>
                <w:sz w:val="24"/>
                <w:szCs w:val="24"/>
              </w:rPr>
            </w:pPr>
            <w:r>
              <w:rPr>
                <w:color w:val="000000"/>
              </w:rPr>
              <w:t>3,332</w:t>
            </w:r>
          </w:p>
        </w:tc>
        <w:tc>
          <w:tcPr>
            <w:tcW w:w="1541" w:type="dxa"/>
            <w:tcBorders>
              <w:right w:val="single" w:sz="4" w:space="0" w:color="auto"/>
            </w:tcBorders>
            <w:vAlign w:val="center"/>
          </w:tcPr>
          <w:p w:rsidR="007E18DD" w:rsidRDefault="007E18DD" w:rsidP="00925096">
            <w:pPr>
              <w:jc w:val="center"/>
              <w:rPr>
                <w:color w:val="000000"/>
                <w:sz w:val="24"/>
                <w:szCs w:val="24"/>
              </w:rPr>
            </w:pPr>
            <w:r>
              <w:rPr>
                <w:color w:val="000000"/>
              </w:rPr>
              <w:t>0,0187</w:t>
            </w:r>
          </w:p>
        </w:tc>
      </w:tr>
      <w:tr w:rsidR="007E18DD" w:rsidRPr="00D21C65" w:rsidTr="00BB7F67">
        <w:trPr>
          <w:trHeight w:val="315"/>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15.04.2013</w:t>
            </w:r>
          </w:p>
        </w:tc>
        <w:tc>
          <w:tcPr>
            <w:tcW w:w="1559"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-5,201</w:t>
            </w:r>
          </w:p>
        </w:tc>
        <w:tc>
          <w:tcPr>
            <w:tcW w:w="1660" w:type="dxa"/>
            <w:vAlign w:val="center"/>
          </w:tcPr>
          <w:p w:rsidR="007E18DD" w:rsidRDefault="007E18DD" w:rsidP="00925096">
            <w:pPr>
              <w:jc w:val="center"/>
              <w:rPr>
                <w:color w:val="000000"/>
                <w:sz w:val="24"/>
                <w:szCs w:val="24"/>
              </w:rPr>
            </w:pPr>
            <w:r>
              <w:rPr>
                <w:color w:val="000000"/>
              </w:rPr>
              <w:t>1,058</w:t>
            </w:r>
          </w:p>
        </w:tc>
        <w:tc>
          <w:tcPr>
            <w:tcW w:w="1660" w:type="dxa"/>
            <w:vAlign w:val="center"/>
          </w:tcPr>
          <w:p w:rsidR="007E18DD" w:rsidRDefault="007E18DD" w:rsidP="00925096">
            <w:pPr>
              <w:jc w:val="center"/>
              <w:rPr>
                <w:color w:val="000000"/>
                <w:sz w:val="24"/>
                <w:szCs w:val="24"/>
              </w:rPr>
            </w:pPr>
            <w:r>
              <w:rPr>
                <w:color w:val="000000"/>
              </w:rPr>
              <w:t>6,259</w:t>
            </w:r>
          </w:p>
        </w:tc>
        <w:tc>
          <w:tcPr>
            <w:tcW w:w="1660" w:type="dxa"/>
            <w:vAlign w:val="bottom"/>
          </w:tcPr>
          <w:p w:rsidR="007E18DD" w:rsidRDefault="007E18DD" w:rsidP="00925096">
            <w:pPr>
              <w:jc w:val="center"/>
              <w:rPr>
                <w:color w:val="000000"/>
                <w:sz w:val="24"/>
                <w:szCs w:val="24"/>
              </w:rPr>
            </w:pPr>
            <w:r>
              <w:rPr>
                <w:color w:val="000000"/>
              </w:rPr>
              <w:t>3,662</w:t>
            </w:r>
          </w:p>
        </w:tc>
        <w:tc>
          <w:tcPr>
            <w:tcW w:w="1541" w:type="dxa"/>
            <w:tcBorders>
              <w:right w:val="single" w:sz="4" w:space="0" w:color="auto"/>
            </w:tcBorders>
            <w:vAlign w:val="center"/>
          </w:tcPr>
          <w:p w:rsidR="007E18DD" w:rsidRDefault="007E18DD" w:rsidP="00925096">
            <w:pPr>
              <w:jc w:val="center"/>
              <w:rPr>
                <w:color w:val="000000"/>
                <w:sz w:val="24"/>
                <w:szCs w:val="24"/>
              </w:rPr>
            </w:pPr>
            <w:r>
              <w:rPr>
                <w:color w:val="000000"/>
              </w:rPr>
              <w:t>0,0182</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22.04.2013</w:t>
            </w:r>
          </w:p>
        </w:tc>
        <w:tc>
          <w:tcPr>
            <w:tcW w:w="1559"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2,256</w:t>
            </w:r>
          </w:p>
        </w:tc>
        <w:tc>
          <w:tcPr>
            <w:tcW w:w="1660" w:type="dxa"/>
            <w:vAlign w:val="center"/>
          </w:tcPr>
          <w:p w:rsidR="007E18DD" w:rsidRDefault="007E18DD" w:rsidP="00925096">
            <w:pPr>
              <w:jc w:val="center"/>
              <w:rPr>
                <w:color w:val="000000"/>
                <w:sz w:val="24"/>
                <w:szCs w:val="24"/>
              </w:rPr>
            </w:pPr>
            <w:r>
              <w:rPr>
                <w:color w:val="000000"/>
              </w:rPr>
              <w:t>0,346</w:t>
            </w:r>
          </w:p>
        </w:tc>
        <w:tc>
          <w:tcPr>
            <w:tcW w:w="1660" w:type="dxa"/>
            <w:vAlign w:val="center"/>
          </w:tcPr>
          <w:p w:rsidR="007E18DD" w:rsidRDefault="007E18DD" w:rsidP="00925096">
            <w:pPr>
              <w:jc w:val="center"/>
              <w:rPr>
                <w:color w:val="000000"/>
                <w:sz w:val="24"/>
                <w:szCs w:val="24"/>
              </w:rPr>
            </w:pPr>
            <w:r>
              <w:rPr>
                <w:color w:val="000000"/>
              </w:rPr>
              <w:t>-1,911</w:t>
            </w:r>
          </w:p>
        </w:tc>
        <w:tc>
          <w:tcPr>
            <w:tcW w:w="1660" w:type="dxa"/>
            <w:tcBorders>
              <w:bottom w:val="single" w:sz="4" w:space="0" w:color="auto"/>
            </w:tcBorders>
            <w:vAlign w:val="bottom"/>
          </w:tcPr>
          <w:p w:rsidR="007E18DD" w:rsidRDefault="007E18DD" w:rsidP="00925096">
            <w:pPr>
              <w:jc w:val="center"/>
              <w:rPr>
                <w:color w:val="000000"/>
                <w:sz w:val="24"/>
                <w:szCs w:val="24"/>
              </w:rPr>
            </w:pPr>
            <w:r>
              <w:rPr>
                <w:color w:val="000000"/>
              </w:rPr>
              <w:t>6,259</w:t>
            </w:r>
          </w:p>
        </w:tc>
        <w:tc>
          <w:tcPr>
            <w:tcW w:w="1541" w:type="dxa"/>
            <w:tcBorders>
              <w:right w:val="single" w:sz="4" w:space="0" w:color="auto"/>
            </w:tcBorders>
            <w:vAlign w:val="center"/>
          </w:tcPr>
          <w:p w:rsidR="007E18DD" w:rsidRDefault="007E18DD" w:rsidP="00925096">
            <w:pPr>
              <w:jc w:val="center"/>
              <w:rPr>
                <w:color w:val="000000"/>
                <w:sz w:val="24"/>
                <w:szCs w:val="24"/>
              </w:rPr>
            </w:pPr>
            <w:r>
              <w:rPr>
                <w:color w:val="000000"/>
              </w:rPr>
              <w:t>0,0184</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29.04.2013</w:t>
            </w:r>
          </w:p>
        </w:tc>
        <w:tc>
          <w:tcPr>
            <w:tcW w:w="1559"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4,787</w:t>
            </w:r>
          </w:p>
        </w:tc>
        <w:tc>
          <w:tcPr>
            <w:tcW w:w="1660" w:type="dxa"/>
            <w:vAlign w:val="center"/>
          </w:tcPr>
          <w:p w:rsidR="007E18DD" w:rsidRDefault="007E18DD" w:rsidP="00925096">
            <w:pPr>
              <w:jc w:val="center"/>
              <w:rPr>
                <w:color w:val="000000"/>
                <w:sz w:val="24"/>
                <w:szCs w:val="24"/>
              </w:rPr>
            </w:pPr>
            <w:r>
              <w:rPr>
                <w:color w:val="000000"/>
              </w:rPr>
              <w:t>-0,355</w:t>
            </w:r>
          </w:p>
        </w:tc>
        <w:tc>
          <w:tcPr>
            <w:tcW w:w="1660" w:type="dxa"/>
            <w:tcBorders>
              <w:right w:val="single" w:sz="4" w:space="0" w:color="auto"/>
            </w:tcBorders>
            <w:vAlign w:val="center"/>
          </w:tcPr>
          <w:p w:rsidR="007E18DD" w:rsidRDefault="007E18DD" w:rsidP="00925096">
            <w:pPr>
              <w:jc w:val="center"/>
              <w:rPr>
                <w:color w:val="000000"/>
                <w:sz w:val="24"/>
                <w:szCs w:val="24"/>
              </w:rPr>
            </w:pPr>
            <w:r>
              <w:rPr>
                <w:color w:val="000000"/>
              </w:rPr>
              <w:t>-5,142</w:t>
            </w:r>
          </w:p>
        </w:tc>
        <w:tc>
          <w:tcPr>
            <w:tcW w:w="1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7E18DD" w:rsidRDefault="007E18DD" w:rsidP="00925096">
            <w:pPr>
              <w:jc w:val="center"/>
              <w:rPr>
                <w:color w:val="000000"/>
                <w:sz w:val="24"/>
                <w:szCs w:val="24"/>
              </w:rPr>
            </w:pPr>
            <w:r>
              <w:rPr>
                <w:color w:val="000000"/>
              </w:rPr>
              <w:t>-1,911</w:t>
            </w:r>
          </w:p>
        </w:tc>
        <w:tc>
          <w:tcPr>
            <w:tcW w:w="1541" w:type="dxa"/>
            <w:tcBorders>
              <w:left w:val="single" w:sz="4" w:space="0" w:color="auto"/>
              <w:right w:val="single" w:sz="4" w:space="0" w:color="auto"/>
            </w:tcBorders>
            <w:vAlign w:val="center"/>
          </w:tcPr>
          <w:p w:rsidR="007E18DD" w:rsidRDefault="007E18DD" w:rsidP="00925096">
            <w:pPr>
              <w:jc w:val="center"/>
              <w:rPr>
                <w:color w:val="000000"/>
                <w:sz w:val="24"/>
                <w:szCs w:val="24"/>
              </w:rPr>
            </w:pPr>
            <w:r>
              <w:rPr>
                <w:color w:val="000000"/>
              </w:rPr>
              <w:t>0,0185</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06.05.2013</w:t>
            </w:r>
          </w:p>
        </w:tc>
        <w:tc>
          <w:tcPr>
            <w:tcW w:w="1559"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3,256</w:t>
            </w:r>
          </w:p>
        </w:tc>
        <w:tc>
          <w:tcPr>
            <w:tcW w:w="1660" w:type="dxa"/>
            <w:vAlign w:val="center"/>
          </w:tcPr>
          <w:p w:rsidR="007E18DD" w:rsidRDefault="007E18DD" w:rsidP="00925096">
            <w:pPr>
              <w:jc w:val="center"/>
              <w:rPr>
                <w:color w:val="000000"/>
                <w:sz w:val="24"/>
                <w:szCs w:val="24"/>
              </w:rPr>
            </w:pPr>
            <w:r>
              <w:rPr>
                <w:color w:val="000000"/>
              </w:rPr>
              <w:t>-0,564</w:t>
            </w:r>
          </w:p>
        </w:tc>
        <w:tc>
          <w:tcPr>
            <w:tcW w:w="1660" w:type="dxa"/>
            <w:vAlign w:val="center"/>
          </w:tcPr>
          <w:p w:rsidR="007E18DD" w:rsidRDefault="007E18DD" w:rsidP="00925096">
            <w:pPr>
              <w:jc w:val="center"/>
              <w:rPr>
                <w:color w:val="000000"/>
                <w:sz w:val="24"/>
                <w:szCs w:val="24"/>
              </w:rPr>
            </w:pPr>
            <w:r>
              <w:rPr>
                <w:color w:val="000000"/>
              </w:rPr>
              <w:t>-3,820</w:t>
            </w:r>
          </w:p>
        </w:tc>
        <w:tc>
          <w:tcPr>
            <w:tcW w:w="1660" w:type="dxa"/>
            <w:tcBorders>
              <w:top w:val="single" w:sz="4" w:space="0" w:color="auto"/>
            </w:tcBorders>
            <w:vAlign w:val="bottom"/>
          </w:tcPr>
          <w:p w:rsidR="007E18DD" w:rsidRDefault="007E18DD" w:rsidP="00925096">
            <w:pPr>
              <w:jc w:val="center"/>
              <w:rPr>
                <w:color w:val="000000"/>
                <w:sz w:val="24"/>
                <w:szCs w:val="24"/>
              </w:rPr>
            </w:pPr>
            <w:r>
              <w:rPr>
                <w:color w:val="000000"/>
              </w:rPr>
              <w:t>-5,142</w:t>
            </w:r>
          </w:p>
        </w:tc>
        <w:tc>
          <w:tcPr>
            <w:tcW w:w="1541" w:type="dxa"/>
            <w:tcBorders>
              <w:right w:val="single" w:sz="4" w:space="0" w:color="auto"/>
            </w:tcBorders>
            <w:vAlign w:val="center"/>
          </w:tcPr>
          <w:p w:rsidR="007E18DD" w:rsidRDefault="007E18DD" w:rsidP="00925096">
            <w:pPr>
              <w:jc w:val="center"/>
              <w:rPr>
                <w:color w:val="000000"/>
                <w:sz w:val="24"/>
                <w:szCs w:val="24"/>
              </w:rPr>
            </w:pPr>
            <w:r>
              <w:rPr>
                <w:color w:val="000000"/>
              </w:rPr>
              <w:t>0,0184</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13.05.2013</w:t>
            </w:r>
          </w:p>
        </w:tc>
        <w:tc>
          <w:tcPr>
            <w:tcW w:w="1559"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-5,569</w:t>
            </w:r>
          </w:p>
        </w:tc>
        <w:tc>
          <w:tcPr>
            <w:tcW w:w="1660" w:type="dxa"/>
            <w:vAlign w:val="center"/>
          </w:tcPr>
          <w:p w:rsidR="007E18DD" w:rsidRDefault="007E18DD" w:rsidP="00925096">
            <w:pPr>
              <w:jc w:val="center"/>
              <w:rPr>
                <w:color w:val="000000"/>
                <w:sz w:val="24"/>
                <w:szCs w:val="24"/>
              </w:rPr>
            </w:pPr>
            <w:r>
              <w:rPr>
                <w:color w:val="000000"/>
              </w:rPr>
              <w:t>0,369</w:t>
            </w:r>
          </w:p>
        </w:tc>
        <w:tc>
          <w:tcPr>
            <w:tcW w:w="1660" w:type="dxa"/>
            <w:vAlign w:val="center"/>
          </w:tcPr>
          <w:p w:rsidR="007E18DD" w:rsidRDefault="007E18DD" w:rsidP="00925096">
            <w:pPr>
              <w:jc w:val="center"/>
              <w:rPr>
                <w:color w:val="000000"/>
                <w:sz w:val="24"/>
                <w:szCs w:val="24"/>
              </w:rPr>
            </w:pPr>
            <w:r>
              <w:rPr>
                <w:color w:val="000000"/>
              </w:rPr>
              <w:t>5,938</w:t>
            </w:r>
          </w:p>
        </w:tc>
        <w:tc>
          <w:tcPr>
            <w:tcW w:w="1660" w:type="dxa"/>
            <w:vAlign w:val="bottom"/>
          </w:tcPr>
          <w:p w:rsidR="007E18DD" w:rsidRDefault="007E18DD" w:rsidP="00925096">
            <w:pPr>
              <w:jc w:val="center"/>
              <w:rPr>
                <w:color w:val="000000"/>
                <w:sz w:val="24"/>
                <w:szCs w:val="24"/>
              </w:rPr>
            </w:pPr>
            <w:r>
              <w:rPr>
                <w:color w:val="000000"/>
              </w:rPr>
              <w:t>-3,820</w:t>
            </w:r>
          </w:p>
        </w:tc>
        <w:tc>
          <w:tcPr>
            <w:tcW w:w="1541" w:type="dxa"/>
            <w:tcBorders>
              <w:right w:val="single" w:sz="4" w:space="0" w:color="auto"/>
            </w:tcBorders>
            <w:vAlign w:val="center"/>
          </w:tcPr>
          <w:p w:rsidR="007E18DD" w:rsidRDefault="007E18DD" w:rsidP="00925096">
            <w:pPr>
              <w:jc w:val="center"/>
              <w:rPr>
                <w:color w:val="000000"/>
                <w:sz w:val="24"/>
                <w:szCs w:val="24"/>
              </w:rPr>
            </w:pPr>
            <w:r>
              <w:rPr>
                <w:color w:val="000000"/>
              </w:rPr>
              <w:t>0,0188</w:t>
            </w:r>
          </w:p>
        </w:tc>
      </w:tr>
      <w:tr w:rsidR="007E18DD" w:rsidRPr="00D21C65" w:rsidTr="00BB7F67">
        <w:trPr>
          <w:trHeight w:val="330"/>
        </w:trPr>
        <w:tc>
          <w:tcPr>
            <w:tcW w:w="1433" w:type="dxa"/>
            <w:tcBorders>
              <w:top w:val="nil"/>
              <w:left w:val="single" w:sz="4" w:space="0" w:color="auto"/>
              <w:bottom w:val="single" w:sz="4" w:space="0" w:color="auto"/>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20.05.2013</w:t>
            </w:r>
          </w:p>
        </w:tc>
        <w:tc>
          <w:tcPr>
            <w:tcW w:w="1559" w:type="dxa"/>
            <w:tcBorders>
              <w:top w:val="nil"/>
              <w:left w:val="nil"/>
              <w:bottom w:val="single" w:sz="4" w:space="0" w:color="auto"/>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-4,375</w:t>
            </w:r>
          </w:p>
        </w:tc>
        <w:tc>
          <w:tcPr>
            <w:tcW w:w="1660" w:type="dxa"/>
            <w:tcBorders>
              <w:bottom w:val="single" w:sz="4" w:space="0" w:color="auto"/>
            </w:tcBorders>
            <w:vAlign w:val="center"/>
          </w:tcPr>
          <w:p w:rsidR="007E18DD" w:rsidRDefault="007E18DD" w:rsidP="00925096">
            <w:pPr>
              <w:jc w:val="center"/>
              <w:rPr>
                <w:color w:val="000000"/>
                <w:sz w:val="24"/>
                <w:szCs w:val="24"/>
              </w:rPr>
            </w:pPr>
            <w:r>
              <w:rPr>
                <w:color w:val="000000"/>
              </w:rPr>
              <w:t>0,753</w:t>
            </w:r>
          </w:p>
        </w:tc>
        <w:tc>
          <w:tcPr>
            <w:tcW w:w="1660" w:type="dxa"/>
            <w:tcBorders>
              <w:bottom w:val="single" w:sz="4" w:space="0" w:color="auto"/>
            </w:tcBorders>
            <w:vAlign w:val="center"/>
          </w:tcPr>
          <w:p w:rsidR="007E18DD" w:rsidRDefault="007E18DD" w:rsidP="00925096">
            <w:pPr>
              <w:jc w:val="center"/>
              <w:rPr>
                <w:color w:val="000000"/>
                <w:sz w:val="24"/>
                <w:szCs w:val="24"/>
              </w:rPr>
            </w:pPr>
            <w:r>
              <w:rPr>
                <w:color w:val="000000"/>
              </w:rPr>
              <w:t>5,128</w:t>
            </w:r>
          </w:p>
        </w:tc>
        <w:tc>
          <w:tcPr>
            <w:tcW w:w="1660" w:type="dxa"/>
            <w:tcBorders>
              <w:bottom w:val="single" w:sz="4" w:space="0" w:color="auto"/>
            </w:tcBorders>
            <w:vAlign w:val="bottom"/>
          </w:tcPr>
          <w:p w:rsidR="007E18DD" w:rsidRDefault="007E18DD" w:rsidP="00925096">
            <w:pPr>
              <w:jc w:val="center"/>
              <w:rPr>
                <w:color w:val="000000"/>
                <w:sz w:val="24"/>
                <w:szCs w:val="24"/>
              </w:rPr>
            </w:pPr>
            <w:r>
              <w:rPr>
                <w:color w:val="000000"/>
              </w:rPr>
              <w:t>5,938</w:t>
            </w:r>
          </w:p>
        </w:tc>
        <w:tc>
          <w:tcPr>
            <w:tcW w:w="1541" w:type="dxa"/>
            <w:tcBorders>
              <w:bottom w:val="single" w:sz="4" w:space="0" w:color="auto"/>
              <w:right w:val="single" w:sz="4" w:space="0" w:color="auto"/>
            </w:tcBorders>
            <w:vAlign w:val="center"/>
          </w:tcPr>
          <w:p w:rsidR="007E18DD" w:rsidRDefault="007E18DD" w:rsidP="00925096">
            <w:pPr>
              <w:jc w:val="center"/>
              <w:rPr>
                <w:color w:val="000000"/>
                <w:sz w:val="24"/>
                <w:szCs w:val="24"/>
              </w:rPr>
            </w:pPr>
            <w:r>
              <w:rPr>
                <w:color w:val="000000"/>
              </w:rPr>
              <w:t>0,0185</w:t>
            </w:r>
          </w:p>
        </w:tc>
      </w:tr>
    </w:tbl>
    <w:p w:rsidR="00FB4578" w:rsidRDefault="00FB4578" w:rsidP="00925096">
      <w:pPr>
        <w:spacing w:line="276" w:lineRule="auto"/>
        <w:rPr>
          <w:sz w:val="28"/>
          <w:szCs w:val="28"/>
        </w:rPr>
      </w:pPr>
    </w:p>
    <w:p w:rsidR="00FB4578" w:rsidRDefault="00FB4578" w:rsidP="00925096">
      <w:pPr>
        <w:spacing w:line="276" w:lineRule="auto"/>
        <w:rPr>
          <w:sz w:val="28"/>
          <w:szCs w:val="28"/>
        </w:rPr>
      </w:pPr>
    </w:p>
    <w:p w:rsidR="00FB4578" w:rsidRDefault="00FB4578" w:rsidP="00925096">
      <w:pPr>
        <w:spacing w:line="276" w:lineRule="auto"/>
        <w:rPr>
          <w:sz w:val="28"/>
          <w:szCs w:val="28"/>
        </w:rPr>
      </w:pPr>
    </w:p>
    <w:p w:rsidR="00FB4578" w:rsidRDefault="00FB4578" w:rsidP="00925096">
      <w:pPr>
        <w:spacing w:line="276" w:lineRule="auto"/>
        <w:rPr>
          <w:sz w:val="28"/>
          <w:szCs w:val="28"/>
        </w:rPr>
      </w:pPr>
    </w:p>
    <w:p w:rsidR="00FB4578" w:rsidRDefault="00FB4578" w:rsidP="00925096">
      <w:pPr>
        <w:spacing w:line="276" w:lineRule="auto"/>
        <w:rPr>
          <w:sz w:val="28"/>
          <w:szCs w:val="28"/>
        </w:rPr>
      </w:pPr>
    </w:p>
    <w:p w:rsidR="007E18DD" w:rsidRDefault="007E18DD" w:rsidP="00925096">
      <w:pPr>
        <w:spacing w:line="276" w:lineRule="auto"/>
        <w:rPr>
          <w:sz w:val="28"/>
          <w:szCs w:val="28"/>
        </w:rPr>
      </w:pPr>
    </w:p>
    <w:p w:rsidR="007E18DD" w:rsidRDefault="007E18DD" w:rsidP="00925096">
      <w:pPr>
        <w:spacing w:line="276" w:lineRule="auto"/>
        <w:rPr>
          <w:sz w:val="28"/>
          <w:szCs w:val="28"/>
        </w:rPr>
      </w:pPr>
    </w:p>
    <w:p w:rsidR="002D0358" w:rsidRDefault="002D0358" w:rsidP="00925096">
      <w:pPr>
        <w:spacing w:line="276" w:lineRule="auto"/>
        <w:rPr>
          <w:sz w:val="28"/>
          <w:szCs w:val="28"/>
        </w:rPr>
      </w:pPr>
    </w:p>
    <w:p w:rsidR="002D0358" w:rsidRDefault="002D0358" w:rsidP="00925096">
      <w:pPr>
        <w:spacing w:line="276" w:lineRule="auto"/>
        <w:rPr>
          <w:sz w:val="28"/>
          <w:szCs w:val="28"/>
        </w:rPr>
      </w:pPr>
    </w:p>
    <w:p w:rsidR="002D0358" w:rsidRDefault="002D0358" w:rsidP="00925096">
      <w:pPr>
        <w:spacing w:line="276" w:lineRule="auto"/>
        <w:rPr>
          <w:sz w:val="28"/>
          <w:szCs w:val="28"/>
        </w:rPr>
      </w:pPr>
    </w:p>
    <w:p w:rsidR="007E18DD" w:rsidRDefault="007E18DD" w:rsidP="00925096">
      <w:pPr>
        <w:spacing w:line="276" w:lineRule="auto"/>
        <w:rPr>
          <w:sz w:val="28"/>
          <w:szCs w:val="28"/>
        </w:rPr>
      </w:pPr>
    </w:p>
    <w:tbl>
      <w:tblPr>
        <w:tblpPr w:leftFromText="180" w:rightFromText="180" w:vertAnchor="text" w:tblpY="1"/>
        <w:tblOverlap w:val="never"/>
        <w:tblW w:w="9513" w:type="dxa"/>
        <w:tblInd w:w="93" w:type="dxa"/>
        <w:tblLayout w:type="fixed"/>
        <w:tblLook w:val="04A0" w:firstRow="1" w:lastRow="0" w:firstColumn="1" w:lastColumn="0" w:noHBand="0" w:noVBand="1"/>
      </w:tblPr>
      <w:tblGrid>
        <w:gridCol w:w="1575"/>
        <w:gridCol w:w="1842"/>
        <w:gridCol w:w="1418"/>
        <w:gridCol w:w="1417"/>
        <w:gridCol w:w="1701"/>
        <w:gridCol w:w="1560"/>
      </w:tblGrid>
      <w:tr w:rsidR="007E18DD" w:rsidRPr="00D21C65" w:rsidTr="00BB7F67">
        <w:trPr>
          <w:trHeight w:val="1350"/>
        </w:trPr>
        <w:tc>
          <w:tcPr>
            <w:tcW w:w="1575"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7E18DD" w:rsidRPr="00D21C65" w:rsidRDefault="007E18DD" w:rsidP="00925096">
            <w:pPr>
              <w:rPr>
                <w:color w:val="000000"/>
                <w:sz w:val="24"/>
                <w:szCs w:val="24"/>
              </w:rPr>
            </w:pPr>
            <w:r w:rsidRPr="00D21C65">
              <w:rPr>
                <w:color w:val="000000"/>
                <w:sz w:val="24"/>
                <w:szCs w:val="24"/>
              </w:rPr>
              <w:lastRenderedPageBreak/>
              <w:t>Газпром</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Модель</w:t>
            </w:r>
          </w:p>
        </w:tc>
        <w:tc>
          <w:tcPr>
            <w:tcW w:w="1418" w:type="dxa"/>
            <w:tcBorders>
              <w:top w:val="single" w:sz="4" w:space="0" w:color="auto"/>
              <w:bottom w:val="single" w:sz="4" w:space="0" w:color="auto"/>
            </w:tcBorders>
            <w:vAlign w:val="center"/>
          </w:tcPr>
          <w:p w:rsidR="007E18DD" w:rsidRDefault="007E18DD" w:rsidP="00925096">
            <w:pPr>
              <w:rPr>
                <w:color w:val="000000"/>
                <w:sz w:val="24"/>
                <w:szCs w:val="24"/>
              </w:rPr>
            </w:pPr>
            <w:r>
              <w:rPr>
                <w:color w:val="000000"/>
              </w:rPr>
              <w:t>ARIMA - AR(3) MA(3)</w:t>
            </w:r>
          </w:p>
        </w:tc>
        <w:tc>
          <w:tcPr>
            <w:tcW w:w="1417" w:type="dxa"/>
            <w:tcBorders>
              <w:top w:val="single" w:sz="4" w:space="0" w:color="auto"/>
              <w:bottom w:val="single" w:sz="4" w:space="0" w:color="auto"/>
            </w:tcBorders>
            <w:vAlign w:val="center"/>
          </w:tcPr>
          <w:p w:rsidR="007E18DD" w:rsidRDefault="007E18DD" w:rsidP="00925096">
            <w:pPr>
              <w:rPr>
                <w:color w:val="000000"/>
                <w:sz w:val="24"/>
                <w:szCs w:val="24"/>
              </w:rPr>
            </w:pPr>
          </w:p>
        </w:tc>
        <w:tc>
          <w:tcPr>
            <w:tcW w:w="1701" w:type="dxa"/>
            <w:tcBorders>
              <w:top w:val="single" w:sz="4" w:space="0" w:color="auto"/>
              <w:bottom w:val="single" w:sz="4" w:space="0" w:color="auto"/>
            </w:tcBorders>
            <w:vAlign w:val="center"/>
          </w:tcPr>
          <w:p w:rsidR="007E18DD" w:rsidRDefault="007E18DD" w:rsidP="00925096">
            <w:pPr>
              <w:rPr>
                <w:color w:val="000000"/>
                <w:sz w:val="24"/>
                <w:szCs w:val="24"/>
              </w:rPr>
            </w:pPr>
          </w:p>
        </w:tc>
        <w:tc>
          <w:tcPr>
            <w:tcW w:w="1560" w:type="dxa"/>
            <w:tcBorders>
              <w:top w:val="single" w:sz="4" w:space="0" w:color="auto"/>
              <w:bottom w:val="single" w:sz="4" w:space="0" w:color="auto"/>
              <w:right w:val="single" w:sz="4" w:space="0" w:color="auto"/>
            </w:tcBorders>
            <w:vAlign w:val="center"/>
          </w:tcPr>
          <w:p w:rsidR="007E18DD" w:rsidRDefault="007E18DD" w:rsidP="00925096">
            <w:pPr>
              <w:rPr>
                <w:color w:val="000000"/>
                <w:sz w:val="24"/>
                <w:szCs w:val="24"/>
              </w:rPr>
            </w:pPr>
          </w:p>
        </w:tc>
      </w:tr>
      <w:tr w:rsidR="007E18DD" w:rsidRPr="00D21C65" w:rsidTr="00BB7F67">
        <w:trPr>
          <w:trHeight w:val="330"/>
        </w:trPr>
        <w:tc>
          <w:tcPr>
            <w:tcW w:w="1575"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окно</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 </w:t>
            </w:r>
          </w:p>
        </w:tc>
        <w:tc>
          <w:tcPr>
            <w:tcW w:w="1418" w:type="dxa"/>
            <w:tcBorders>
              <w:top w:val="single" w:sz="4" w:space="0" w:color="auto"/>
              <w:bottom w:val="single" w:sz="4" w:space="0" w:color="auto"/>
            </w:tcBorders>
            <w:vAlign w:val="center"/>
          </w:tcPr>
          <w:p w:rsidR="007E18DD" w:rsidRDefault="007E18DD" w:rsidP="00925096">
            <w:pPr>
              <w:rPr>
                <w:color w:val="000000"/>
                <w:sz w:val="24"/>
                <w:szCs w:val="24"/>
              </w:rPr>
            </w:pPr>
            <w:r>
              <w:rPr>
                <w:color w:val="000000"/>
              </w:rPr>
              <w:t>скользящее</w:t>
            </w:r>
          </w:p>
        </w:tc>
        <w:tc>
          <w:tcPr>
            <w:tcW w:w="1417" w:type="dxa"/>
            <w:tcBorders>
              <w:top w:val="single" w:sz="4" w:space="0" w:color="auto"/>
              <w:bottom w:val="single" w:sz="4" w:space="0" w:color="auto"/>
            </w:tcBorders>
            <w:vAlign w:val="center"/>
          </w:tcPr>
          <w:p w:rsidR="007E18DD" w:rsidRDefault="007E18DD" w:rsidP="00925096">
            <w:pPr>
              <w:jc w:val="center"/>
              <w:rPr>
                <w:color w:val="000000"/>
                <w:sz w:val="24"/>
                <w:szCs w:val="24"/>
              </w:rPr>
            </w:pPr>
          </w:p>
        </w:tc>
        <w:tc>
          <w:tcPr>
            <w:tcW w:w="1701" w:type="dxa"/>
            <w:tcBorders>
              <w:top w:val="single" w:sz="4" w:space="0" w:color="auto"/>
              <w:bottom w:val="single" w:sz="4" w:space="0" w:color="auto"/>
            </w:tcBorders>
            <w:vAlign w:val="center"/>
          </w:tcPr>
          <w:p w:rsidR="007E18DD" w:rsidRDefault="007E18DD" w:rsidP="00925096">
            <w:pPr>
              <w:rPr>
                <w:color w:val="000000"/>
                <w:sz w:val="24"/>
                <w:szCs w:val="24"/>
              </w:rPr>
            </w:pPr>
          </w:p>
        </w:tc>
        <w:tc>
          <w:tcPr>
            <w:tcW w:w="1560" w:type="dxa"/>
            <w:tcBorders>
              <w:top w:val="single" w:sz="4" w:space="0" w:color="auto"/>
              <w:bottom w:val="single" w:sz="4" w:space="0" w:color="auto"/>
              <w:right w:val="single" w:sz="4" w:space="0" w:color="auto"/>
            </w:tcBorders>
            <w:vAlign w:val="center"/>
          </w:tcPr>
          <w:p w:rsidR="007E18DD" w:rsidRDefault="007E18DD" w:rsidP="00925096">
            <w:pPr>
              <w:rPr>
                <w:color w:val="000000"/>
                <w:sz w:val="24"/>
                <w:szCs w:val="24"/>
              </w:rPr>
            </w:pPr>
          </w:p>
        </w:tc>
      </w:tr>
      <w:tr w:rsidR="007E18DD" w:rsidRPr="00D21C65" w:rsidTr="00BB7F67">
        <w:trPr>
          <w:trHeight w:val="1065"/>
        </w:trPr>
        <w:tc>
          <w:tcPr>
            <w:tcW w:w="1575" w:type="dxa"/>
            <w:tcBorders>
              <w:top w:val="single" w:sz="4" w:space="0" w:color="auto"/>
              <w:left w:val="single" w:sz="4" w:space="0" w:color="auto"/>
              <w:bottom w:val="single" w:sz="12" w:space="0" w:color="auto"/>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 </w:t>
            </w:r>
          </w:p>
        </w:tc>
        <w:tc>
          <w:tcPr>
            <w:tcW w:w="1842" w:type="dxa"/>
            <w:tcBorders>
              <w:top w:val="single" w:sz="4" w:space="0" w:color="auto"/>
              <w:left w:val="nil"/>
              <w:bottom w:val="single" w:sz="12" w:space="0" w:color="auto"/>
              <w:right w:val="single" w:sz="4" w:space="0" w:color="auto"/>
            </w:tcBorders>
            <w:shd w:val="clear" w:color="auto" w:fill="auto"/>
            <w:vAlign w:val="center"/>
            <w:hideMark/>
          </w:tcPr>
          <w:p w:rsidR="007E18DD" w:rsidRPr="00D21C65" w:rsidRDefault="007E18DD" w:rsidP="00925096">
            <w:pPr>
              <w:jc w:val="center"/>
              <w:rPr>
                <w:color w:val="000000"/>
                <w:sz w:val="24"/>
                <w:szCs w:val="24"/>
              </w:rPr>
            </w:pPr>
            <w:r w:rsidRPr="00D21C65">
              <w:rPr>
                <w:color w:val="000000"/>
                <w:sz w:val="24"/>
                <w:szCs w:val="24"/>
              </w:rPr>
              <w:t>фактические значения</w:t>
            </w:r>
          </w:p>
        </w:tc>
        <w:tc>
          <w:tcPr>
            <w:tcW w:w="1418" w:type="dxa"/>
            <w:tcBorders>
              <w:top w:val="single" w:sz="4" w:space="0" w:color="auto"/>
              <w:bottom w:val="single" w:sz="4" w:space="0" w:color="auto"/>
            </w:tcBorders>
            <w:vAlign w:val="center"/>
          </w:tcPr>
          <w:p w:rsidR="007E18DD" w:rsidRDefault="007E18DD" w:rsidP="00925096">
            <w:pPr>
              <w:jc w:val="center"/>
              <w:rPr>
                <w:color w:val="000000"/>
                <w:sz w:val="24"/>
                <w:szCs w:val="24"/>
              </w:rPr>
            </w:pPr>
            <w:r>
              <w:rPr>
                <w:color w:val="000000"/>
              </w:rPr>
              <w:t>прогноз</w:t>
            </w:r>
          </w:p>
        </w:tc>
        <w:tc>
          <w:tcPr>
            <w:tcW w:w="1417" w:type="dxa"/>
            <w:tcBorders>
              <w:top w:val="single" w:sz="4" w:space="0" w:color="auto"/>
              <w:bottom w:val="single" w:sz="4" w:space="0" w:color="auto"/>
            </w:tcBorders>
            <w:vAlign w:val="center"/>
          </w:tcPr>
          <w:p w:rsidR="007E18DD" w:rsidRDefault="007E18DD" w:rsidP="00925096">
            <w:pPr>
              <w:jc w:val="center"/>
              <w:rPr>
                <w:color w:val="000000"/>
                <w:sz w:val="24"/>
                <w:szCs w:val="24"/>
              </w:rPr>
            </w:pPr>
            <w:r>
              <w:rPr>
                <w:color w:val="000000"/>
              </w:rPr>
              <w:t>Разница с фактическим значением</w:t>
            </w:r>
          </w:p>
        </w:tc>
        <w:tc>
          <w:tcPr>
            <w:tcW w:w="1701" w:type="dxa"/>
            <w:tcBorders>
              <w:top w:val="single" w:sz="4" w:space="0" w:color="auto"/>
              <w:bottom w:val="single" w:sz="4" w:space="0" w:color="auto"/>
            </w:tcBorders>
            <w:vAlign w:val="center"/>
          </w:tcPr>
          <w:p w:rsidR="007E18DD" w:rsidRDefault="007E18DD" w:rsidP="00925096">
            <w:pPr>
              <w:jc w:val="center"/>
              <w:rPr>
                <w:color w:val="000000"/>
                <w:sz w:val="24"/>
                <w:szCs w:val="24"/>
              </w:rPr>
            </w:pPr>
            <w:r>
              <w:rPr>
                <w:color w:val="000000"/>
              </w:rPr>
              <w:t>разница прогнозного и фактического значения предыдущего периода</w:t>
            </w:r>
          </w:p>
        </w:tc>
        <w:tc>
          <w:tcPr>
            <w:tcW w:w="1560" w:type="dxa"/>
            <w:tcBorders>
              <w:top w:val="single" w:sz="4" w:space="0" w:color="auto"/>
              <w:bottom w:val="single" w:sz="4" w:space="0" w:color="auto"/>
              <w:right w:val="single" w:sz="4" w:space="0" w:color="auto"/>
            </w:tcBorders>
            <w:vAlign w:val="center"/>
          </w:tcPr>
          <w:p w:rsidR="007E18DD" w:rsidRDefault="007E18DD" w:rsidP="00925096">
            <w:pPr>
              <w:jc w:val="center"/>
              <w:rPr>
                <w:color w:val="000000"/>
                <w:sz w:val="24"/>
                <w:szCs w:val="24"/>
              </w:rPr>
            </w:pPr>
            <w:r>
              <w:rPr>
                <w:color w:val="000000"/>
              </w:rPr>
              <w:t>R^2 - кор</w:t>
            </w:r>
          </w:p>
        </w:tc>
      </w:tr>
      <w:tr w:rsidR="007E18DD"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дата</w:t>
            </w:r>
          </w:p>
        </w:tc>
        <w:tc>
          <w:tcPr>
            <w:tcW w:w="1842"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 </w:t>
            </w:r>
          </w:p>
        </w:tc>
        <w:tc>
          <w:tcPr>
            <w:tcW w:w="1418" w:type="dxa"/>
            <w:tcBorders>
              <w:top w:val="single" w:sz="4" w:space="0" w:color="auto"/>
            </w:tcBorders>
            <w:vAlign w:val="center"/>
          </w:tcPr>
          <w:p w:rsidR="007E18DD" w:rsidRDefault="007E18DD" w:rsidP="00925096">
            <w:pPr>
              <w:jc w:val="center"/>
              <w:rPr>
                <w:color w:val="000000"/>
                <w:sz w:val="24"/>
                <w:szCs w:val="24"/>
              </w:rPr>
            </w:pPr>
          </w:p>
        </w:tc>
        <w:tc>
          <w:tcPr>
            <w:tcW w:w="1417" w:type="dxa"/>
            <w:tcBorders>
              <w:top w:val="single" w:sz="4" w:space="0" w:color="auto"/>
            </w:tcBorders>
            <w:vAlign w:val="center"/>
          </w:tcPr>
          <w:p w:rsidR="007E18DD" w:rsidRDefault="007E18DD" w:rsidP="00925096">
            <w:pPr>
              <w:jc w:val="center"/>
              <w:rPr>
                <w:color w:val="000000"/>
                <w:sz w:val="24"/>
                <w:szCs w:val="24"/>
              </w:rPr>
            </w:pPr>
          </w:p>
        </w:tc>
        <w:tc>
          <w:tcPr>
            <w:tcW w:w="1701" w:type="dxa"/>
            <w:tcBorders>
              <w:top w:val="single" w:sz="4" w:space="0" w:color="auto"/>
            </w:tcBorders>
            <w:vAlign w:val="center"/>
          </w:tcPr>
          <w:p w:rsidR="007E18DD" w:rsidRDefault="007E18DD" w:rsidP="00925096">
            <w:pPr>
              <w:rPr>
                <w:color w:val="000000"/>
                <w:sz w:val="24"/>
                <w:szCs w:val="24"/>
              </w:rPr>
            </w:pPr>
          </w:p>
        </w:tc>
        <w:tc>
          <w:tcPr>
            <w:tcW w:w="1560" w:type="dxa"/>
            <w:tcBorders>
              <w:top w:val="single" w:sz="4" w:space="0" w:color="auto"/>
              <w:right w:val="single" w:sz="4" w:space="0" w:color="auto"/>
            </w:tcBorders>
            <w:vAlign w:val="center"/>
          </w:tcPr>
          <w:p w:rsidR="007E18DD" w:rsidRDefault="007E18DD" w:rsidP="00925096">
            <w:pPr>
              <w:rPr>
                <w:color w:val="000000"/>
                <w:sz w:val="24"/>
                <w:szCs w:val="24"/>
              </w:rPr>
            </w:pPr>
            <w:r>
              <w:rPr>
                <w:color w:val="000000"/>
              </w:rPr>
              <w:t> </w:t>
            </w:r>
          </w:p>
        </w:tc>
      </w:tr>
      <w:tr w:rsidR="007E18DD"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07.01.2013</w:t>
            </w:r>
          </w:p>
        </w:tc>
        <w:tc>
          <w:tcPr>
            <w:tcW w:w="1842"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2,971</w:t>
            </w:r>
          </w:p>
        </w:tc>
        <w:tc>
          <w:tcPr>
            <w:tcW w:w="1418" w:type="dxa"/>
            <w:vAlign w:val="center"/>
          </w:tcPr>
          <w:p w:rsidR="007E18DD" w:rsidRDefault="007E18DD" w:rsidP="00925096">
            <w:pPr>
              <w:jc w:val="center"/>
              <w:rPr>
                <w:color w:val="000000"/>
                <w:sz w:val="24"/>
                <w:szCs w:val="24"/>
              </w:rPr>
            </w:pPr>
            <w:r>
              <w:rPr>
                <w:color w:val="000000"/>
              </w:rPr>
              <w:t>0,054</w:t>
            </w:r>
          </w:p>
        </w:tc>
        <w:tc>
          <w:tcPr>
            <w:tcW w:w="1417" w:type="dxa"/>
            <w:vAlign w:val="center"/>
          </w:tcPr>
          <w:p w:rsidR="007E18DD" w:rsidRDefault="007E18DD" w:rsidP="00925096">
            <w:pPr>
              <w:jc w:val="center"/>
              <w:rPr>
                <w:color w:val="000000"/>
                <w:sz w:val="24"/>
                <w:szCs w:val="24"/>
              </w:rPr>
            </w:pPr>
            <w:r>
              <w:rPr>
                <w:color w:val="000000"/>
              </w:rPr>
              <w:t>-2,917</w:t>
            </w:r>
          </w:p>
        </w:tc>
        <w:tc>
          <w:tcPr>
            <w:tcW w:w="1701" w:type="dxa"/>
            <w:vAlign w:val="center"/>
          </w:tcPr>
          <w:p w:rsidR="007E18DD" w:rsidRDefault="007E18DD" w:rsidP="00925096">
            <w:pPr>
              <w:rPr>
                <w:color w:val="000000"/>
                <w:sz w:val="24"/>
                <w:szCs w:val="24"/>
              </w:rPr>
            </w:pPr>
          </w:p>
        </w:tc>
        <w:tc>
          <w:tcPr>
            <w:tcW w:w="1560" w:type="dxa"/>
            <w:tcBorders>
              <w:bottom w:val="single" w:sz="4" w:space="0" w:color="auto"/>
              <w:right w:val="single" w:sz="4" w:space="0" w:color="auto"/>
            </w:tcBorders>
            <w:vAlign w:val="center"/>
          </w:tcPr>
          <w:p w:rsidR="007E18DD" w:rsidRDefault="007E18DD" w:rsidP="00925096">
            <w:pPr>
              <w:jc w:val="center"/>
              <w:rPr>
                <w:color w:val="000000"/>
                <w:sz w:val="24"/>
                <w:szCs w:val="24"/>
              </w:rPr>
            </w:pPr>
            <w:r>
              <w:rPr>
                <w:color w:val="000000"/>
              </w:rPr>
              <w:t>0,0677</w:t>
            </w:r>
          </w:p>
        </w:tc>
      </w:tr>
      <w:tr w:rsidR="007E18DD"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14.01.2013</w:t>
            </w:r>
          </w:p>
        </w:tc>
        <w:tc>
          <w:tcPr>
            <w:tcW w:w="1842"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0,304</w:t>
            </w:r>
          </w:p>
        </w:tc>
        <w:tc>
          <w:tcPr>
            <w:tcW w:w="1418" w:type="dxa"/>
            <w:vAlign w:val="center"/>
          </w:tcPr>
          <w:p w:rsidR="007E18DD" w:rsidRDefault="007E18DD" w:rsidP="00925096">
            <w:pPr>
              <w:jc w:val="center"/>
              <w:rPr>
                <w:color w:val="000000"/>
                <w:sz w:val="24"/>
                <w:szCs w:val="24"/>
              </w:rPr>
            </w:pPr>
            <w:r>
              <w:rPr>
                <w:color w:val="000000"/>
              </w:rPr>
              <w:t>0,440</w:t>
            </w:r>
          </w:p>
        </w:tc>
        <w:tc>
          <w:tcPr>
            <w:tcW w:w="1417" w:type="dxa"/>
            <w:vAlign w:val="center"/>
          </w:tcPr>
          <w:p w:rsidR="007E18DD" w:rsidRDefault="007E18DD" w:rsidP="00925096">
            <w:pPr>
              <w:jc w:val="center"/>
              <w:rPr>
                <w:color w:val="000000"/>
                <w:sz w:val="24"/>
                <w:szCs w:val="24"/>
              </w:rPr>
            </w:pPr>
            <w:r>
              <w:rPr>
                <w:color w:val="000000"/>
              </w:rPr>
              <w:t>0,136</w:t>
            </w:r>
          </w:p>
        </w:tc>
        <w:tc>
          <w:tcPr>
            <w:tcW w:w="1701" w:type="dxa"/>
            <w:tcBorders>
              <w:bottom w:val="single" w:sz="4" w:space="0" w:color="auto"/>
              <w:right w:val="single" w:sz="4" w:space="0" w:color="auto"/>
            </w:tcBorders>
            <w:vAlign w:val="bottom"/>
          </w:tcPr>
          <w:p w:rsidR="007E18DD" w:rsidRDefault="007E18DD" w:rsidP="00925096">
            <w:pPr>
              <w:jc w:val="center"/>
              <w:rPr>
                <w:color w:val="000000"/>
                <w:sz w:val="24"/>
                <w:szCs w:val="24"/>
              </w:rPr>
            </w:pPr>
            <w:r>
              <w:rPr>
                <w:color w:val="000000"/>
              </w:rPr>
              <w:t>-2,917</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E18DD" w:rsidRDefault="007E18DD" w:rsidP="00925096">
            <w:pPr>
              <w:jc w:val="center"/>
              <w:rPr>
                <w:color w:val="000000"/>
                <w:sz w:val="24"/>
                <w:szCs w:val="24"/>
              </w:rPr>
            </w:pPr>
            <w:r>
              <w:rPr>
                <w:color w:val="000000"/>
              </w:rPr>
              <w:t>0,0928</w:t>
            </w:r>
          </w:p>
        </w:tc>
      </w:tr>
      <w:tr w:rsidR="007E18DD"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21.01.2013</w:t>
            </w:r>
          </w:p>
        </w:tc>
        <w:tc>
          <w:tcPr>
            <w:tcW w:w="1842"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-1,361</w:t>
            </w:r>
          </w:p>
        </w:tc>
        <w:tc>
          <w:tcPr>
            <w:tcW w:w="1418" w:type="dxa"/>
            <w:vAlign w:val="center"/>
          </w:tcPr>
          <w:p w:rsidR="007E18DD" w:rsidRDefault="007E18DD" w:rsidP="00925096">
            <w:pPr>
              <w:jc w:val="center"/>
              <w:rPr>
                <w:color w:val="000000"/>
                <w:sz w:val="24"/>
                <w:szCs w:val="24"/>
              </w:rPr>
            </w:pPr>
            <w:r>
              <w:rPr>
                <w:color w:val="000000"/>
              </w:rPr>
              <w:t>-0,194</w:t>
            </w:r>
          </w:p>
        </w:tc>
        <w:tc>
          <w:tcPr>
            <w:tcW w:w="1417" w:type="dxa"/>
            <w:tcBorders>
              <w:right w:val="single" w:sz="4" w:space="0" w:color="auto"/>
            </w:tcBorders>
            <w:vAlign w:val="center"/>
          </w:tcPr>
          <w:p w:rsidR="007E18DD" w:rsidRDefault="007E18DD" w:rsidP="00925096">
            <w:pPr>
              <w:jc w:val="center"/>
              <w:rPr>
                <w:color w:val="000000"/>
                <w:sz w:val="24"/>
                <w:szCs w:val="24"/>
              </w:rPr>
            </w:pPr>
            <w:r>
              <w:rPr>
                <w:color w:val="000000"/>
              </w:rPr>
              <w:t>1,167</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7E18DD" w:rsidRDefault="007E18DD" w:rsidP="00925096">
            <w:pPr>
              <w:jc w:val="center"/>
              <w:rPr>
                <w:color w:val="000000"/>
                <w:sz w:val="24"/>
                <w:szCs w:val="24"/>
              </w:rPr>
            </w:pPr>
            <w:r>
              <w:rPr>
                <w:color w:val="000000"/>
              </w:rPr>
              <w:t>0,136</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E18DD" w:rsidRDefault="007E18DD" w:rsidP="00925096">
            <w:pPr>
              <w:jc w:val="center"/>
              <w:rPr>
                <w:color w:val="000000"/>
                <w:sz w:val="24"/>
                <w:szCs w:val="24"/>
              </w:rPr>
            </w:pPr>
            <w:r>
              <w:rPr>
                <w:color w:val="000000"/>
              </w:rPr>
              <w:t>0,1039</w:t>
            </w:r>
          </w:p>
        </w:tc>
      </w:tr>
      <w:tr w:rsidR="007E18DD"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28.01.2013</w:t>
            </w:r>
          </w:p>
        </w:tc>
        <w:tc>
          <w:tcPr>
            <w:tcW w:w="1842"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-2,814</w:t>
            </w:r>
          </w:p>
        </w:tc>
        <w:tc>
          <w:tcPr>
            <w:tcW w:w="1418" w:type="dxa"/>
            <w:vAlign w:val="center"/>
          </w:tcPr>
          <w:p w:rsidR="007E18DD" w:rsidRDefault="007E18DD" w:rsidP="00925096">
            <w:pPr>
              <w:jc w:val="center"/>
              <w:rPr>
                <w:color w:val="000000"/>
                <w:sz w:val="24"/>
                <w:szCs w:val="24"/>
              </w:rPr>
            </w:pPr>
            <w:r>
              <w:rPr>
                <w:color w:val="000000"/>
              </w:rPr>
              <w:t>-0,473</w:t>
            </w:r>
          </w:p>
        </w:tc>
        <w:tc>
          <w:tcPr>
            <w:tcW w:w="1417" w:type="dxa"/>
            <w:vAlign w:val="center"/>
          </w:tcPr>
          <w:p w:rsidR="007E18DD" w:rsidRDefault="007E18DD" w:rsidP="00925096">
            <w:pPr>
              <w:jc w:val="center"/>
              <w:rPr>
                <w:color w:val="000000"/>
                <w:sz w:val="24"/>
                <w:szCs w:val="24"/>
              </w:rPr>
            </w:pPr>
            <w:r>
              <w:rPr>
                <w:color w:val="000000"/>
              </w:rPr>
              <w:t>2,341</w:t>
            </w:r>
          </w:p>
        </w:tc>
        <w:tc>
          <w:tcPr>
            <w:tcW w:w="1701" w:type="dxa"/>
            <w:tcBorders>
              <w:top w:val="single" w:sz="4" w:space="0" w:color="auto"/>
              <w:right w:val="single" w:sz="4" w:space="0" w:color="auto"/>
            </w:tcBorders>
            <w:vAlign w:val="bottom"/>
          </w:tcPr>
          <w:p w:rsidR="007E18DD" w:rsidRDefault="007E18DD" w:rsidP="00925096">
            <w:pPr>
              <w:jc w:val="center"/>
              <w:rPr>
                <w:color w:val="000000"/>
                <w:sz w:val="24"/>
                <w:szCs w:val="24"/>
              </w:rPr>
            </w:pPr>
            <w:r>
              <w:rPr>
                <w:color w:val="000000"/>
              </w:rPr>
              <w:t>1,167</w:t>
            </w:r>
          </w:p>
        </w:tc>
        <w:tc>
          <w:tcPr>
            <w:tcW w:w="1560" w:type="dxa"/>
            <w:tcBorders>
              <w:top w:val="single" w:sz="4" w:space="0" w:color="auto"/>
              <w:left w:val="single" w:sz="4" w:space="0" w:color="auto"/>
              <w:right w:val="single" w:sz="4" w:space="0" w:color="auto"/>
            </w:tcBorders>
            <w:shd w:val="clear" w:color="auto" w:fill="F2F2F2" w:themeFill="background1" w:themeFillShade="F2"/>
            <w:vAlign w:val="center"/>
          </w:tcPr>
          <w:p w:rsidR="007E18DD" w:rsidRDefault="007E18DD" w:rsidP="00925096">
            <w:pPr>
              <w:jc w:val="center"/>
              <w:rPr>
                <w:color w:val="000000"/>
                <w:sz w:val="24"/>
                <w:szCs w:val="24"/>
              </w:rPr>
            </w:pPr>
            <w:r>
              <w:rPr>
                <w:color w:val="000000"/>
              </w:rPr>
              <w:t>0,1228</w:t>
            </w:r>
          </w:p>
        </w:tc>
      </w:tr>
      <w:tr w:rsidR="007E18DD" w:rsidRPr="00D21C65" w:rsidTr="00BB7F67">
        <w:trPr>
          <w:trHeight w:val="315"/>
        </w:trPr>
        <w:tc>
          <w:tcPr>
            <w:tcW w:w="1575"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04.02.2013</w:t>
            </w:r>
          </w:p>
        </w:tc>
        <w:tc>
          <w:tcPr>
            <w:tcW w:w="1842"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-3,233</w:t>
            </w:r>
          </w:p>
        </w:tc>
        <w:tc>
          <w:tcPr>
            <w:tcW w:w="1418" w:type="dxa"/>
            <w:vAlign w:val="center"/>
          </w:tcPr>
          <w:p w:rsidR="007E18DD" w:rsidRDefault="007E18DD" w:rsidP="00925096">
            <w:pPr>
              <w:jc w:val="center"/>
              <w:rPr>
                <w:color w:val="000000"/>
                <w:sz w:val="24"/>
                <w:szCs w:val="24"/>
              </w:rPr>
            </w:pPr>
            <w:r>
              <w:rPr>
                <w:color w:val="000000"/>
              </w:rPr>
              <w:t>-1,579</w:t>
            </w:r>
          </w:p>
        </w:tc>
        <w:tc>
          <w:tcPr>
            <w:tcW w:w="1417" w:type="dxa"/>
            <w:vAlign w:val="center"/>
          </w:tcPr>
          <w:p w:rsidR="007E18DD" w:rsidRDefault="007E18DD" w:rsidP="00925096">
            <w:pPr>
              <w:jc w:val="center"/>
              <w:rPr>
                <w:color w:val="000000"/>
                <w:sz w:val="24"/>
                <w:szCs w:val="24"/>
              </w:rPr>
            </w:pPr>
            <w:r>
              <w:rPr>
                <w:color w:val="000000"/>
              </w:rPr>
              <w:t>1,654</w:t>
            </w:r>
          </w:p>
        </w:tc>
        <w:tc>
          <w:tcPr>
            <w:tcW w:w="1701" w:type="dxa"/>
            <w:tcBorders>
              <w:bottom w:val="single" w:sz="4" w:space="0" w:color="auto"/>
              <w:right w:val="single" w:sz="4" w:space="0" w:color="auto"/>
            </w:tcBorders>
            <w:vAlign w:val="bottom"/>
          </w:tcPr>
          <w:p w:rsidR="007E18DD" w:rsidRDefault="007E18DD" w:rsidP="00925096">
            <w:pPr>
              <w:jc w:val="center"/>
              <w:rPr>
                <w:color w:val="000000"/>
                <w:sz w:val="24"/>
                <w:szCs w:val="24"/>
              </w:rPr>
            </w:pPr>
            <w:r>
              <w:rPr>
                <w:color w:val="000000"/>
              </w:rPr>
              <w:t>2,341</w:t>
            </w:r>
          </w:p>
        </w:tc>
        <w:tc>
          <w:tcPr>
            <w:tcW w:w="1560" w:type="dxa"/>
            <w:tcBorders>
              <w:left w:val="single" w:sz="4" w:space="0" w:color="auto"/>
              <w:bottom w:val="single" w:sz="4" w:space="0" w:color="auto"/>
              <w:right w:val="single" w:sz="4" w:space="0" w:color="auto"/>
            </w:tcBorders>
            <w:shd w:val="clear" w:color="auto" w:fill="F2F2F2" w:themeFill="background1" w:themeFillShade="F2"/>
            <w:vAlign w:val="center"/>
          </w:tcPr>
          <w:p w:rsidR="007E18DD" w:rsidRDefault="007E18DD" w:rsidP="00925096">
            <w:pPr>
              <w:jc w:val="center"/>
              <w:rPr>
                <w:color w:val="000000"/>
                <w:sz w:val="24"/>
                <w:szCs w:val="24"/>
              </w:rPr>
            </w:pPr>
            <w:r>
              <w:rPr>
                <w:color w:val="000000"/>
              </w:rPr>
              <w:t>0,1276</w:t>
            </w:r>
          </w:p>
        </w:tc>
      </w:tr>
      <w:tr w:rsidR="007E18DD"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11.02.2013</w:t>
            </w:r>
          </w:p>
        </w:tc>
        <w:tc>
          <w:tcPr>
            <w:tcW w:w="1842"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-2,680</w:t>
            </w:r>
          </w:p>
        </w:tc>
        <w:tc>
          <w:tcPr>
            <w:tcW w:w="1418" w:type="dxa"/>
            <w:vAlign w:val="center"/>
          </w:tcPr>
          <w:p w:rsidR="007E18DD" w:rsidRDefault="007E18DD" w:rsidP="00925096">
            <w:pPr>
              <w:jc w:val="center"/>
              <w:rPr>
                <w:color w:val="000000"/>
                <w:sz w:val="24"/>
                <w:szCs w:val="24"/>
              </w:rPr>
            </w:pPr>
            <w:r>
              <w:rPr>
                <w:color w:val="000000"/>
              </w:rPr>
              <w:t>-0,880</w:t>
            </w:r>
          </w:p>
        </w:tc>
        <w:tc>
          <w:tcPr>
            <w:tcW w:w="1417" w:type="dxa"/>
            <w:tcBorders>
              <w:right w:val="single" w:sz="4" w:space="0" w:color="auto"/>
            </w:tcBorders>
            <w:vAlign w:val="center"/>
          </w:tcPr>
          <w:p w:rsidR="007E18DD" w:rsidRDefault="007E18DD" w:rsidP="00925096">
            <w:pPr>
              <w:jc w:val="center"/>
              <w:rPr>
                <w:color w:val="000000"/>
                <w:sz w:val="24"/>
                <w:szCs w:val="24"/>
              </w:rPr>
            </w:pPr>
            <w:r>
              <w:rPr>
                <w:color w:val="000000"/>
              </w:rPr>
              <w:t>1,800</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7E18DD" w:rsidRDefault="007E18DD" w:rsidP="00925096">
            <w:pPr>
              <w:jc w:val="center"/>
              <w:rPr>
                <w:color w:val="000000"/>
                <w:sz w:val="24"/>
                <w:szCs w:val="24"/>
              </w:rPr>
            </w:pPr>
            <w:r>
              <w:rPr>
                <w:color w:val="000000"/>
              </w:rPr>
              <w:t>1,654</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E18DD" w:rsidRDefault="007E18DD" w:rsidP="00925096">
            <w:pPr>
              <w:jc w:val="center"/>
              <w:rPr>
                <w:color w:val="000000"/>
                <w:sz w:val="24"/>
                <w:szCs w:val="24"/>
              </w:rPr>
            </w:pPr>
            <w:r>
              <w:rPr>
                <w:color w:val="000000"/>
              </w:rPr>
              <w:t>0,1705</w:t>
            </w:r>
          </w:p>
        </w:tc>
      </w:tr>
      <w:tr w:rsidR="007E18DD"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18.02.2013</w:t>
            </w:r>
          </w:p>
        </w:tc>
        <w:tc>
          <w:tcPr>
            <w:tcW w:w="1842"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2,105</w:t>
            </w:r>
          </w:p>
        </w:tc>
        <w:tc>
          <w:tcPr>
            <w:tcW w:w="1418" w:type="dxa"/>
            <w:vAlign w:val="center"/>
          </w:tcPr>
          <w:p w:rsidR="007E18DD" w:rsidRDefault="007E18DD" w:rsidP="00925096">
            <w:pPr>
              <w:jc w:val="center"/>
              <w:rPr>
                <w:color w:val="000000"/>
                <w:sz w:val="24"/>
                <w:szCs w:val="24"/>
              </w:rPr>
            </w:pPr>
            <w:r>
              <w:rPr>
                <w:color w:val="000000"/>
              </w:rPr>
              <w:t>-0,138</w:t>
            </w:r>
          </w:p>
        </w:tc>
        <w:tc>
          <w:tcPr>
            <w:tcW w:w="1417" w:type="dxa"/>
            <w:vAlign w:val="center"/>
          </w:tcPr>
          <w:p w:rsidR="007E18DD" w:rsidRDefault="007E18DD" w:rsidP="00925096">
            <w:pPr>
              <w:jc w:val="center"/>
              <w:rPr>
                <w:color w:val="000000"/>
                <w:sz w:val="24"/>
                <w:szCs w:val="24"/>
              </w:rPr>
            </w:pPr>
            <w:r>
              <w:rPr>
                <w:color w:val="000000"/>
              </w:rPr>
              <w:t>-2,243</w:t>
            </w:r>
          </w:p>
        </w:tc>
        <w:tc>
          <w:tcPr>
            <w:tcW w:w="1701" w:type="dxa"/>
            <w:tcBorders>
              <w:top w:val="single" w:sz="4" w:space="0" w:color="auto"/>
              <w:right w:val="single" w:sz="4" w:space="0" w:color="auto"/>
            </w:tcBorders>
            <w:vAlign w:val="bottom"/>
          </w:tcPr>
          <w:p w:rsidR="007E18DD" w:rsidRDefault="007E18DD" w:rsidP="00925096">
            <w:pPr>
              <w:jc w:val="center"/>
              <w:rPr>
                <w:color w:val="000000"/>
                <w:sz w:val="24"/>
                <w:szCs w:val="24"/>
              </w:rPr>
            </w:pPr>
            <w:r>
              <w:rPr>
                <w:color w:val="000000"/>
              </w:rPr>
              <w:t>1,800</w:t>
            </w:r>
          </w:p>
        </w:tc>
        <w:tc>
          <w:tcPr>
            <w:tcW w:w="1560" w:type="dxa"/>
            <w:tcBorders>
              <w:top w:val="single" w:sz="4" w:space="0" w:color="auto"/>
              <w:left w:val="single" w:sz="4" w:space="0" w:color="auto"/>
              <w:right w:val="single" w:sz="4" w:space="0" w:color="auto"/>
            </w:tcBorders>
            <w:shd w:val="clear" w:color="auto" w:fill="F2F2F2" w:themeFill="background1" w:themeFillShade="F2"/>
            <w:vAlign w:val="center"/>
          </w:tcPr>
          <w:p w:rsidR="007E18DD" w:rsidRDefault="007E18DD" w:rsidP="00925096">
            <w:pPr>
              <w:jc w:val="center"/>
              <w:rPr>
                <w:color w:val="000000"/>
                <w:sz w:val="24"/>
                <w:szCs w:val="24"/>
              </w:rPr>
            </w:pPr>
            <w:r>
              <w:rPr>
                <w:color w:val="000000"/>
              </w:rPr>
              <w:t>0,1597</w:t>
            </w:r>
          </w:p>
        </w:tc>
      </w:tr>
      <w:tr w:rsidR="007E18DD"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25.02.2013</w:t>
            </w:r>
          </w:p>
        </w:tc>
        <w:tc>
          <w:tcPr>
            <w:tcW w:w="1842"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-1,506</w:t>
            </w:r>
          </w:p>
        </w:tc>
        <w:tc>
          <w:tcPr>
            <w:tcW w:w="1418" w:type="dxa"/>
            <w:vAlign w:val="center"/>
          </w:tcPr>
          <w:p w:rsidR="007E18DD" w:rsidRDefault="007E18DD" w:rsidP="00925096">
            <w:pPr>
              <w:jc w:val="center"/>
              <w:rPr>
                <w:color w:val="000000"/>
                <w:sz w:val="24"/>
                <w:szCs w:val="24"/>
              </w:rPr>
            </w:pPr>
            <w:r>
              <w:rPr>
                <w:color w:val="000000"/>
              </w:rPr>
              <w:t>1,917</w:t>
            </w:r>
          </w:p>
        </w:tc>
        <w:tc>
          <w:tcPr>
            <w:tcW w:w="1417" w:type="dxa"/>
            <w:vAlign w:val="center"/>
          </w:tcPr>
          <w:p w:rsidR="007E18DD" w:rsidRDefault="007E18DD" w:rsidP="00925096">
            <w:pPr>
              <w:jc w:val="center"/>
              <w:rPr>
                <w:color w:val="000000"/>
                <w:sz w:val="24"/>
                <w:szCs w:val="24"/>
              </w:rPr>
            </w:pPr>
            <w:r>
              <w:rPr>
                <w:color w:val="000000"/>
              </w:rPr>
              <w:t>3,422</w:t>
            </w:r>
          </w:p>
        </w:tc>
        <w:tc>
          <w:tcPr>
            <w:tcW w:w="1701" w:type="dxa"/>
            <w:tcBorders>
              <w:right w:val="single" w:sz="4" w:space="0" w:color="auto"/>
            </w:tcBorders>
            <w:vAlign w:val="bottom"/>
          </w:tcPr>
          <w:p w:rsidR="007E18DD" w:rsidRDefault="007E18DD" w:rsidP="00925096">
            <w:pPr>
              <w:jc w:val="center"/>
              <w:rPr>
                <w:color w:val="000000"/>
                <w:sz w:val="24"/>
                <w:szCs w:val="24"/>
              </w:rPr>
            </w:pPr>
            <w:r>
              <w:rPr>
                <w:color w:val="000000"/>
              </w:rPr>
              <w:t>-2,243</w:t>
            </w:r>
          </w:p>
        </w:tc>
        <w:tc>
          <w:tcPr>
            <w:tcW w:w="1560" w:type="dxa"/>
            <w:tcBorders>
              <w:left w:val="single" w:sz="4" w:space="0" w:color="auto"/>
              <w:right w:val="single" w:sz="4" w:space="0" w:color="auto"/>
            </w:tcBorders>
            <w:shd w:val="clear" w:color="auto" w:fill="F2F2F2" w:themeFill="background1" w:themeFillShade="F2"/>
            <w:vAlign w:val="center"/>
          </w:tcPr>
          <w:p w:rsidR="007E18DD" w:rsidRDefault="007E18DD" w:rsidP="00925096">
            <w:pPr>
              <w:jc w:val="center"/>
              <w:rPr>
                <w:color w:val="000000"/>
                <w:sz w:val="24"/>
                <w:szCs w:val="24"/>
              </w:rPr>
            </w:pPr>
            <w:r>
              <w:rPr>
                <w:color w:val="000000"/>
              </w:rPr>
              <w:t>0,1581</w:t>
            </w:r>
          </w:p>
        </w:tc>
      </w:tr>
      <w:tr w:rsidR="007E18DD"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04.03.2013</w:t>
            </w:r>
          </w:p>
        </w:tc>
        <w:tc>
          <w:tcPr>
            <w:tcW w:w="1842"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-0,757</w:t>
            </w:r>
          </w:p>
        </w:tc>
        <w:tc>
          <w:tcPr>
            <w:tcW w:w="1418" w:type="dxa"/>
            <w:vAlign w:val="center"/>
          </w:tcPr>
          <w:p w:rsidR="007E18DD" w:rsidRDefault="007E18DD" w:rsidP="00925096">
            <w:pPr>
              <w:jc w:val="center"/>
              <w:rPr>
                <w:color w:val="000000"/>
                <w:sz w:val="24"/>
                <w:szCs w:val="24"/>
              </w:rPr>
            </w:pPr>
            <w:r>
              <w:rPr>
                <w:color w:val="000000"/>
              </w:rPr>
              <w:t>0,952</w:t>
            </w:r>
          </w:p>
        </w:tc>
        <w:tc>
          <w:tcPr>
            <w:tcW w:w="1417" w:type="dxa"/>
            <w:vAlign w:val="center"/>
          </w:tcPr>
          <w:p w:rsidR="007E18DD" w:rsidRDefault="007E18DD" w:rsidP="00925096">
            <w:pPr>
              <w:jc w:val="center"/>
              <w:rPr>
                <w:color w:val="000000"/>
                <w:sz w:val="24"/>
                <w:szCs w:val="24"/>
              </w:rPr>
            </w:pPr>
            <w:r>
              <w:rPr>
                <w:color w:val="000000"/>
              </w:rPr>
              <w:t>1,709</w:t>
            </w:r>
          </w:p>
        </w:tc>
        <w:tc>
          <w:tcPr>
            <w:tcW w:w="1701" w:type="dxa"/>
            <w:tcBorders>
              <w:right w:val="single" w:sz="4" w:space="0" w:color="auto"/>
            </w:tcBorders>
            <w:vAlign w:val="bottom"/>
          </w:tcPr>
          <w:p w:rsidR="007E18DD" w:rsidRDefault="007E18DD" w:rsidP="00925096">
            <w:pPr>
              <w:jc w:val="center"/>
              <w:rPr>
                <w:color w:val="000000"/>
                <w:sz w:val="24"/>
                <w:szCs w:val="24"/>
              </w:rPr>
            </w:pPr>
            <w:r>
              <w:rPr>
                <w:color w:val="000000"/>
              </w:rPr>
              <w:t>3,422</w:t>
            </w:r>
          </w:p>
        </w:tc>
        <w:tc>
          <w:tcPr>
            <w:tcW w:w="1560" w:type="dxa"/>
            <w:tcBorders>
              <w:left w:val="single" w:sz="4" w:space="0" w:color="auto"/>
              <w:right w:val="single" w:sz="4" w:space="0" w:color="auto"/>
            </w:tcBorders>
            <w:shd w:val="clear" w:color="auto" w:fill="F2F2F2" w:themeFill="background1" w:themeFillShade="F2"/>
            <w:vAlign w:val="center"/>
          </w:tcPr>
          <w:p w:rsidR="007E18DD" w:rsidRDefault="007E18DD" w:rsidP="00925096">
            <w:pPr>
              <w:jc w:val="center"/>
              <w:rPr>
                <w:color w:val="000000"/>
                <w:sz w:val="24"/>
                <w:szCs w:val="24"/>
              </w:rPr>
            </w:pPr>
            <w:r>
              <w:rPr>
                <w:color w:val="000000"/>
              </w:rPr>
              <w:t>0,1429</w:t>
            </w:r>
          </w:p>
        </w:tc>
      </w:tr>
      <w:tr w:rsidR="007E18DD"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11.03.2013</w:t>
            </w:r>
          </w:p>
        </w:tc>
        <w:tc>
          <w:tcPr>
            <w:tcW w:w="1842"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8,054</w:t>
            </w:r>
          </w:p>
        </w:tc>
        <w:tc>
          <w:tcPr>
            <w:tcW w:w="1418" w:type="dxa"/>
            <w:vAlign w:val="center"/>
          </w:tcPr>
          <w:p w:rsidR="007E18DD" w:rsidRDefault="007E18DD" w:rsidP="00925096">
            <w:pPr>
              <w:jc w:val="center"/>
              <w:rPr>
                <w:color w:val="000000"/>
                <w:sz w:val="24"/>
                <w:szCs w:val="24"/>
              </w:rPr>
            </w:pPr>
            <w:r>
              <w:rPr>
                <w:color w:val="000000"/>
              </w:rPr>
              <w:t>-0,744</w:t>
            </w:r>
          </w:p>
        </w:tc>
        <w:tc>
          <w:tcPr>
            <w:tcW w:w="1417" w:type="dxa"/>
            <w:vAlign w:val="center"/>
          </w:tcPr>
          <w:p w:rsidR="007E18DD" w:rsidRDefault="007E18DD" w:rsidP="00925096">
            <w:pPr>
              <w:jc w:val="center"/>
              <w:rPr>
                <w:color w:val="000000"/>
                <w:sz w:val="24"/>
                <w:szCs w:val="24"/>
              </w:rPr>
            </w:pPr>
            <w:r>
              <w:rPr>
                <w:color w:val="000000"/>
              </w:rPr>
              <w:t>-8,797</w:t>
            </w:r>
          </w:p>
        </w:tc>
        <w:tc>
          <w:tcPr>
            <w:tcW w:w="1701" w:type="dxa"/>
            <w:tcBorders>
              <w:right w:val="single" w:sz="4" w:space="0" w:color="auto"/>
            </w:tcBorders>
            <w:vAlign w:val="bottom"/>
          </w:tcPr>
          <w:p w:rsidR="007E18DD" w:rsidRDefault="007E18DD" w:rsidP="00925096">
            <w:pPr>
              <w:jc w:val="center"/>
              <w:rPr>
                <w:color w:val="000000"/>
                <w:sz w:val="24"/>
                <w:szCs w:val="24"/>
              </w:rPr>
            </w:pPr>
            <w:r>
              <w:rPr>
                <w:color w:val="000000"/>
              </w:rPr>
              <w:t>1,709</w:t>
            </w:r>
          </w:p>
        </w:tc>
        <w:tc>
          <w:tcPr>
            <w:tcW w:w="1560" w:type="dxa"/>
            <w:tcBorders>
              <w:left w:val="single" w:sz="4" w:space="0" w:color="auto"/>
              <w:right w:val="single" w:sz="4" w:space="0" w:color="auto"/>
            </w:tcBorders>
            <w:shd w:val="clear" w:color="auto" w:fill="F2F2F2" w:themeFill="background1" w:themeFillShade="F2"/>
            <w:vAlign w:val="center"/>
          </w:tcPr>
          <w:p w:rsidR="007E18DD" w:rsidRDefault="007E18DD" w:rsidP="00925096">
            <w:pPr>
              <w:jc w:val="center"/>
              <w:rPr>
                <w:color w:val="000000"/>
                <w:sz w:val="24"/>
                <w:szCs w:val="24"/>
              </w:rPr>
            </w:pPr>
            <w:r>
              <w:rPr>
                <w:color w:val="000000"/>
              </w:rPr>
              <w:t>0,1455</w:t>
            </w:r>
          </w:p>
        </w:tc>
      </w:tr>
      <w:tr w:rsidR="007E18DD"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18.03.2013</w:t>
            </w:r>
          </w:p>
        </w:tc>
        <w:tc>
          <w:tcPr>
            <w:tcW w:w="1842"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-2,990</w:t>
            </w:r>
          </w:p>
        </w:tc>
        <w:tc>
          <w:tcPr>
            <w:tcW w:w="1418" w:type="dxa"/>
            <w:vAlign w:val="center"/>
          </w:tcPr>
          <w:p w:rsidR="007E18DD" w:rsidRDefault="007E18DD" w:rsidP="00925096">
            <w:pPr>
              <w:jc w:val="center"/>
              <w:rPr>
                <w:color w:val="000000"/>
                <w:sz w:val="24"/>
                <w:szCs w:val="24"/>
              </w:rPr>
            </w:pPr>
            <w:r>
              <w:rPr>
                <w:color w:val="000000"/>
              </w:rPr>
              <w:t>-0,115</w:t>
            </w:r>
          </w:p>
        </w:tc>
        <w:tc>
          <w:tcPr>
            <w:tcW w:w="1417" w:type="dxa"/>
            <w:vAlign w:val="center"/>
          </w:tcPr>
          <w:p w:rsidR="007E18DD" w:rsidRDefault="007E18DD" w:rsidP="00925096">
            <w:pPr>
              <w:jc w:val="center"/>
              <w:rPr>
                <w:color w:val="000000"/>
                <w:sz w:val="24"/>
                <w:szCs w:val="24"/>
              </w:rPr>
            </w:pPr>
            <w:r>
              <w:rPr>
                <w:color w:val="000000"/>
              </w:rPr>
              <w:t>2,875</w:t>
            </w:r>
          </w:p>
        </w:tc>
        <w:tc>
          <w:tcPr>
            <w:tcW w:w="1701" w:type="dxa"/>
            <w:tcBorders>
              <w:right w:val="single" w:sz="4" w:space="0" w:color="auto"/>
            </w:tcBorders>
            <w:vAlign w:val="bottom"/>
          </w:tcPr>
          <w:p w:rsidR="007E18DD" w:rsidRDefault="007E18DD" w:rsidP="00925096">
            <w:pPr>
              <w:jc w:val="center"/>
              <w:rPr>
                <w:color w:val="000000"/>
                <w:sz w:val="24"/>
                <w:szCs w:val="24"/>
              </w:rPr>
            </w:pPr>
            <w:r>
              <w:rPr>
                <w:color w:val="000000"/>
              </w:rPr>
              <w:t>-8,797</w:t>
            </w:r>
          </w:p>
        </w:tc>
        <w:tc>
          <w:tcPr>
            <w:tcW w:w="1560" w:type="dxa"/>
            <w:tcBorders>
              <w:left w:val="single" w:sz="4" w:space="0" w:color="auto"/>
              <w:right w:val="single" w:sz="4" w:space="0" w:color="auto"/>
            </w:tcBorders>
            <w:shd w:val="clear" w:color="auto" w:fill="F2F2F2" w:themeFill="background1" w:themeFillShade="F2"/>
            <w:vAlign w:val="center"/>
          </w:tcPr>
          <w:p w:rsidR="007E18DD" w:rsidRDefault="007E18DD" w:rsidP="00925096">
            <w:pPr>
              <w:jc w:val="center"/>
              <w:rPr>
                <w:color w:val="000000"/>
                <w:sz w:val="24"/>
                <w:szCs w:val="24"/>
              </w:rPr>
            </w:pPr>
            <w:r>
              <w:rPr>
                <w:color w:val="000000"/>
              </w:rPr>
              <w:t>0,1727</w:t>
            </w:r>
          </w:p>
        </w:tc>
      </w:tr>
      <w:tr w:rsidR="007E18DD"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25.03.2013</w:t>
            </w:r>
          </w:p>
        </w:tc>
        <w:tc>
          <w:tcPr>
            <w:tcW w:w="1842"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-4,352</w:t>
            </w:r>
          </w:p>
        </w:tc>
        <w:tc>
          <w:tcPr>
            <w:tcW w:w="1418" w:type="dxa"/>
            <w:vAlign w:val="center"/>
          </w:tcPr>
          <w:p w:rsidR="007E18DD" w:rsidRDefault="007E18DD" w:rsidP="00925096">
            <w:pPr>
              <w:jc w:val="center"/>
              <w:rPr>
                <w:color w:val="000000"/>
                <w:sz w:val="24"/>
                <w:szCs w:val="24"/>
              </w:rPr>
            </w:pPr>
            <w:r>
              <w:rPr>
                <w:color w:val="000000"/>
              </w:rPr>
              <w:t>0,191</w:t>
            </w:r>
          </w:p>
        </w:tc>
        <w:tc>
          <w:tcPr>
            <w:tcW w:w="1417" w:type="dxa"/>
            <w:vAlign w:val="center"/>
          </w:tcPr>
          <w:p w:rsidR="007E18DD" w:rsidRDefault="007E18DD" w:rsidP="00925096">
            <w:pPr>
              <w:jc w:val="center"/>
              <w:rPr>
                <w:color w:val="000000"/>
                <w:sz w:val="24"/>
                <w:szCs w:val="24"/>
              </w:rPr>
            </w:pPr>
            <w:r>
              <w:rPr>
                <w:color w:val="000000"/>
              </w:rPr>
              <w:t>4,542</w:t>
            </w:r>
          </w:p>
        </w:tc>
        <w:tc>
          <w:tcPr>
            <w:tcW w:w="1701" w:type="dxa"/>
            <w:tcBorders>
              <w:right w:val="single" w:sz="4" w:space="0" w:color="auto"/>
            </w:tcBorders>
            <w:vAlign w:val="bottom"/>
          </w:tcPr>
          <w:p w:rsidR="007E18DD" w:rsidRDefault="007E18DD" w:rsidP="00925096">
            <w:pPr>
              <w:jc w:val="center"/>
              <w:rPr>
                <w:color w:val="000000"/>
                <w:sz w:val="24"/>
                <w:szCs w:val="24"/>
              </w:rPr>
            </w:pPr>
            <w:r>
              <w:rPr>
                <w:color w:val="000000"/>
              </w:rPr>
              <w:t>2,875</w:t>
            </w:r>
          </w:p>
        </w:tc>
        <w:tc>
          <w:tcPr>
            <w:tcW w:w="1560" w:type="dxa"/>
            <w:tcBorders>
              <w:left w:val="single" w:sz="4" w:space="0" w:color="auto"/>
              <w:right w:val="single" w:sz="4" w:space="0" w:color="auto"/>
            </w:tcBorders>
            <w:shd w:val="clear" w:color="auto" w:fill="F2F2F2" w:themeFill="background1" w:themeFillShade="F2"/>
            <w:vAlign w:val="center"/>
          </w:tcPr>
          <w:p w:rsidR="007E18DD" w:rsidRDefault="007E18DD" w:rsidP="00925096">
            <w:pPr>
              <w:jc w:val="center"/>
              <w:rPr>
                <w:color w:val="000000"/>
                <w:sz w:val="24"/>
                <w:szCs w:val="24"/>
              </w:rPr>
            </w:pPr>
            <w:r>
              <w:rPr>
                <w:color w:val="000000"/>
              </w:rPr>
              <w:t>0,1705</w:t>
            </w:r>
          </w:p>
        </w:tc>
      </w:tr>
      <w:tr w:rsidR="007E18DD"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01.04.2013</w:t>
            </w:r>
          </w:p>
        </w:tc>
        <w:tc>
          <w:tcPr>
            <w:tcW w:w="1842"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-2,670</w:t>
            </w:r>
          </w:p>
        </w:tc>
        <w:tc>
          <w:tcPr>
            <w:tcW w:w="1418" w:type="dxa"/>
            <w:vAlign w:val="center"/>
          </w:tcPr>
          <w:p w:rsidR="007E18DD" w:rsidRDefault="007E18DD" w:rsidP="00925096">
            <w:pPr>
              <w:jc w:val="center"/>
              <w:rPr>
                <w:color w:val="000000"/>
                <w:sz w:val="24"/>
                <w:szCs w:val="24"/>
              </w:rPr>
            </w:pPr>
            <w:r>
              <w:rPr>
                <w:color w:val="000000"/>
              </w:rPr>
              <w:t>-0,829</w:t>
            </w:r>
          </w:p>
        </w:tc>
        <w:tc>
          <w:tcPr>
            <w:tcW w:w="1417" w:type="dxa"/>
            <w:vAlign w:val="center"/>
          </w:tcPr>
          <w:p w:rsidR="007E18DD" w:rsidRDefault="007E18DD" w:rsidP="00925096">
            <w:pPr>
              <w:jc w:val="center"/>
              <w:rPr>
                <w:color w:val="000000"/>
                <w:sz w:val="24"/>
                <w:szCs w:val="24"/>
              </w:rPr>
            </w:pPr>
            <w:r>
              <w:rPr>
                <w:color w:val="000000"/>
              </w:rPr>
              <w:t>1,841</w:t>
            </w:r>
          </w:p>
        </w:tc>
        <w:tc>
          <w:tcPr>
            <w:tcW w:w="1701" w:type="dxa"/>
            <w:tcBorders>
              <w:bottom w:val="single" w:sz="4" w:space="0" w:color="auto"/>
              <w:right w:val="single" w:sz="4" w:space="0" w:color="auto"/>
            </w:tcBorders>
            <w:vAlign w:val="bottom"/>
          </w:tcPr>
          <w:p w:rsidR="007E18DD" w:rsidRDefault="007E18DD" w:rsidP="00925096">
            <w:pPr>
              <w:jc w:val="center"/>
              <w:rPr>
                <w:color w:val="000000"/>
                <w:sz w:val="24"/>
                <w:szCs w:val="24"/>
              </w:rPr>
            </w:pPr>
            <w:r>
              <w:rPr>
                <w:color w:val="000000"/>
              </w:rPr>
              <w:t>4,542</w:t>
            </w:r>
          </w:p>
        </w:tc>
        <w:tc>
          <w:tcPr>
            <w:tcW w:w="1560" w:type="dxa"/>
            <w:tcBorders>
              <w:left w:val="single" w:sz="4" w:space="0" w:color="auto"/>
              <w:bottom w:val="single" w:sz="4" w:space="0" w:color="auto"/>
              <w:right w:val="single" w:sz="4" w:space="0" w:color="auto"/>
            </w:tcBorders>
            <w:shd w:val="clear" w:color="auto" w:fill="F2F2F2" w:themeFill="background1" w:themeFillShade="F2"/>
            <w:vAlign w:val="center"/>
          </w:tcPr>
          <w:p w:rsidR="007E18DD" w:rsidRDefault="007E18DD" w:rsidP="00925096">
            <w:pPr>
              <w:jc w:val="center"/>
              <w:rPr>
                <w:color w:val="000000"/>
                <w:sz w:val="24"/>
                <w:szCs w:val="24"/>
              </w:rPr>
            </w:pPr>
            <w:r>
              <w:rPr>
                <w:color w:val="000000"/>
              </w:rPr>
              <w:t>0,1392</w:t>
            </w:r>
          </w:p>
        </w:tc>
      </w:tr>
      <w:tr w:rsidR="007E18DD"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08.04.2013</w:t>
            </w:r>
          </w:p>
        </w:tc>
        <w:tc>
          <w:tcPr>
            <w:tcW w:w="1842"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-2,912</w:t>
            </w:r>
          </w:p>
        </w:tc>
        <w:tc>
          <w:tcPr>
            <w:tcW w:w="1418" w:type="dxa"/>
            <w:vAlign w:val="center"/>
          </w:tcPr>
          <w:p w:rsidR="007E18DD" w:rsidRDefault="007E18DD" w:rsidP="00925096">
            <w:pPr>
              <w:jc w:val="center"/>
              <w:rPr>
                <w:color w:val="000000"/>
                <w:sz w:val="24"/>
                <w:szCs w:val="24"/>
              </w:rPr>
            </w:pPr>
            <w:r>
              <w:rPr>
                <w:color w:val="000000"/>
              </w:rPr>
              <w:t>-0,783</w:t>
            </w:r>
          </w:p>
        </w:tc>
        <w:tc>
          <w:tcPr>
            <w:tcW w:w="1417" w:type="dxa"/>
            <w:tcBorders>
              <w:right w:val="single" w:sz="4" w:space="0" w:color="auto"/>
            </w:tcBorders>
            <w:vAlign w:val="center"/>
          </w:tcPr>
          <w:p w:rsidR="007E18DD" w:rsidRDefault="007E18DD" w:rsidP="00925096">
            <w:pPr>
              <w:jc w:val="center"/>
              <w:rPr>
                <w:color w:val="000000"/>
                <w:sz w:val="24"/>
                <w:szCs w:val="24"/>
              </w:rPr>
            </w:pPr>
            <w:r>
              <w:rPr>
                <w:color w:val="000000"/>
              </w:rPr>
              <w:t>2,129</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7E18DD" w:rsidRDefault="007E18DD" w:rsidP="00925096">
            <w:pPr>
              <w:jc w:val="center"/>
              <w:rPr>
                <w:color w:val="000000"/>
                <w:sz w:val="24"/>
                <w:szCs w:val="24"/>
              </w:rPr>
            </w:pPr>
            <w:r>
              <w:rPr>
                <w:color w:val="000000"/>
              </w:rPr>
              <w:t>1,841</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E18DD" w:rsidRDefault="007E18DD" w:rsidP="00925096">
            <w:pPr>
              <w:jc w:val="center"/>
              <w:rPr>
                <w:color w:val="000000"/>
                <w:sz w:val="24"/>
                <w:szCs w:val="24"/>
              </w:rPr>
            </w:pPr>
            <w:r>
              <w:rPr>
                <w:color w:val="000000"/>
              </w:rPr>
              <w:t>0,1599</w:t>
            </w:r>
          </w:p>
        </w:tc>
      </w:tr>
      <w:tr w:rsidR="007E18DD" w:rsidRPr="00D21C65" w:rsidTr="00BB7F67">
        <w:trPr>
          <w:trHeight w:val="315"/>
        </w:trPr>
        <w:tc>
          <w:tcPr>
            <w:tcW w:w="1575"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15.04.2013</w:t>
            </w:r>
          </w:p>
        </w:tc>
        <w:tc>
          <w:tcPr>
            <w:tcW w:w="1842"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-5,201</w:t>
            </w:r>
          </w:p>
        </w:tc>
        <w:tc>
          <w:tcPr>
            <w:tcW w:w="1418" w:type="dxa"/>
            <w:vAlign w:val="center"/>
          </w:tcPr>
          <w:p w:rsidR="007E18DD" w:rsidRDefault="007E18DD" w:rsidP="00925096">
            <w:pPr>
              <w:jc w:val="center"/>
              <w:rPr>
                <w:color w:val="000000"/>
                <w:sz w:val="24"/>
                <w:szCs w:val="24"/>
              </w:rPr>
            </w:pPr>
            <w:r>
              <w:rPr>
                <w:color w:val="000000"/>
              </w:rPr>
              <w:t>-0,284</w:t>
            </w:r>
          </w:p>
        </w:tc>
        <w:tc>
          <w:tcPr>
            <w:tcW w:w="1417" w:type="dxa"/>
            <w:vAlign w:val="center"/>
          </w:tcPr>
          <w:p w:rsidR="007E18DD" w:rsidRDefault="007E18DD" w:rsidP="00925096">
            <w:pPr>
              <w:jc w:val="center"/>
              <w:rPr>
                <w:color w:val="000000"/>
                <w:sz w:val="24"/>
                <w:szCs w:val="24"/>
              </w:rPr>
            </w:pPr>
            <w:r>
              <w:rPr>
                <w:color w:val="000000"/>
              </w:rPr>
              <w:t>4,917</w:t>
            </w:r>
          </w:p>
        </w:tc>
        <w:tc>
          <w:tcPr>
            <w:tcW w:w="1701" w:type="dxa"/>
            <w:tcBorders>
              <w:top w:val="single" w:sz="4" w:space="0" w:color="auto"/>
            </w:tcBorders>
            <w:vAlign w:val="bottom"/>
          </w:tcPr>
          <w:p w:rsidR="007E18DD" w:rsidRDefault="007E18DD" w:rsidP="00925096">
            <w:pPr>
              <w:jc w:val="center"/>
              <w:rPr>
                <w:color w:val="000000"/>
                <w:sz w:val="24"/>
                <w:szCs w:val="24"/>
              </w:rPr>
            </w:pPr>
            <w:r>
              <w:rPr>
                <w:color w:val="000000"/>
              </w:rPr>
              <w:t>2,129</w:t>
            </w:r>
          </w:p>
        </w:tc>
        <w:tc>
          <w:tcPr>
            <w:tcW w:w="1560" w:type="dxa"/>
            <w:tcBorders>
              <w:top w:val="single" w:sz="4" w:space="0" w:color="auto"/>
              <w:right w:val="single" w:sz="4" w:space="0" w:color="auto"/>
            </w:tcBorders>
            <w:vAlign w:val="center"/>
          </w:tcPr>
          <w:p w:rsidR="007E18DD" w:rsidRDefault="007E18DD" w:rsidP="00925096">
            <w:pPr>
              <w:jc w:val="center"/>
              <w:rPr>
                <w:color w:val="000000"/>
                <w:sz w:val="24"/>
                <w:szCs w:val="24"/>
              </w:rPr>
            </w:pPr>
            <w:r>
              <w:rPr>
                <w:color w:val="000000"/>
              </w:rPr>
              <w:t>0,0359</w:t>
            </w:r>
          </w:p>
        </w:tc>
      </w:tr>
      <w:tr w:rsidR="007E18DD"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22.04.2013</w:t>
            </w:r>
          </w:p>
        </w:tc>
        <w:tc>
          <w:tcPr>
            <w:tcW w:w="1842"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2,256</w:t>
            </w:r>
          </w:p>
        </w:tc>
        <w:tc>
          <w:tcPr>
            <w:tcW w:w="1418" w:type="dxa"/>
            <w:vAlign w:val="center"/>
          </w:tcPr>
          <w:p w:rsidR="007E18DD" w:rsidRDefault="007E18DD" w:rsidP="00925096">
            <w:pPr>
              <w:jc w:val="center"/>
              <w:rPr>
                <w:color w:val="000000"/>
                <w:sz w:val="24"/>
                <w:szCs w:val="24"/>
              </w:rPr>
            </w:pPr>
            <w:r>
              <w:rPr>
                <w:color w:val="000000"/>
              </w:rPr>
              <w:t>-0,688</w:t>
            </w:r>
          </w:p>
        </w:tc>
        <w:tc>
          <w:tcPr>
            <w:tcW w:w="1417" w:type="dxa"/>
            <w:vAlign w:val="center"/>
          </w:tcPr>
          <w:p w:rsidR="007E18DD" w:rsidRDefault="007E18DD" w:rsidP="00925096">
            <w:pPr>
              <w:jc w:val="center"/>
              <w:rPr>
                <w:color w:val="000000"/>
                <w:sz w:val="24"/>
                <w:szCs w:val="24"/>
              </w:rPr>
            </w:pPr>
            <w:r>
              <w:rPr>
                <w:color w:val="000000"/>
              </w:rPr>
              <w:t>-2,944</w:t>
            </w:r>
          </w:p>
        </w:tc>
        <w:tc>
          <w:tcPr>
            <w:tcW w:w="1701" w:type="dxa"/>
            <w:vAlign w:val="bottom"/>
          </w:tcPr>
          <w:p w:rsidR="007E18DD" w:rsidRDefault="007E18DD" w:rsidP="00925096">
            <w:pPr>
              <w:jc w:val="center"/>
              <w:rPr>
                <w:color w:val="000000"/>
                <w:sz w:val="24"/>
                <w:szCs w:val="24"/>
              </w:rPr>
            </w:pPr>
            <w:r>
              <w:rPr>
                <w:color w:val="000000"/>
              </w:rPr>
              <w:t>4,917</w:t>
            </w:r>
          </w:p>
        </w:tc>
        <w:tc>
          <w:tcPr>
            <w:tcW w:w="1560" w:type="dxa"/>
            <w:tcBorders>
              <w:right w:val="single" w:sz="4" w:space="0" w:color="auto"/>
            </w:tcBorders>
            <w:vAlign w:val="center"/>
          </w:tcPr>
          <w:p w:rsidR="007E18DD" w:rsidRDefault="007E18DD" w:rsidP="00925096">
            <w:pPr>
              <w:jc w:val="center"/>
              <w:rPr>
                <w:color w:val="000000"/>
                <w:sz w:val="24"/>
                <w:szCs w:val="24"/>
              </w:rPr>
            </w:pPr>
            <w:r>
              <w:rPr>
                <w:color w:val="000000"/>
              </w:rPr>
              <w:t>0,0360</w:t>
            </w:r>
          </w:p>
        </w:tc>
      </w:tr>
      <w:tr w:rsidR="007E18DD"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29.04.2013</w:t>
            </w:r>
          </w:p>
        </w:tc>
        <w:tc>
          <w:tcPr>
            <w:tcW w:w="1842"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4,787</w:t>
            </w:r>
          </w:p>
        </w:tc>
        <w:tc>
          <w:tcPr>
            <w:tcW w:w="1418" w:type="dxa"/>
            <w:vAlign w:val="center"/>
          </w:tcPr>
          <w:p w:rsidR="007E18DD" w:rsidRDefault="007E18DD" w:rsidP="00925096">
            <w:pPr>
              <w:jc w:val="center"/>
              <w:rPr>
                <w:color w:val="000000"/>
                <w:sz w:val="24"/>
                <w:szCs w:val="24"/>
              </w:rPr>
            </w:pPr>
            <w:r>
              <w:rPr>
                <w:color w:val="000000"/>
              </w:rPr>
              <w:t>-0,113</w:t>
            </w:r>
          </w:p>
        </w:tc>
        <w:tc>
          <w:tcPr>
            <w:tcW w:w="1417" w:type="dxa"/>
            <w:vAlign w:val="center"/>
          </w:tcPr>
          <w:p w:rsidR="007E18DD" w:rsidRDefault="007E18DD" w:rsidP="00925096">
            <w:pPr>
              <w:jc w:val="center"/>
              <w:rPr>
                <w:color w:val="000000"/>
                <w:sz w:val="24"/>
                <w:szCs w:val="24"/>
              </w:rPr>
            </w:pPr>
            <w:r>
              <w:rPr>
                <w:color w:val="000000"/>
              </w:rPr>
              <w:t>-4,900</w:t>
            </w:r>
          </w:p>
        </w:tc>
        <w:tc>
          <w:tcPr>
            <w:tcW w:w="1701" w:type="dxa"/>
            <w:vAlign w:val="bottom"/>
          </w:tcPr>
          <w:p w:rsidR="007E18DD" w:rsidRDefault="007E18DD" w:rsidP="00925096">
            <w:pPr>
              <w:jc w:val="center"/>
              <w:rPr>
                <w:color w:val="000000"/>
                <w:sz w:val="24"/>
                <w:szCs w:val="24"/>
              </w:rPr>
            </w:pPr>
            <w:r>
              <w:rPr>
                <w:color w:val="000000"/>
              </w:rPr>
              <w:t>-2,944</w:t>
            </w:r>
          </w:p>
        </w:tc>
        <w:tc>
          <w:tcPr>
            <w:tcW w:w="1560" w:type="dxa"/>
            <w:tcBorders>
              <w:right w:val="single" w:sz="4" w:space="0" w:color="auto"/>
            </w:tcBorders>
            <w:vAlign w:val="center"/>
          </w:tcPr>
          <w:p w:rsidR="007E18DD" w:rsidRDefault="007E18DD" w:rsidP="00925096">
            <w:pPr>
              <w:jc w:val="center"/>
              <w:rPr>
                <w:color w:val="000000"/>
                <w:sz w:val="24"/>
                <w:szCs w:val="24"/>
              </w:rPr>
            </w:pPr>
            <w:r>
              <w:rPr>
                <w:color w:val="000000"/>
              </w:rPr>
              <w:t>0,0638</w:t>
            </w:r>
          </w:p>
        </w:tc>
      </w:tr>
      <w:tr w:rsidR="007E18DD"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06.05.2013</w:t>
            </w:r>
          </w:p>
        </w:tc>
        <w:tc>
          <w:tcPr>
            <w:tcW w:w="1842"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3,256</w:t>
            </w:r>
          </w:p>
        </w:tc>
        <w:tc>
          <w:tcPr>
            <w:tcW w:w="1418" w:type="dxa"/>
            <w:vAlign w:val="center"/>
          </w:tcPr>
          <w:p w:rsidR="007E18DD" w:rsidRDefault="007E18DD" w:rsidP="00925096">
            <w:pPr>
              <w:jc w:val="center"/>
              <w:rPr>
                <w:color w:val="000000"/>
                <w:sz w:val="24"/>
                <w:szCs w:val="24"/>
              </w:rPr>
            </w:pPr>
            <w:r>
              <w:rPr>
                <w:color w:val="000000"/>
              </w:rPr>
              <w:t>1,253</w:t>
            </w:r>
          </w:p>
        </w:tc>
        <w:tc>
          <w:tcPr>
            <w:tcW w:w="1417" w:type="dxa"/>
            <w:vAlign w:val="center"/>
          </w:tcPr>
          <w:p w:rsidR="007E18DD" w:rsidRDefault="007E18DD" w:rsidP="00925096">
            <w:pPr>
              <w:jc w:val="center"/>
              <w:rPr>
                <w:color w:val="000000"/>
                <w:sz w:val="24"/>
                <w:szCs w:val="24"/>
              </w:rPr>
            </w:pPr>
            <w:r>
              <w:rPr>
                <w:color w:val="000000"/>
              </w:rPr>
              <w:t>-2,002</w:t>
            </w:r>
          </w:p>
        </w:tc>
        <w:tc>
          <w:tcPr>
            <w:tcW w:w="1701" w:type="dxa"/>
            <w:vAlign w:val="bottom"/>
          </w:tcPr>
          <w:p w:rsidR="007E18DD" w:rsidRDefault="007E18DD" w:rsidP="00925096">
            <w:pPr>
              <w:jc w:val="center"/>
              <w:rPr>
                <w:color w:val="000000"/>
                <w:sz w:val="24"/>
                <w:szCs w:val="24"/>
              </w:rPr>
            </w:pPr>
            <w:r>
              <w:rPr>
                <w:color w:val="000000"/>
              </w:rPr>
              <w:t>-4,900</w:t>
            </w:r>
          </w:p>
        </w:tc>
        <w:tc>
          <w:tcPr>
            <w:tcW w:w="1560" w:type="dxa"/>
            <w:tcBorders>
              <w:right w:val="single" w:sz="4" w:space="0" w:color="auto"/>
            </w:tcBorders>
            <w:vAlign w:val="center"/>
          </w:tcPr>
          <w:p w:rsidR="007E18DD" w:rsidRDefault="007E18DD" w:rsidP="00925096">
            <w:pPr>
              <w:jc w:val="center"/>
              <w:rPr>
                <w:color w:val="000000"/>
                <w:sz w:val="24"/>
                <w:szCs w:val="24"/>
              </w:rPr>
            </w:pPr>
            <w:r>
              <w:rPr>
                <w:color w:val="000000"/>
              </w:rPr>
              <w:t>0,0355</w:t>
            </w:r>
          </w:p>
        </w:tc>
      </w:tr>
      <w:tr w:rsidR="007E18DD"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13.05.2013</w:t>
            </w:r>
          </w:p>
        </w:tc>
        <w:tc>
          <w:tcPr>
            <w:tcW w:w="1842"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-5,569</w:t>
            </w:r>
          </w:p>
        </w:tc>
        <w:tc>
          <w:tcPr>
            <w:tcW w:w="1418" w:type="dxa"/>
            <w:vAlign w:val="center"/>
          </w:tcPr>
          <w:p w:rsidR="007E18DD" w:rsidRDefault="007E18DD" w:rsidP="00925096">
            <w:pPr>
              <w:jc w:val="center"/>
              <w:rPr>
                <w:color w:val="000000"/>
                <w:sz w:val="24"/>
                <w:szCs w:val="24"/>
              </w:rPr>
            </w:pPr>
            <w:r>
              <w:rPr>
                <w:color w:val="000000"/>
              </w:rPr>
              <w:t>0,789</w:t>
            </w:r>
          </w:p>
        </w:tc>
        <w:tc>
          <w:tcPr>
            <w:tcW w:w="1417" w:type="dxa"/>
            <w:vAlign w:val="center"/>
          </w:tcPr>
          <w:p w:rsidR="007E18DD" w:rsidRDefault="007E18DD" w:rsidP="00925096">
            <w:pPr>
              <w:jc w:val="center"/>
              <w:rPr>
                <w:color w:val="000000"/>
                <w:sz w:val="24"/>
                <w:szCs w:val="24"/>
              </w:rPr>
            </w:pPr>
            <w:r>
              <w:rPr>
                <w:color w:val="000000"/>
              </w:rPr>
              <w:t>6,358</w:t>
            </w:r>
          </w:p>
        </w:tc>
        <w:tc>
          <w:tcPr>
            <w:tcW w:w="1701" w:type="dxa"/>
            <w:vAlign w:val="bottom"/>
          </w:tcPr>
          <w:p w:rsidR="007E18DD" w:rsidRDefault="007E18DD" w:rsidP="00925096">
            <w:pPr>
              <w:jc w:val="center"/>
              <w:rPr>
                <w:color w:val="000000"/>
                <w:sz w:val="24"/>
                <w:szCs w:val="24"/>
              </w:rPr>
            </w:pPr>
            <w:r>
              <w:rPr>
                <w:color w:val="000000"/>
              </w:rPr>
              <w:t>-2,002</w:t>
            </w:r>
          </w:p>
        </w:tc>
        <w:tc>
          <w:tcPr>
            <w:tcW w:w="1560" w:type="dxa"/>
            <w:tcBorders>
              <w:right w:val="single" w:sz="4" w:space="0" w:color="auto"/>
            </w:tcBorders>
            <w:vAlign w:val="center"/>
          </w:tcPr>
          <w:p w:rsidR="007E18DD" w:rsidRDefault="007E18DD" w:rsidP="00925096">
            <w:pPr>
              <w:jc w:val="center"/>
              <w:rPr>
                <w:color w:val="000000"/>
                <w:sz w:val="24"/>
                <w:szCs w:val="24"/>
              </w:rPr>
            </w:pPr>
            <w:r>
              <w:rPr>
                <w:color w:val="000000"/>
              </w:rPr>
              <w:t>0,1087</w:t>
            </w:r>
          </w:p>
        </w:tc>
      </w:tr>
      <w:tr w:rsidR="007E18DD" w:rsidRPr="00D21C65" w:rsidTr="00BB7F67">
        <w:trPr>
          <w:trHeight w:val="330"/>
        </w:trPr>
        <w:tc>
          <w:tcPr>
            <w:tcW w:w="1575" w:type="dxa"/>
            <w:tcBorders>
              <w:top w:val="nil"/>
              <w:left w:val="single" w:sz="4" w:space="0" w:color="auto"/>
              <w:bottom w:val="single" w:sz="4" w:space="0" w:color="auto"/>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20.05.2013</w:t>
            </w:r>
          </w:p>
        </w:tc>
        <w:tc>
          <w:tcPr>
            <w:tcW w:w="1842" w:type="dxa"/>
            <w:tcBorders>
              <w:top w:val="nil"/>
              <w:left w:val="nil"/>
              <w:bottom w:val="single" w:sz="4" w:space="0" w:color="auto"/>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-4,375</w:t>
            </w:r>
          </w:p>
        </w:tc>
        <w:tc>
          <w:tcPr>
            <w:tcW w:w="1418" w:type="dxa"/>
            <w:tcBorders>
              <w:bottom w:val="single" w:sz="4" w:space="0" w:color="auto"/>
            </w:tcBorders>
            <w:vAlign w:val="center"/>
          </w:tcPr>
          <w:p w:rsidR="007E18DD" w:rsidRDefault="007E18DD" w:rsidP="00925096">
            <w:pPr>
              <w:jc w:val="center"/>
              <w:rPr>
                <w:color w:val="000000"/>
                <w:sz w:val="24"/>
                <w:szCs w:val="24"/>
              </w:rPr>
            </w:pPr>
            <w:r>
              <w:rPr>
                <w:color w:val="000000"/>
              </w:rPr>
              <w:t>-1,800</w:t>
            </w:r>
          </w:p>
        </w:tc>
        <w:tc>
          <w:tcPr>
            <w:tcW w:w="1417" w:type="dxa"/>
            <w:tcBorders>
              <w:bottom w:val="single" w:sz="4" w:space="0" w:color="auto"/>
            </w:tcBorders>
            <w:vAlign w:val="center"/>
          </w:tcPr>
          <w:p w:rsidR="007E18DD" w:rsidRDefault="007E18DD" w:rsidP="00925096">
            <w:pPr>
              <w:jc w:val="center"/>
              <w:rPr>
                <w:color w:val="000000"/>
                <w:sz w:val="24"/>
                <w:szCs w:val="24"/>
              </w:rPr>
            </w:pPr>
            <w:r>
              <w:rPr>
                <w:color w:val="000000"/>
              </w:rPr>
              <w:t>2,575</w:t>
            </w:r>
          </w:p>
        </w:tc>
        <w:tc>
          <w:tcPr>
            <w:tcW w:w="1701" w:type="dxa"/>
            <w:tcBorders>
              <w:bottom w:val="single" w:sz="4" w:space="0" w:color="auto"/>
            </w:tcBorders>
            <w:vAlign w:val="bottom"/>
          </w:tcPr>
          <w:p w:rsidR="007E18DD" w:rsidRDefault="007E18DD" w:rsidP="00925096">
            <w:pPr>
              <w:jc w:val="center"/>
              <w:rPr>
                <w:color w:val="000000"/>
                <w:sz w:val="24"/>
                <w:szCs w:val="24"/>
              </w:rPr>
            </w:pPr>
            <w:r>
              <w:rPr>
                <w:color w:val="000000"/>
              </w:rPr>
              <w:t>6,358</w:t>
            </w:r>
          </w:p>
        </w:tc>
        <w:tc>
          <w:tcPr>
            <w:tcW w:w="1560" w:type="dxa"/>
            <w:tcBorders>
              <w:bottom w:val="single" w:sz="4" w:space="0" w:color="auto"/>
              <w:right w:val="single" w:sz="4" w:space="0" w:color="auto"/>
            </w:tcBorders>
            <w:vAlign w:val="center"/>
          </w:tcPr>
          <w:p w:rsidR="007E18DD" w:rsidRDefault="007E18DD" w:rsidP="00925096">
            <w:pPr>
              <w:jc w:val="center"/>
              <w:rPr>
                <w:color w:val="000000"/>
                <w:sz w:val="24"/>
                <w:szCs w:val="24"/>
              </w:rPr>
            </w:pPr>
            <w:r>
              <w:rPr>
                <w:color w:val="000000"/>
              </w:rPr>
              <w:t>0,1228</w:t>
            </w:r>
          </w:p>
        </w:tc>
      </w:tr>
    </w:tbl>
    <w:p w:rsidR="007E18DD" w:rsidRDefault="007E18DD" w:rsidP="00925096">
      <w:pPr>
        <w:spacing w:line="276" w:lineRule="auto"/>
        <w:rPr>
          <w:sz w:val="28"/>
          <w:szCs w:val="28"/>
        </w:rPr>
      </w:pPr>
      <w:r>
        <w:rPr>
          <w:sz w:val="28"/>
          <w:szCs w:val="28"/>
        </w:rPr>
        <w:br w:type="textWrapping" w:clear="all"/>
      </w:r>
    </w:p>
    <w:p w:rsidR="007E18DD" w:rsidRDefault="007E18DD" w:rsidP="00925096">
      <w:pPr>
        <w:spacing w:line="276" w:lineRule="auto"/>
        <w:rPr>
          <w:sz w:val="28"/>
          <w:szCs w:val="28"/>
        </w:rPr>
      </w:pPr>
    </w:p>
    <w:p w:rsidR="007E18DD" w:rsidRDefault="007E18DD" w:rsidP="00925096">
      <w:pPr>
        <w:spacing w:line="276" w:lineRule="auto"/>
        <w:rPr>
          <w:sz w:val="28"/>
          <w:szCs w:val="28"/>
        </w:rPr>
      </w:pPr>
    </w:p>
    <w:p w:rsidR="007E18DD" w:rsidRDefault="007E18DD" w:rsidP="00925096">
      <w:pPr>
        <w:spacing w:line="276" w:lineRule="auto"/>
        <w:rPr>
          <w:sz w:val="28"/>
          <w:szCs w:val="28"/>
        </w:rPr>
      </w:pPr>
    </w:p>
    <w:p w:rsidR="007E18DD" w:rsidRDefault="007E18DD" w:rsidP="00925096">
      <w:pPr>
        <w:spacing w:line="276" w:lineRule="auto"/>
        <w:rPr>
          <w:sz w:val="28"/>
          <w:szCs w:val="28"/>
        </w:rPr>
      </w:pPr>
    </w:p>
    <w:p w:rsidR="002D0358" w:rsidRDefault="002D0358" w:rsidP="00925096">
      <w:pPr>
        <w:spacing w:line="276" w:lineRule="auto"/>
        <w:rPr>
          <w:sz w:val="28"/>
          <w:szCs w:val="28"/>
        </w:rPr>
      </w:pPr>
    </w:p>
    <w:p w:rsidR="007E18DD" w:rsidRDefault="007E18DD" w:rsidP="00925096">
      <w:pPr>
        <w:spacing w:line="276" w:lineRule="auto"/>
        <w:rPr>
          <w:sz w:val="28"/>
          <w:szCs w:val="28"/>
        </w:rPr>
      </w:pPr>
    </w:p>
    <w:p w:rsidR="007E18DD" w:rsidRDefault="007E18DD" w:rsidP="00925096">
      <w:pPr>
        <w:spacing w:line="276" w:lineRule="auto"/>
        <w:rPr>
          <w:sz w:val="28"/>
          <w:szCs w:val="28"/>
        </w:rPr>
      </w:pPr>
    </w:p>
    <w:tbl>
      <w:tblPr>
        <w:tblpPr w:leftFromText="180" w:rightFromText="180" w:vertAnchor="text" w:tblpY="1"/>
        <w:tblOverlap w:val="never"/>
        <w:tblW w:w="9513" w:type="dxa"/>
        <w:tblInd w:w="93" w:type="dxa"/>
        <w:tblLayout w:type="fixed"/>
        <w:tblLook w:val="04A0" w:firstRow="1" w:lastRow="0" w:firstColumn="1" w:lastColumn="0" w:noHBand="0" w:noVBand="1"/>
      </w:tblPr>
      <w:tblGrid>
        <w:gridCol w:w="1433"/>
        <w:gridCol w:w="1701"/>
        <w:gridCol w:w="1540"/>
        <w:gridCol w:w="1540"/>
        <w:gridCol w:w="1739"/>
        <w:gridCol w:w="1560"/>
      </w:tblGrid>
      <w:tr w:rsidR="007E18DD" w:rsidRPr="00D21C65" w:rsidTr="00BB7F67">
        <w:trPr>
          <w:trHeight w:val="1350"/>
        </w:trPr>
        <w:tc>
          <w:tcPr>
            <w:tcW w:w="143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7E18DD" w:rsidRPr="00D21C65" w:rsidRDefault="007E18DD" w:rsidP="00925096">
            <w:pPr>
              <w:rPr>
                <w:color w:val="000000"/>
                <w:sz w:val="24"/>
                <w:szCs w:val="24"/>
              </w:rPr>
            </w:pPr>
            <w:r w:rsidRPr="00D21C65">
              <w:rPr>
                <w:color w:val="000000"/>
                <w:sz w:val="24"/>
                <w:szCs w:val="24"/>
              </w:rPr>
              <w:lastRenderedPageBreak/>
              <w:t>Газпром</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Модель</w:t>
            </w:r>
          </w:p>
        </w:tc>
        <w:tc>
          <w:tcPr>
            <w:tcW w:w="1540" w:type="dxa"/>
            <w:tcBorders>
              <w:top w:val="single" w:sz="4" w:space="0" w:color="auto"/>
              <w:bottom w:val="single" w:sz="4" w:space="0" w:color="auto"/>
            </w:tcBorders>
            <w:vAlign w:val="center"/>
          </w:tcPr>
          <w:p w:rsidR="007E18DD" w:rsidRDefault="007E18DD" w:rsidP="00925096">
            <w:pPr>
              <w:jc w:val="center"/>
              <w:rPr>
                <w:color w:val="000000"/>
                <w:sz w:val="24"/>
                <w:szCs w:val="24"/>
              </w:rPr>
            </w:pPr>
          </w:p>
        </w:tc>
        <w:tc>
          <w:tcPr>
            <w:tcW w:w="1540" w:type="dxa"/>
            <w:tcBorders>
              <w:top w:val="single" w:sz="4" w:space="0" w:color="auto"/>
              <w:bottom w:val="single" w:sz="4" w:space="0" w:color="auto"/>
            </w:tcBorders>
            <w:vAlign w:val="center"/>
          </w:tcPr>
          <w:p w:rsidR="007E18DD" w:rsidRDefault="007E18DD" w:rsidP="00925096">
            <w:pPr>
              <w:jc w:val="center"/>
              <w:rPr>
                <w:color w:val="000000"/>
                <w:sz w:val="24"/>
                <w:szCs w:val="24"/>
              </w:rPr>
            </w:pPr>
          </w:p>
        </w:tc>
        <w:tc>
          <w:tcPr>
            <w:tcW w:w="1739" w:type="dxa"/>
            <w:tcBorders>
              <w:top w:val="single" w:sz="4" w:space="0" w:color="auto"/>
              <w:bottom w:val="single" w:sz="4" w:space="0" w:color="auto"/>
            </w:tcBorders>
            <w:vAlign w:val="center"/>
          </w:tcPr>
          <w:p w:rsidR="007E18DD" w:rsidRDefault="007E18DD" w:rsidP="00925096">
            <w:pPr>
              <w:rPr>
                <w:color w:val="000000"/>
                <w:sz w:val="24"/>
                <w:szCs w:val="24"/>
              </w:rPr>
            </w:pPr>
          </w:p>
        </w:tc>
        <w:tc>
          <w:tcPr>
            <w:tcW w:w="1560" w:type="dxa"/>
            <w:tcBorders>
              <w:top w:val="single" w:sz="4" w:space="0" w:color="auto"/>
              <w:bottom w:val="single" w:sz="4" w:space="0" w:color="auto"/>
              <w:right w:val="single" w:sz="4" w:space="0" w:color="auto"/>
            </w:tcBorders>
            <w:vAlign w:val="center"/>
          </w:tcPr>
          <w:p w:rsidR="007E18DD" w:rsidRDefault="007E18DD" w:rsidP="00925096">
            <w:pPr>
              <w:rPr>
                <w:color w:val="000000"/>
                <w:sz w:val="24"/>
                <w:szCs w:val="24"/>
              </w:rPr>
            </w:pPr>
            <w:r>
              <w:rPr>
                <w:color w:val="000000"/>
              </w:rPr>
              <w:t> </w:t>
            </w:r>
          </w:p>
        </w:tc>
      </w:tr>
      <w:tr w:rsidR="007E18DD" w:rsidRPr="00D21C65" w:rsidTr="00BB7F67">
        <w:trPr>
          <w:trHeight w:val="330"/>
        </w:trPr>
        <w:tc>
          <w:tcPr>
            <w:tcW w:w="143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окно</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 </w:t>
            </w:r>
          </w:p>
        </w:tc>
        <w:tc>
          <w:tcPr>
            <w:tcW w:w="1540" w:type="dxa"/>
            <w:tcBorders>
              <w:top w:val="single" w:sz="4" w:space="0" w:color="auto"/>
              <w:bottom w:val="single" w:sz="4" w:space="0" w:color="auto"/>
            </w:tcBorders>
            <w:vAlign w:val="center"/>
          </w:tcPr>
          <w:p w:rsidR="007E18DD" w:rsidRDefault="007E18DD" w:rsidP="00925096">
            <w:pPr>
              <w:rPr>
                <w:color w:val="000000"/>
                <w:sz w:val="24"/>
                <w:szCs w:val="24"/>
              </w:rPr>
            </w:pPr>
            <w:r>
              <w:rPr>
                <w:color w:val="000000"/>
              </w:rPr>
              <w:t>нарастающее</w:t>
            </w:r>
          </w:p>
        </w:tc>
        <w:tc>
          <w:tcPr>
            <w:tcW w:w="1540" w:type="dxa"/>
            <w:tcBorders>
              <w:top w:val="single" w:sz="4" w:space="0" w:color="auto"/>
              <w:bottom w:val="single" w:sz="4" w:space="0" w:color="auto"/>
            </w:tcBorders>
            <w:vAlign w:val="center"/>
          </w:tcPr>
          <w:p w:rsidR="007E18DD" w:rsidRDefault="007E18DD" w:rsidP="00925096">
            <w:pPr>
              <w:jc w:val="center"/>
              <w:rPr>
                <w:color w:val="000000"/>
                <w:sz w:val="24"/>
                <w:szCs w:val="24"/>
              </w:rPr>
            </w:pPr>
          </w:p>
        </w:tc>
        <w:tc>
          <w:tcPr>
            <w:tcW w:w="1739" w:type="dxa"/>
            <w:tcBorders>
              <w:top w:val="single" w:sz="4" w:space="0" w:color="auto"/>
              <w:bottom w:val="single" w:sz="4" w:space="0" w:color="auto"/>
            </w:tcBorders>
            <w:vAlign w:val="center"/>
          </w:tcPr>
          <w:p w:rsidR="007E18DD" w:rsidRDefault="007E18DD" w:rsidP="00925096">
            <w:pPr>
              <w:rPr>
                <w:color w:val="000000"/>
                <w:sz w:val="24"/>
                <w:szCs w:val="24"/>
              </w:rPr>
            </w:pPr>
          </w:p>
        </w:tc>
        <w:tc>
          <w:tcPr>
            <w:tcW w:w="1560" w:type="dxa"/>
            <w:tcBorders>
              <w:top w:val="single" w:sz="4" w:space="0" w:color="auto"/>
              <w:bottom w:val="single" w:sz="4" w:space="0" w:color="auto"/>
              <w:right w:val="single" w:sz="4" w:space="0" w:color="auto"/>
            </w:tcBorders>
            <w:vAlign w:val="center"/>
          </w:tcPr>
          <w:p w:rsidR="007E18DD" w:rsidRDefault="007E18DD" w:rsidP="00925096">
            <w:pPr>
              <w:rPr>
                <w:color w:val="000000"/>
                <w:sz w:val="24"/>
                <w:szCs w:val="24"/>
              </w:rPr>
            </w:pPr>
            <w:r>
              <w:rPr>
                <w:color w:val="000000"/>
              </w:rPr>
              <w:t> </w:t>
            </w:r>
          </w:p>
        </w:tc>
      </w:tr>
      <w:tr w:rsidR="007E18DD" w:rsidRPr="00D21C65" w:rsidTr="00BB7F67">
        <w:trPr>
          <w:trHeight w:val="1065"/>
        </w:trPr>
        <w:tc>
          <w:tcPr>
            <w:tcW w:w="1433" w:type="dxa"/>
            <w:tcBorders>
              <w:top w:val="single" w:sz="4" w:space="0" w:color="auto"/>
              <w:left w:val="single" w:sz="4" w:space="0" w:color="auto"/>
              <w:bottom w:val="single" w:sz="12" w:space="0" w:color="auto"/>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 </w:t>
            </w:r>
          </w:p>
        </w:tc>
        <w:tc>
          <w:tcPr>
            <w:tcW w:w="1701" w:type="dxa"/>
            <w:tcBorders>
              <w:top w:val="single" w:sz="4" w:space="0" w:color="auto"/>
              <w:left w:val="nil"/>
              <w:bottom w:val="single" w:sz="12" w:space="0" w:color="auto"/>
              <w:right w:val="single" w:sz="4" w:space="0" w:color="auto"/>
            </w:tcBorders>
            <w:shd w:val="clear" w:color="auto" w:fill="auto"/>
            <w:vAlign w:val="center"/>
            <w:hideMark/>
          </w:tcPr>
          <w:p w:rsidR="007E18DD" w:rsidRPr="00D21C65" w:rsidRDefault="007E18DD" w:rsidP="00925096">
            <w:pPr>
              <w:jc w:val="center"/>
              <w:rPr>
                <w:color w:val="000000"/>
                <w:sz w:val="24"/>
                <w:szCs w:val="24"/>
              </w:rPr>
            </w:pPr>
            <w:r w:rsidRPr="00D21C65">
              <w:rPr>
                <w:color w:val="000000"/>
                <w:sz w:val="24"/>
                <w:szCs w:val="24"/>
              </w:rPr>
              <w:t>фактические значения</w:t>
            </w:r>
          </w:p>
        </w:tc>
        <w:tc>
          <w:tcPr>
            <w:tcW w:w="1540" w:type="dxa"/>
            <w:tcBorders>
              <w:top w:val="single" w:sz="4" w:space="0" w:color="auto"/>
              <w:bottom w:val="single" w:sz="4" w:space="0" w:color="auto"/>
            </w:tcBorders>
            <w:vAlign w:val="center"/>
          </w:tcPr>
          <w:p w:rsidR="007E18DD" w:rsidRDefault="007E18DD" w:rsidP="00925096">
            <w:pPr>
              <w:jc w:val="center"/>
              <w:rPr>
                <w:color w:val="000000"/>
                <w:sz w:val="24"/>
                <w:szCs w:val="24"/>
              </w:rPr>
            </w:pPr>
            <w:r>
              <w:rPr>
                <w:color w:val="000000"/>
              </w:rPr>
              <w:t>прогноз</w:t>
            </w:r>
          </w:p>
        </w:tc>
        <w:tc>
          <w:tcPr>
            <w:tcW w:w="1540" w:type="dxa"/>
            <w:tcBorders>
              <w:top w:val="single" w:sz="4" w:space="0" w:color="auto"/>
              <w:bottom w:val="single" w:sz="4" w:space="0" w:color="auto"/>
            </w:tcBorders>
            <w:vAlign w:val="center"/>
          </w:tcPr>
          <w:p w:rsidR="007E18DD" w:rsidRDefault="007E18DD" w:rsidP="00925096">
            <w:pPr>
              <w:jc w:val="center"/>
              <w:rPr>
                <w:color w:val="000000"/>
                <w:sz w:val="24"/>
                <w:szCs w:val="24"/>
              </w:rPr>
            </w:pPr>
            <w:r>
              <w:rPr>
                <w:color w:val="000000"/>
              </w:rPr>
              <w:t>Разница с фактическим значением</w:t>
            </w:r>
          </w:p>
        </w:tc>
        <w:tc>
          <w:tcPr>
            <w:tcW w:w="1739" w:type="dxa"/>
            <w:tcBorders>
              <w:top w:val="single" w:sz="4" w:space="0" w:color="auto"/>
              <w:bottom w:val="single" w:sz="4" w:space="0" w:color="auto"/>
            </w:tcBorders>
            <w:vAlign w:val="center"/>
          </w:tcPr>
          <w:p w:rsidR="007E18DD" w:rsidRDefault="007E18DD" w:rsidP="00925096">
            <w:pPr>
              <w:jc w:val="center"/>
              <w:rPr>
                <w:color w:val="000000"/>
                <w:sz w:val="24"/>
                <w:szCs w:val="24"/>
              </w:rPr>
            </w:pPr>
            <w:r>
              <w:rPr>
                <w:color w:val="000000"/>
              </w:rPr>
              <w:t>разница прогнозного и фактического значения предыдущего периода</w:t>
            </w:r>
          </w:p>
        </w:tc>
        <w:tc>
          <w:tcPr>
            <w:tcW w:w="1560" w:type="dxa"/>
            <w:tcBorders>
              <w:top w:val="single" w:sz="4" w:space="0" w:color="auto"/>
              <w:bottom w:val="single" w:sz="4" w:space="0" w:color="auto"/>
              <w:right w:val="single" w:sz="4" w:space="0" w:color="auto"/>
            </w:tcBorders>
            <w:vAlign w:val="center"/>
          </w:tcPr>
          <w:p w:rsidR="007E18DD" w:rsidRDefault="007E18DD" w:rsidP="00925096">
            <w:pPr>
              <w:jc w:val="center"/>
              <w:rPr>
                <w:color w:val="000000"/>
                <w:sz w:val="24"/>
                <w:szCs w:val="24"/>
              </w:rPr>
            </w:pPr>
            <w:r>
              <w:rPr>
                <w:color w:val="000000"/>
              </w:rPr>
              <w:t>R^2 - кор</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дата</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 </w:t>
            </w:r>
          </w:p>
        </w:tc>
        <w:tc>
          <w:tcPr>
            <w:tcW w:w="1540" w:type="dxa"/>
            <w:tcBorders>
              <w:top w:val="single" w:sz="4" w:space="0" w:color="auto"/>
            </w:tcBorders>
            <w:vAlign w:val="center"/>
          </w:tcPr>
          <w:p w:rsidR="007E18DD" w:rsidRDefault="007E18DD" w:rsidP="00925096">
            <w:pPr>
              <w:jc w:val="center"/>
              <w:rPr>
                <w:color w:val="000000"/>
                <w:sz w:val="24"/>
                <w:szCs w:val="24"/>
              </w:rPr>
            </w:pPr>
          </w:p>
        </w:tc>
        <w:tc>
          <w:tcPr>
            <w:tcW w:w="1540" w:type="dxa"/>
            <w:tcBorders>
              <w:top w:val="single" w:sz="4" w:space="0" w:color="auto"/>
            </w:tcBorders>
            <w:vAlign w:val="center"/>
          </w:tcPr>
          <w:p w:rsidR="007E18DD" w:rsidRDefault="007E18DD" w:rsidP="00925096">
            <w:pPr>
              <w:jc w:val="center"/>
              <w:rPr>
                <w:color w:val="000000"/>
                <w:sz w:val="24"/>
                <w:szCs w:val="24"/>
              </w:rPr>
            </w:pPr>
          </w:p>
        </w:tc>
        <w:tc>
          <w:tcPr>
            <w:tcW w:w="1739" w:type="dxa"/>
            <w:tcBorders>
              <w:top w:val="single" w:sz="4" w:space="0" w:color="auto"/>
            </w:tcBorders>
            <w:vAlign w:val="center"/>
          </w:tcPr>
          <w:p w:rsidR="007E18DD" w:rsidRDefault="007E18DD" w:rsidP="00925096">
            <w:pPr>
              <w:rPr>
                <w:color w:val="000000"/>
                <w:sz w:val="24"/>
                <w:szCs w:val="24"/>
              </w:rPr>
            </w:pPr>
          </w:p>
        </w:tc>
        <w:tc>
          <w:tcPr>
            <w:tcW w:w="1560" w:type="dxa"/>
            <w:tcBorders>
              <w:top w:val="single" w:sz="4" w:space="0" w:color="auto"/>
              <w:right w:val="single" w:sz="4" w:space="0" w:color="auto"/>
            </w:tcBorders>
            <w:vAlign w:val="center"/>
          </w:tcPr>
          <w:p w:rsidR="007E18DD" w:rsidRDefault="007E18DD" w:rsidP="00925096">
            <w:pPr>
              <w:rPr>
                <w:color w:val="000000"/>
                <w:sz w:val="24"/>
                <w:szCs w:val="24"/>
              </w:rPr>
            </w:pPr>
            <w:r>
              <w:rPr>
                <w:color w:val="000000"/>
              </w:rPr>
              <w:t> </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07.01.2013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2,971</w:t>
            </w:r>
          </w:p>
        </w:tc>
        <w:tc>
          <w:tcPr>
            <w:tcW w:w="1540" w:type="dxa"/>
            <w:vAlign w:val="center"/>
          </w:tcPr>
          <w:p w:rsidR="007E18DD" w:rsidRDefault="007E18DD" w:rsidP="00925096">
            <w:pPr>
              <w:jc w:val="center"/>
              <w:rPr>
                <w:color w:val="000000"/>
                <w:sz w:val="24"/>
                <w:szCs w:val="24"/>
              </w:rPr>
            </w:pPr>
            <w:r>
              <w:rPr>
                <w:color w:val="000000"/>
              </w:rPr>
              <w:t>-0,813</w:t>
            </w:r>
          </w:p>
        </w:tc>
        <w:tc>
          <w:tcPr>
            <w:tcW w:w="1540" w:type="dxa"/>
            <w:vAlign w:val="center"/>
          </w:tcPr>
          <w:p w:rsidR="007E18DD" w:rsidRDefault="007E18DD" w:rsidP="00925096">
            <w:pPr>
              <w:jc w:val="center"/>
              <w:rPr>
                <w:color w:val="000000"/>
                <w:sz w:val="24"/>
                <w:szCs w:val="24"/>
              </w:rPr>
            </w:pPr>
            <w:r>
              <w:rPr>
                <w:color w:val="000000"/>
              </w:rPr>
              <w:t>-3,785</w:t>
            </w:r>
          </w:p>
        </w:tc>
        <w:tc>
          <w:tcPr>
            <w:tcW w:w="1739" w:type="dxa"/>
            <w:vAlign w:val="center"/>
          </w:tcPr>
          <w:p w:rsidR="007E18DD" w:rsidRDefault="007E18DD" w:rsidP="00925096">
            <w:pPr>
              <w:rPr>
                <w:color w:val="000000"/>
                <w:sz w:val="24"/>
                <w:szCs w:val="24"/>
              </w:rPr>
            </w:pPr>
          </w:p>
        </w:tc>
        <w:tc>
          <w:tcPr>
            <w:tcW w:w="1560" w:type="dxa"/>
            <w:tcBorders>
              <w:right w:val="single" w:sz="4" w:space="0" w:color="auto"/>
            </w:tcBorders>
            <w:vAlign w:val="center"/>
          </w:tcPr>
          <w:p w:rsidR="007E18DD" w:rsidRDefault="007E18DD" w:rsidP="00925096">
            <w:pPr>
              <w:jc w:val="center"/>
              <w:rPr>
                <w:color w:val="000000"/>
                <w:sz w:val="24"/>
                <w:szCs w:val="24"/>
              </w:rPr>
            </w:pPr>
            <w:r>
              <w:rPr>
                <w:color w:val="000000"/>
              </w:rPr>
              <w:t>0,0704</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14.01.2013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0,304</w:t>
            </w:r>
          </w:p>
        </w:tc>
        <w:tc>
          <w:tcPr>
            <w:tcW w:w="1540" w:type="dxa"/>
            <w:vAlign w:val="center"/>
          </w:tcPr>
          <w:p w:rsidR="007E18DD" w:rsidRDefault="007E18DD" w:rsidP="00925096">
            <w:pPr>
              <w:jc w:val="center"/>
              <w:rPr>
                <w:color w:val="000000"/>
                <w:sz w:val="24"/>
                <w:szCs w:val="24"/>
              </w:rPr>
            </w:pPr>
            <w:r>
              <w:rPr>
                <w:color w:val="000000"/>
              </w:rPr>
              <w:t>0,554</w:t>
            </w:r>
          </w:p>
        </w:tc>
        <w:tc>
          <w:tcPr>
            <w:tcW w:w="1540" w:type="dxa"/>
            <w:vAlign w:val="center"/>
          </w:tcPr>
          <w:p w:rsidR="007E18DD" w:rsidRDefault="007E18DD" w:rsidP="00925096">
            <w:pPr>
              <w:jc w:val="center"/>
              <w:rPr>
                <w:color w:val="000000"/>
                <w:sz w:val="24"/>
                <w:szCs w:val="24"/>
              </w:rPr>
            </w:pPr>
            <w:r>
              <w:rPr>
                <w:color w:val="000000"/>
              </w:rPr>
              <w:t>0,250</w:t>
            </w:r>
          </w:p>
        </w:tc>
        <w:tc>
          <w:tcPr>
            <w:tcW w:w="1739" w:type="dxa"/>
            <w:vAlign w:val="bottom"/>
          </w:tcPr>
          <w:p w:rsidR="007E18DD" w:rsidRDefault="007E18DD" w:rsidP="00925096">
            <w:pPr>
              <w:jc w:val="center"/>
              <w:rPr>
                <w:color w:val="000000"/>
                <w:sz w:val="24"/>
                <w:szCs w:val="24"/>
              </w:rPr>
            </w:pPr>
            <w:r>
              <w:rPr>
                <w:color w:val="000000"/>
              </w:rPr>
              <w:t>-3,785</w:t>
            </w:r>
          </w:p>
        </w:tc>
        <w:tc>
          <w:tcPr>
            <w:tcW w:w="1560" w:type="dxa"/>
            <w:tcBorders>
              <w:left w:val="nil"/>
              <w:right w:val="single" w:sz="4" w:space="0" w:color="auto"/>
            </w:tcBorders>
            <w:vAlign w:val="center"/>
          </w:tcPr>
          <w:p w:rsidR="007E18DD" w:rsidRDefault="007E18DD" w:rsidP="00925096">
            <w:pPr>
              <w:jc w:val="center"/>
              <w:rPr>
                <w:color w:val="000000"/>
                <w:sz w:val="24"/>
                <w:szCs w:val="24"/>
              </w:rPr>
            </w:pPr>
            <w:r>
              <w:rPr>
                <w:color w:val="000000"/>
              </w:rPr>
              <w:t>0,0703</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21.01.2013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-1,361</w:t>
            </w:r>
          </w:p>
        </w:tc>
        <w:tc>
          <w:tcPr>
            <w:tcW w:w="1540" w:type="dxa"/>
            <w:vAlign w:val="center"/>
          </w:tcPr>
          <w:p w:rsidR="007E18DD" w:rsidRDefault="007E18DD" w:rsidP="00925096">
            <w:pPr>
              <w:jc w:val="center"/>
              <w:rPr>
                <w:color w:val="000000"/>
                <w:sz w:val="24"/>
                <w:szCs w:val="24"/>
              </w:rPr>
            </w:pPr>
            <w:r>
              <w:rPr>
                <w:color w:val="000000"/>
              </w:rPr>
              <w:t>-0,018</w:t>
            </w:r>
          </w:p>
        </w:tc>
        <w:tc>
          <w:tcPr>
            <w:tcW w:w="1540" w:type="dxa"/>
            <w:vAlign w:val="center"/>
          </w:tcPr>
          <w:p w:rsidR="007E18DD" w:rsidRDefault="007E18DD" w:rsidP="00925096">
            <w:pPr>
              <w:jc w:val="center"/>
              <w:rPr>
                <w:color w:val="000000"/>
                <w:sz w:val="24"/>
                <w:szCs w:val="24"/>
              </w:rPr>
            </w:pPr>
            <w:r>
              <w:rPr>
                <w:color w:val="000000"/>
              </w:rPr>
              <w:t>1,343</w:t>
            </w:r>
          </w:p>
        </w:tc>
        <w:tc>
          <w:tcPr>
            <w:tcW w:w="1739" w:type="dxa"/>
            <w:vAlign w:val="bottom"/>
          </w:tcPr>
          <w:p w:rsidR="007E18DD" w:rsidRDefault="007E18DD" w:rsidP="00925096">
            <w:pPr>
              <w:jc w:val="center"/>
              <w:rPr>
                <w:color w:val="000000"/>
                <w:sz w:val="24"/>
                <w:szCs w:val="24"/>
              </w:rPr>
            </w:pPr>
            <w:r>
              <w:rPr>
                <w:color w:val="000000"/>
              </w:rPr>
              <w:t>0,250</w:t>
            </w:r>
          </w:p>
        </w:tc>
        <w:tc>
          <w:tcPr>
            <w:tcW w:w="1560" w:type="dxa"/>
            <w:tcBorders>
              <w:left w:val="nil"/>
              <w:right w:val="single" w:sz="4" w:space="0" w:color="auto"/>
            </w:tcBorders>
            <w:vAlign w:val="center"/>
          </w:tcPr>
          <w:p w:rsidR="007E18DD" w:rsidRDefault="007E18DD" w:rsidP="00925096">
            <w:pPr>
              <w:jc w:val="center"/>
              <w:rPr>
                <w:color w:val="000000"/>
                <w:sz w:val="24"/>
                <w:szCs w:val="24"/>
              </w:rPr>
            </w:pPr>
            <w:r>
              <w:rPr>
                <w:color w:val="000000"/>
              </w:rPr>
              <w:t>0,0702</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28.01.2013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-2,814</w:t>
            </w:r>
          </w:p>
        </w:tc>
        <w:tc>
          <w:tcPr>
            <w:tcW w:w="1540" w:type="dxa"/>
            <w:vAlign w:val="center"/>
          </w:tcPr>
          <w:p w:rsidR="007E18DD" w:rsidRDefault="007E18DD" w:rsidP="00925096">
            <w:pPr>
              <w:jc w:val="center"/>
              <w:rPr>
                <w:color w:val="000000"/>
                <w:sz w:val="24"/>
                <w:szCs w:val="24"/>
              </w:rPr>
            </w:pPr>
            <w:r>
              <w:rPr>
                <w:color w:val="000000"/>
              </w:rPr>
              <w:t>0,620</w:t>
            </w:r>
          </w:p>
        </w:tc>
        <w:tc>
          <w:tcPr>
            <w:tcW w:w="1540" w:type="dxa"/>
            <w:vAlign w:val="center"/>
          </w:tcPr>
          <w:p w:rsidR="007E18DD" w:rsidRDefault="007E18DD" w:rsidP="00925096">
            <w:pPr>
              <w:jc w:val="center"/>
              <w:rPr>
                <w:color w:val="000000"/>
                <w:sz w:val="24"/>
                <w:szCs w:val="24"/>
              </w:rPr>
            </w:pPr>
            <w:r>
              <w:rPr>
                <w:color w:val="000000"/>
              </w:rPr>
              <w:t>3,434</w:t>
            </w:r>
          </w:p>
        </w:tc>
        <w:tc>
          <w:tcPr>
            <w:tcW w:w="1739" w:type="dxa"/>
            <w:vAlign w:val="bottom"/>
          </w:tcPr>
          <w:p w:rsidR="007E18DD" w:rsidRDefault="007E18DD" w:rsidP="00925096">
            <w:pPr>
              <w:jc w:val="center"/>
              <w:rPr>
                <w:color w:val="000000"/>
                <w:sz w:val="24"/>
                <w:szCs w:val="24"/>
              </w:rPr>
            </w:pPr>
            <w:r>
              <w:rPr>
                <w:color w:val="000000"/>
              </w:rPr>
              <w:t>1,343</w:t>
            </w:r>
          </w:p>
        </w:tc>
        <w:tc>
          <w:tcPr>
            <w:tcW w:w="1560" w:type="dxa"/>
            <w:tcBorders>
              <w:left w:val="nil"/>
              <w:right w:val="single" w:sz="4" w:space="0" w:color="auto"/>
            </w:tcBorders>
            <w:vAlign w:val="center"/>
          </w:tcPr>
          <w:p w:rsidR="007E18DD" w:rsidRDefault="007E18DD" w:rsidP="00925096">
            <w:pPr>
              <w:jc w:val="center"/>
              <w:rPr>
                <w:color w:val="000000"/>
                <w:sz w:val="24"/>
                <w:szCs w:val="24"/>
              </w:rPr>
            </w:pPr>
            <w:r>
              <w:rPr>
                <w:color w:val="000000"/>
              </w:rPr>
              <w:t>0,0702</w:t>
            </w:r>
          </w:p>
        </w:tc>
      </w:tr>
      <w:tr w:rsidR="007E18DD" w:rsidRPr="00D21C65" w:rsidTr="00BB7F67">
        <w:trPr>
          <w:trHeight w:val="315"/>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04.02.2013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-3,233</w:t>
            </w:r>
          </w:p>
        </w:tc>
        <w:tc>
          <w:tcPr>
            <w:tcW w:w="1540" w:type="dxa"/>
            <w:vAlign w:val="center"/>
          </w:tcPr>
          <w:p w:rsidR="007E18DD" w:rsidRDefault="007E18DD" w:rsidP="00925096">
            <w:pPr>
              <w:jc w:val="center"/>
              <w:rPr>
                <w:color w:val="000000"/>
                <w:sz w:val="24"/>
                <w:szCs w:val="24"/>
              </w:rPr>
            </w:pPr>
            <w:r>
              <w:rPr>
                <w:color w:val="000000"/>
              </w:rPr>
              <w:t>0,515</w:t>
            </w:r>
          </w:p>
        </w:tc>
        <w:tc>
          <w:tcPr>
            <w:tcW w:w="1540" w:type="dxa"/>
            <w:vAlign w:val="center"/>
          </w:tcPr>
          <w:p w:rsidR="007E18DD" w:rsidRDefault="007E18DD" w:rsidP="00925096">
            <w:pPr>
              <w:jc w:val="center"/>
              <w:rPr>
                <w:color w:val="000000"/>
                <w:sz w:val="24"/>
                <w:szCs w:val="24"/>
              </w:rPr>
            </w:pPr>
            <w:r>
              <w:rPr>
                <w:color w:val="000000"/>
              </w:rPr>
              <w:t>3,748</w:t>
            </w:r>
          </w:p>
        </w:tc>
        <w:tc>
          <w:tcPr>
            <w:tcW w:w="1739" w:type="dxa"/>
            <w:vAlign w:val="bottom"/>
          </w:tcPr>
          <w:p w:rsidR="007E18DD" w:rsidRDefault="007E18DD" w:rsidP="00925096">
            <w:pPr>
              <w:jc w:val="center"/>
              <w:rPr>
                <w:color w:val="000000"/>
                <w:sz w:val="24"/>
                <w:szCs w:val="24"/>
              </w:rPr>
            </w:pPr>
            <w:r>
              <w:rPr>
                <w:color w:val="000000"/>
              </w:rPr>
              <w:t>3,434</w:t>
            </w:r>
          </w:p>
        </w:tc>
        <w:tc>
          <w:tcPr>
            <w:tcW w:w="1560" w:type="dxa"/>
            <w:tcBorders>
              <w:left w:val="nil"/>
              <w:right w:val="single" w:sz="4" w:space="0" w:color="auto"/>
            </w:tcBorders>
            <w:vAlign w:val="center"/>
          </w:tcPr>
          <w:p w:rsidR="007E18DD" w:rsidRDefault="007E18DD" w:rsidP="00925096">
            <w:pPr>
              <w:jc w:val="center"/>
              <w:rPr>
                <w:color w:val="000000"/>
                <w:sz w:val="24"/>
                <w:szCs w:val="24"/>
              </w:rPr>
            </w:pPr>
            <w:r>
              <w:rPr>
                <w:color w:val="000000"/>
              </w:rPr>
              <w:t>0,0699</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11.02.2013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-2,680</w:t>
            </w:r>
          </w:p>
        </w:tc>
        <w:tc>
          <w:tcPr>
            <w:tcW w:w="1540" w:type="dxa"/>
            <w:vAlign w:val="center"/>
          </w:tcPr>
          <w:p w:rsidR="007E18DD" w:rsidRDefault="007E18DD" w:rsidP="00925096">
            <w:pPr>
              <w:jc w:val="center"/>
              <w:rPr>
                <w:color w:val="000000"/>
                <w:sz w:val="24"/>
                <w:szCs w:val="24"/>
              </w:rPr>
            </w:pPr>
            <w:r>
              <w:rPr>
                <w:color w:val="000000"/>
              </w:rPr>
              <w:t>0,746</w:t>
            </w:r>
          </w:p>
        </w:tc>
        <w:tc>
          <w:tcPr>
            <w:tcW w:w="1540" w:type="dxa"/>
            <w:vAlign w:val="center"/>
          </w:tcPr>
          <w:p w:rsidR="007E18DD" w:rsidRDefault="007E18DD" w:rsidP="00925096">
            <w:pPr>
              <w:jc w:val="center"/>
              <w:rPr>
                <w:color w:val="000000"/>
                <w:sz w:val="24"/>
                <w:szCs w:val="24"/>
              </w:rPr>
            </w:pPr>
            <w:r>
              <w:rPr>
                <w:color w:val="000000"/>
              </w:rPr>
              <w:t>3,426</w:t>
            </w:r>
          </w:p>
        </w:tc>
        <w:tc>
          <w:tcPr>
            <w:tcW w:w="1739" w:type="dxa"/>
            <w:vAlign w:val="bottom"/>
          </w:tcPr>
          <w:p w:rsidR="007E18DD" w:rsidRDefault="007E18DD" w:rsidP="00925096">
            <w:pPr>
              <w:jc w:val="center"/>
              <w:rPr>
                <w:color w:val="000000"/>
                <w:sz w:val="24"/>
                <w:szCs w:val="24"/>
              </w:rPr>
            </w:pPr>
            <w:r>
              <w:rPr>
                <w:color w:val="000000"/>
              </w:rPr>
              <w:t>3,748</w:t>
            </w:r>
          </w:p>
        </w:tc>
        <w:tc>
          <w:tcPr>
            <w:tcW w:w="1560" w:type="dxa"/>
            <w:tcBorders>
              <w:left w:val="nil"/>
              <w:right w:val="single" w:sz="4" w:space="0" w:color="auto"/>
            </w:tcBorders>
            <w:vAlign w:val="center"/>
          </w:tcPr>
          <w:p w:rsidR="007E18DD" w:rsidRDefault="007E18DD" w:rsidP="00925096">
            <w:pPr>
              <w:jc w:val="center"/>
              <w:rPr>
                <w:color w:val="000000"/>
                <w:sz w:val="24"/>
                <w:szCs w:val="24"/>
              </w:rPr>
            </w:pPr>
            <w:r>
              <w:rPr>
                <w:color w:val="000000"/>
              </w:rPr>
              <w:t>0,0697</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18.02.2013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2,105</w:t>
            </w:r>
          </w:p>
        </w:tc>
        <w:tc>
          <w:tcPr>
            <w:tcW w:w="1540" w:type="dxa"/>
            <w:vAlign w:val="center"/>
          </w:tcPr>
          <w:p w:rsidR="007E18DD" w:rsidRDefault="007E18DD" w:rsidP="00925096">
            <w:pPr>
              <w:jc w:val="center"/>
              <w:rPr>
                <w:color w:val="000000"/>
                <w:sz w:val="24"/>
                <w:szCs w:val="24"/>
              </w:rPr>
            </w:pPr>
            <w:r>
              <w:rPr>
                <w:color w:val="000000"/>
              </w:rPr>
              <w:t>0,020</w:t>
            </w:r>
          </w:p>
        </w:tc>
        <w:tc>
          <w:tcPr>
            <w:tcW w:w="1540" w:type="dxa"/>
            <w:vAlign w:val="center"/>
          </w:tcPr>
          <w:p w:rsidR="007E18DD" w:rsidRDefault="007E18DD" w:rsidP="00925096">
            <w:pPr>
              <w:jc w:val="center"/>
              <w:rPr>
                <w:color w:val="000000"/>
                <w:sz w:val="24"/>
                <w:szCs w:val="24"/>
              </w:rPr>
            </w:pPr>
            <w:r>
              <w:rPr>
                <w:color w:val="000000"/>
              </w:rPr>
              <w:t>-2,085</w:t>
            </w:r>
          </w:p>
        </w:tc>
        <w:tc>
          <w:tcPr>
            <w:tcW w:w="1739" w:type="dxa"/>
            <w:vAlign w:val="bottom"/>
          </w:tcPr>
          <w:p w:rsidR="007E18DD" w:rsidRDefault="007E18DD" w:rsidP="00925096">
            <w:pPr>
              <w:jc w:val="center"/>
              <w:rPr>
                <w:color w:val="000000"/>
                <w:sz w:val="24"/>
                <w:szCs w:val="24"/>
              </w:rPr>
            </w:pPr>
            <w:r>
              <w:rPr>
                <w:color w:val="000000"/>
              </w:rPr>
              <w:t>3,426</w:t>
            </w:r>
          </w:p>
        </w:tc>
        <w:tc>
          <w:tcPr>
            <w:tcW w:w="1560" w:type="dxa"/>
            <w:tcBorders>
              <w:left w:val="nil"/>
              <w:right w:val="single" w:sz="4" w:space="0" w:color="auto"/>
            </w:tcBorders>
            <w:vAlign w:val="center"/>
          </w:tcPr>
          <w:p w:rsidR="007E18DD" w:rsidRDefault="007E18DD" w:rsidP="00925096">
            <w:pPr>
              <w:jc w:val="center"/>
              <w:rPr>
                <w:color w:val="000000"/>
                <w:sz w:val="24"/>
                <w:szCs w:val="24"/>
              </w:rPr>
            </w:pPr>
            <w:r>
              <w:rPr>
                <w:color w:val="000000"/>
              </w:rPr>
              <w:t>0,0698</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25.02.2013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-1,506</w:t>
            </w:r>
          </w:p>
        </w:tc>
        <w:tc>
          <w:tcPr>
            <w:tcW w:w="1540" w:type="dxa"/>
            <w:vAlign w:val="center"/>
          </w:tcPr>
          <w:p w:rsidR="007E18DD" w:rsidRDefault="007E18DD" w:rsidP="00925096">
            <w:pPr>
              <w:jc w:val="center"/>
              <w:rPr>
                <w:color w:val="000000"/>
                <w:sz w:val="24"/>
                <w:szCs w:val="24"/>
              </w:rPr>
            </w:pPr>
            <w:r>
              <w:rPr>
                <w:color w:val="000000"/>
              </w:rPr>
              <w:t>0,089</w:t>
            </w:r>
          </w:p>
        </w:tc>
        <w:tc>
          <w:tcPr>
            <w:tcW w:w="1540" w:type="dxa"/>
            <w:vAlign w:val="center"/>
          </w:tcPr>
          <w:p w:rsidR="007E18DD" w:rsidRDefault="007E18DD" w:rsidP="00925096">
            <w:pPr>
              <w:jc w:val="center"/>
              <w:rPr>
                <w:color w:val="000000"/>
                <w:sz w:val="24"/>
                <w:szCs w:val="24"/>
              </w:rPr>
            </w:pPr>
            <w:r>
              <w:rPr>
                <w:color w:val="000000"/>
              </w:rPr>
              <w:t>1,594</w:t>
            </w:r>
          </w:p>
        </w:tc>
        <w:tc>
          <w:tcPr>
            <w:tcW w:w="1739" w:type="dxa"/>
            <w:vAlign w:val="bottom"/>
          </w:tcPr>
          <w:p w:rsidR="007E18DD" w:rsidRDefault="007E18DD" w:rsidP="00925096">
            <w:pPr>
              <w:jc w:val="center"/>
              <w:rPr>
                <w:color w:val="000000"/>
                <w:sz w:val="24"/>
                <w:szCs w:val="24"/>
              </w:rPr>
            </w:pPr>
            <w:r>
              <w:rPr>
                <w:color w:val="000000"/>
              </w:rPr>
              <w:t>-2,085</w:t>
            </w:r>
          </w:p>
        </w:tc>
        <w:tc>
          <w:tcPr>
            <w:tcW w:w="1560" w:type="dxa"/>
            <w:tcBorders>
              <w:left w:val="nil"/>
              <w:right w:val="single" w:sz="4" w:space="0" w:color="auto"/>
            </w:tcBorders>
            <w:vAlign w:val="center"/>
          </w:tcPr>
          <w:p w:rsidR="007E18DD" w:rsidRDefault="007E18DD" w:rsidP="00925096">
            <w:pPr>
              <w:jc w:val="center"/>
              <w:rPr>
                <w:color w:val="000000"/>
                <w:sz w:val="24"/>
                <w:szCs w:val="24"/>
              </w:rPr>
            </w:pPr>
            <w:r>
              <w:rPr>
                <w:color w:val="000000"/>
              </w:rPr>
              <w:t>0,0698</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04.03.2013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-0,757</w:t>
            </w:r>
          </w:p>
        </w:tc>
        <w:tc>
          <w:tcPr>
            <w:tcW w:w="1540" w:type="dxa"/>
            <w:vAlign w:val="center"/>
          </w:tcPr>
          <w:p w:rsidR="007E18DD" w:rsidRDefault="007E18DD" w:rsidP="00925096">
            <w:pPr>
              <w:jc w:val="center"/>
              <w:rPr>
                <w:color w:val="000000"/>
                <w:sz w:val="24"/>
                <w:szCs w:val="24"/>
              </w:rPr>
            </w:pPr>
            <w:r>
              <w:rPr>
                <w:color w:val="000000"/>
              </w:rPr>
              <w:t>-0,489</w:t>
            </w:r>
          </w:p>
        </w:tc>
        <w:tc>
          <w:tcPr>
            <w:tcW w:w="1540" w:type="dxa"/>
            <w:vAlign w:val="center"/>
          </w:tcPr>
          <w:p w:rsidR="007E18DD" w:rsidRDefault="007E18DD" w:rsidP="00925096">
            <w:pPr>
              <w:jc w:val="center"/>
              <w:rPr>
                <w:color w:val="000000"/>
                <w:sz w:val="24"/>
                <w:szCs w:val="24"/>
              </w:rPr>
            </w:pPr>
            <w:r>
              <w:rPr>
                <w:color w:val="000000"/>
              </w:rPr>
              <w:t>0,268</w:t>
            </w:r>
          </w:p>
        </w:tc>
        <w:tc>
          <w:tcPr>
            <w:tcW w:w="1739" w:type="dxa"/>
            <w:tcBorders>
              <w:bottom w:val="single" w:sz="4" w:space="0" w:color="auto"/>
            </w:tcBorders>
            <w:vAlign w:val="bottom"/>
          </w:tcPr>
          <w:p w:rsidR="007E18DD" w:rsidRDefault="007E18DD" w:rsidP="00925096">
            <w:pPr>
              <w:jc w:val="center"/>
              <w:rPr>
                <w:color w:val="000000"/>
                <w:sz w:val="24"/>
                <w:szCs w:val="24"/>
              </w:rPr>
            </w:pPr>
            <w:r>
              <w:rPr>
                <w:color w:val="000000"/>
              </w:rPr>
              <w:t>1,594</w:t>
            </w:r>
          </w:p>
        </w:tc>
        <w:tc>
          <w:tcPr>
            <w:tcW w:w="1560" w:type="dxa"/>
            <w:tcBorders>
              <w:left w:val="nil"/>
              <w:right w:val="single" w:sz="4" w:space="0" w:color="auto"/>
            </w:tcBorders>
            <w:vAlign w:val="center"/>
          </w:tcPr>
          <w:p w:rsidR="007E18DD" w:rsidRDefault="007E18DD" w:rsidP="00925096">
            <w:pPr>
              <w:jc w:val="center"/>
              <w:rPr>
                <w:color w:val="000000"/>
                <w:sz w:val="24"/>
                <w:szCs w:val="24"/>
              </w:rPr>
            </w:pPr>
            <w:r>
              <w:rPr>
                <w:color w:val="000000"/>
              </w:rPr>
              <w:t>0,0698</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11.03.2013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8,054</w:t>
            </w:r>
          </w:p>
        </w:tc>
        <w:tc>
          <w:tcPr>
            <w:tcW w:w="1540" w:type="dxa"/>
            <w:vAlign w:val="center"/>
          </w:tcPr>
          <w:p w:rsidR="007E18DD" w:rsidRDefault="007E18DD" w:rsidP="00925096">
            <w:pPr>
              <w:jc w:val="center"/>
              <w:rPr>
                <w:color w:val="000000"/>
                <w:sz w:val="24"/>
                <w:szCs w:val="24"/>
              </w:rPr>
            </w:pPr>
            <w:r>
              <w:rPr>
                <w:color w:val="000000"/>
              </w:rPr>
              <w:t>-0,198</w:t>
            </w:r>
          </w:p>
        </w:tc>
        <w:tc>
          <w:tcPr>
            <w:tcW w:w="1540" w:type="dxa"/>
            <w:vAlign w:val="center"/>
          </w:tcPr>
          <w:p w:rsidR="007E18DD" w:rsidRDefault="007E18DD" w:rsidP="00925096">
            <w:pPr>
              <w:jc w:val="center"/>
              <w:rPr>
                <w:color w:val="000000"/>
                <w:sz w:val="24"/>
                <w:szCs w:val="24"/>
              </w:rPr>
            </w:pPr>
            <w:r>
              <w:rPr>
                <w:color w:val="000000"/>
              </w:rPr>
              <w:t>-8,251</w:t>
            </w:r>
          </w:p>
        </w:tc>
        <w:tc>
          <w:tcPr>
            <w:tcW w:w="1739" w:type="dxa"/>
            <w:tcBorders>
              <w:top w:val="single" w:sz="4" w:space="0" w:color="auto"/>
              <w:bottom w:val="single" w:sz="4" w:space="0" w:color="auto"/>
            </w:tcBorders>
            <w:shd w:val="clear" w:color="auto" w:fill="F2F2F2" w:themeFill="background1" w:themeFillShade="F2"/>
            <w:vAlign w:val="bottom"/>
          </w:tcPr>
          <w:p w:rsidR="007E18DD" w:rsidRDefault="007E18DD" w:rsidP="00925096">
            <w:pPr>
              <w:jc w:val="center"/>
              <w:rPr>
                <w:color w:val="000000"/>
                <w:sz w:val="24"/>
                <w:szCs w:val="24"/>
              </w:rPr>
            </w:pPr>
            <w:r w:rsidRPr="007E18DD">
              <w:t>0,268</w:t>
            </w:r>
          </w:p>
        </w:tc>
        <w:tc>
          <w:tcPr>
            <w:tcW w:w="1560" w:type="dxa"/>
            <w:tcBorders>
              <w:left w:val="nil"/>
              <w:right w:val="single" w:sz="4" w:space="0" w:color="auto"/>
            </w:tcBorders>
            <w:vAlign w:val="center"/>
          </w:tcPr>
          <w:p w:rsidR="007E18DD" w:rsidRDefault="007E18DD" w:rsidP="00925096">
            <w:pPr>
              <w:jc w:val="center"/>
              <w:rPr>
                <w:color w:val="000000"/>
                <w:sz w:val="24"/>
                <w:szCs w:val="24"/>
              </w:rPr>
            </w:pPr>
            <w:r>
              <w:rPr>
                <w:color w:val="000000"/>
              </w:rPr>
              <w:t>0,0689</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18.03.2013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-2,990</w:t>
            </w:r>
          </w:p>
        </w:tc>
        <w:tc>
          <w:tcPr>
            <w:tcW w:w="1540" w:type="dxa"/>
            <w:vAlign w:val="center"/>
          </w:tcPr>
          <w:p w:rsidR="007E18DD" w:rsidRDefault="007E18DD" w:rsidP="00925096">
            <w:pPr>
              <w:jc w:val="center"/>
              <w:rPr>
                <w:color w:val="000000"/>
                <w:sz w:val="24"/>
                <w:szCs w:val="24"/>
              </w:rPr>
            </w:pPr>
            <w:r>
              <w:rPr>
                <w:color w:val="000000"/>
              </w:rPr>
              <w:t>0,334</w:t>
            </w:r>
          </w:p>
        </w:tc>
        <w:tc>
          <w:tcPr>
            <w:tcW w:w="1540" w:type="dxa"/>
            <w:vAlign w:val="center"/>
          </w:tcPr>
          <w:p w:rsidR="007E18DD" w:rsidRDefault="007E18DD" w:rsidP="00925096">
            <w:pPr>
              <w:jc w:val="center"/>
              <w:rPr>
                <w:color w:val="000000"/>
                <w:sz w:val="24"/>
                <w:szCs w:val="24"/>
              </w:rPr>
            </w:pPr>
            <w:r>
              <w:rPr>
                <w:color w:val="000000"/>
              </w:rPr>
              <w:t>3,324</w:t>
            </w:r>
          </w:p>
        </w:tc>
        <w:tc>
          <w:tcPr>
            <w:tcW w:w="1739" w:type="dxa"/>
            <w:tcBorders>
              <w:top w:val="single" w:sz="4" w:space="0" w:color="auto"/>
            </w:tcBorders>
            <w:vAlign w:val="bottom"/>
          </w:tcPr>
          <w:p w:rsidR="007E18DD" w:rsidRDefault="007E18DD" w:rsidP="00925096">
            <w:pPr>
              <w:jc w:val="center"/>
              <w:rPr>
                <w:color w:val="000000"/>
                <w:sz w:val="24"/>
                <w:szCs w:val="24"/>
              </w:rPr>
            </w:pPr>
            <w:r>
              <w:rPr>
                <w:color w:val="000000"/>
              </w:rPr>
              <w:t>-8,251</w:t>
            </w:r>
          </w:p>
        </w:tc>
        <w:tc>
          <w:tcPr>
            <w:tcW w:w="1560" w:type="dxa"/>
            <w:tcBorders>
              <w:left w:val="nil"/>
              <w:right w:val="single" w:sz="4" w:space="0" w:color="auto"/>
            </w:tcBorders>
            <w:vAlign w:val="center"/>
          </w:tcPr>
          <w:p w:rsidR="007E18DD" w:rsidRDefault="007E18DD" w:rsidP="00925096">
            <w:pPr>
              <w:jc w:val="center"/>
              <w:rPr>
                <w:color w:val="000000"/>
                <w:sz w:val="24"/>
                <w:szCs w:val="24"/>
              </w:rPr>
            </w:pPr>
            <w:r>
              <w:rPr>
                <w:color w:val="000000"/>
              </w:rPr>
              <w:t>0,0690</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25.03.2013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-4,352</w:t>
            </w:r>
          </w:p>
        </w:tc>
        <w:tc>
          <w:tcPr>
            <w:tcW w:w="1540" w:type="dxa"/>
            <w:vAlign w:val="center"/>
          </w:tcPr>
          <w:p w:rsidR="007E18DD" w:rsidRDefault="007E18DD" w:rsidP="00925096">
            <w:pPr>
              <w:jc w:val="center"/>
              <w:rPr>
                <w:color w:val="000000"/>
                <w:sz w:val="24"/>
                <w:szCs w:val="24"/>
              </w:rPr>
            </w:pPr>
            <w:r>
              <w:rPr>
                <w:color w:val="000000"/>
              </w:rPr>
              <w:t>-0,563</w:t>
            </w:r>
          </w:p>
        </w:tc>
        <w:tc>
          <w:tcPr>
            <w:tcW w:w="1540" w:type="dxa"/>
            <w:vAlign w:val="center"/>
          </w:tcPr>
          <w:p w:rsidR="007E18DD" w:rsidRDefault="007E18DD" w:rsidP="00925096">
            <w:pPr>
              <w:jc w:val="center"/>
              <w:rPr>
                <w:color w:val="000000"/>
                <w:sz w:val="24"/>
                <w:szCs w:val="24"/>
              </w:rPr>
            </w:pPr>
            <w:r>
              <w:rPr>
                <w:color w:val="000000"/>
              </w:rPr>
              <w:t>3,789</w:t>
            </w:r>
          </w:p>
        </w:tc>
        <w:tc>
          <w:tcPr>
            <w:tcW w:w="1739" w:type="dxa"/>
            <w:vAlign w:val="bottom"/>
          </w:tcPr>
          <w:p w:rsidR="007E18DD" w:rsidRDefault="007E18DD" w:rsidP="00925096">
            <w:pPr>
              <w:jc w:val="center"/>
              <w:rPr>
                <w:color w:val="000000"/>
                <w:sz w:val="24"/>
                <w:szCs w:val="24"/>
              </w:rPr>
            </w:pPr>
            <w:r>
              <w:rPr>
                <w:color w:val="000000"/>
              </w:rPr>
              <w:t>3,324</w:t>
            </w:r>
          </w:p>
        </w:tc>
        <w:tc>
          <w:tcPr>
            <w:tcW w:w="1560" w:type="dxa"/>
            <w:tcBorders>
              <w:left w:val="nil"/>
              <w:right w:val="single" w:sz="4" w:space="0" w:color="auto"/>
            </w:tcBorders>
            <w:vAlign w:val="center"/>
          </w:tcPr>
          <w:p w:rsidR="007E18DD" w:rsidRDefault="007E18DD" w:rsidP="00925096">
            <w:pPr>
              <w:jc w:val="center"/>
              <w:rPr>
                <w:color w:val="000000"/>
                <w:sz w:val="24"/>
                <w:szCs w:val="24"/>
              </w:rPr>
            </w:pPr>
            <w:r>
              <w:rPr>
                <w:color w:val="000000"/>
              </w:rPr>
              <w:t>0,0687</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01.04.2013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-2,670</w:t>
            </w:r>
          </w:p>
        </w:tc>
        <w:tc>
          <w:tcPr>
            <w:tcW w:w="1540" w:type="dxa"/>
            <w:vAlign w:val="center"/>
          </w:tcPr>
          <w:p w:rsidR="007E18DD" w:rsidRDefault="007E18DD" w:rsidP="00925096">
            <w:pPr>
              <w:jc w:val="center"/>
              <w:rPr>
                <w:color w:val="000000"/>
                <w:sz w:val="24"/>
                <w:szCs w:val="24"/>
              </w:rPr>
            </w:pPr>
            <w:r>
              <w:rPr>
                <w:color w:val="000000"/>
              </w:rPr>
              <w:t>1,364</w:t>
            </w:r>
          </w:p>
        </w:tc>
        <w:tc>
          <w:tcPr>
            <w:tcW w:w="1540" w:type="dxa"/>
            <w:vAlign w:val="center"/>
          </w:tcPr>
          <w:p w:rsidR="007E18DD" w:rsidRDefault="007E18DD" w:rsidP="00925096">
            <w:pPr>
              <w:jc w:val="center"/>
              <w:rPr>
                <w:color w:val="000000"/>
                <w:sz w:val="24"/>
                <w:szCs w:val="24"/>
              </w:rPr>
            </w:pPr>
            <w:r>
              <w:rPr>
                <w:color w:val="000000"/>
              </w:rPr>
              <w:t>4,034</w:t>
            </w:r>
          </w:p>
        </w:tc>
        <w:tc>
          <w:tcPr>
            <w:tcW w:w="1739" w:type="dxa"/>
            <w:vAlign w:val="bottom"/>
          </w:tcPr>
          <w:p w:rsidR="007E18DD" w:rsidRDefault="007E18DD" w:rsidP="00925096">
            <w:pPr>
              <w:jc w:val="center"/>
              <w:rPr>
                <w:color w:val="000000"/>
                <w:sz w:val="24"/>
                <w:szCs w:val="24"/>
              </w:rPr>
            </w:pPr>
            <w:r>
              <w:rPr>
                <w:color w:val="000000"/>
              </w:rPr>
              <w:t>3,789</w:t>
            </w:r>
          </w:p>
        </w:tc>
        <w:tc>
          <w:tcPr>
            <w:tcW w:w="1560" w:type="dxa"/>
            <w:tcBorders>
              <w:left w:val="nil"/>
              <w:right w:val="single" w:sz="4" w:space="0" w:color="auto"/>
            </w:tcBorders>
            <w:vAlign w:val="center"/>
          </w:tcPr>
          <w:p w:rsidR="007E18DD" w:rsidRDefault="007E18DD" w:rsidP="00925096">
            <w:pPr>
              <w:jc w:val="center"/>
              <w:rPr>
                <w:color w:val="000000"/>
                <w:sz w:val="24"/>
                <w:szCs w:val="24"/>
              </w:rPr>
            </w:pPr>
            <w:r>
              <w:rPr>
                <w:color w:val="000000"/>
              </w:rPr>
              <w:t>0,0689</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08.04.2013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-2,912</w:t>
            </w:r>
          </w:p>
        </w:tc>
        <w:tc>
          <w:tcPr>
            <w:tcW w:w="1540" w:type="dxa"/>
            <w:vAlign w:val="center"/>
          </w:tcPr>
          <w:p w:rsidR="007E18DD" w:rsidRDefault="007E18DD" w:rsidP="00925096">
            <w:pPr>
              <w:jc w:val="center"/>
              <w:rPr>
                <w:color w:val="000000"/>
                <w:sz w:val="24"/>
                <w:szCs w:val="24"/>
              </w:rPr>
            </w:pPr>
            <w:r>
              <w:rPr>
                <w:color w:val="000000"/>
              </w:rPr>
              <w:t>1,150</w:t>
            </w:r>
          </w:p>
        </w:tc>
        <w:tc>
          <w:tcPr>
            <w:tcW w:w="1540" w:type="dxa"/>
            <w:vAlign w:val="center"/>
          </w:tcPr>
          <w:p w:rsidR="007E18DD" w:rsidRDefault="007E18DD" w:rsidP="00925096">
            <w:pPr>
              <w:jc w:val="center"/>
              <w:rPr>
                <w:color w:val="000000"/>
                <w:sz w:val="24"/>
                <w:szCs w:val="24"/>
              </w:rPr>
            </w:pPr>
            <w:r>
              <w:rPr>
                <w:color w:val="000000"/>
              </w:rPr>
              <w:t>4,062</w:t>
            </w:r>
          </w:p>
        </w:tc>
        <w:tc>
          <w:tcPr>
            <w:tcW w:w="1739" w:type="dxa"/>
            <w:vAlign w:val="bottom"/>
          </w:tcPr>
          <w:p w:rsidR="007E18DD" w:rsidRDefault="007E18DD" w:rsidP="00925096">
            <w:pPr>
              <w:jc w:val="center"/>
              <w:rPr>
                <w:color w:val="000000"/>
                <w:sz w:val="24"/>
                <w:szCs w:val="24"/>
              </w:rPr>
            </w:pPr>
            <w:r>
              <w:rPr>
                <w:color w:val="000000"/>
              </w:rPr>
              <w:t>4,034</w:t>
            </w:r>
          </w:p>
        </w:tc>
        <w:tc>
          <w:tcPr>
            <w:tcW w:w="1560" w:type="dxa"/>
            <w:tcBorders>
              <w:left w:val="nil"/>
              <w:right w:val="single" w:sz="4" w:space="0" w:color="auto"/>
            </w:tcBorders>
            <w:vAlign w:val="center"/>
          </w:tcPr>
          <w:p w:rsidR="007E18DD" w:rsidRDefault="007E18DD" w:rsidP="00925096">
            <w:pPr>
              <w:jc w:val="center"/>
              <w:rPr>
                <w:color w:val="000000"/>
                <w:sz w:val="24"/>
                <w:szCs w:val="24"/>
              </w:rPr>
            </w:pPr>
            <w:r>
              <w:rPr>
                <w:color w:val="000000"/>
              </w:rPr>
              <w:t>0,0682</w:t>
            </w:r>
          </w:p>
        </w:tc>
      </w:tr>
      <w:tr w:rsidR="007E18DD" w:rsidRPr="00D21C65" w:rsidTr="00BB7F67">
        <w:trPr>
          <w:trHeight w:val="315"/>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15.04.2013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-5,201</w:t>
            </w:r>
          </w:p>
        </w:tc>
        <w:tc>
          <w:tcPr>
            <w:tcW w:w="1540" w:type="dxa"/>
            <w:vAlign w:val="center"/>
          </w:tcPr>
          <w:p w:rsidR="007E18DD" w:rsidRDefault="007E18DD" w:rsidP="00925096">
            <w:pPr>
              <w:jc w:val="center"/>
              <w:rPr>
                <w:color w:val="000000"/>
                <w:sz w:val="24"/>
                <w:szCs w:val="24"/>
              </w:rPr>
            </w:pPr>
            <w:r>
              <w:rPr>
                <w:color w:val="000000"/>
              </w:rPr>
              <w:t>0,606</w:t>
            </w:r>
          </w:p>
        </w:tc>
        <w:tc>
          <w:tcPr>
            <w:tcW w:w="1540" w:type="dxa"/>
            <w:vAlign w:val="center"/>
          </w:tcPr>
          <w:p w:rsidR="007E18DD" w:rsidRDefault="007E18DD" w:rsidP="00925096">
            <w:pPr>
              <w:jc w:val="center"/>
              <w:rPr>
                <w:color w:val="000000"/>
                <w:sz w:val="24"/>
                <w:szCs w:val="24"/>
              </w:rPr>
            </w:pPr>
            <w:r>
              <w:rPr>
                <w:color w:val="000000"/>
              </w:rPr>
              <w:t>5,807</w:t>
            </w:r>
          </w:p>
        </w:tc>
        <w:tc>
          <w:tcPr>
            <w:tcW w:w="1739" w:type="dxa"/>
            <w:vAlign w:val="bottom"/>
          </w:tcPr>
          <w:p w:rsidR="007E18DD" w:rsidRDefault="007E18DD" w:rsidP="00925096">
            <w:pPr>
              <w:jc w:val="center"/>
              <w:rPr>
                <w:color w:val="000000"/>
                <w:sz w:val="24"/>
                <w:szCs w:val="24"/>
              </w:rPr>
            </w:pPr>
            <w:r>
              <w:rPr>
                <w:color w:val="000000"/>
              </w:rPr>
              <w:t>4,062</w:t>
            </w:r>
          </w:p>
        </w:tc>
        <w:tc>
          <w:tcPr>
            <w:tcW w:w="1560" w:type="dxa"/>
            <w:tcBorders>
              <w:left w:val="nil"/>
              <w:right w:val="single" w:sz="4" w:space="0" w:color="auto"/>
            </w:tcBorders>
            <w:vAlign w:val="center"/>
          </w:tcPr>
          <w:p w:rsidR="007E18DD" w:rsidRDefault="007E18DD" w:rsidP="00925096">
            <w:pPr>
              <w:jc w:val="center"/>
              <w:rPr>
                <w:color w:val="000000"/>
                <w:sz w:val="24"/>
                <w:szCs w:val="24"/>
              </w:rPr>
            </w:pPr>
            <w:r>
              <w:rPr>
                <w:color w:val="000000"/>
              </w:rPr>
              <w:t>0,0673</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22.04.2013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2,256</w:t>
            </w:r>
          </w:p>
        </w:tc>
        <w:tc>
          <w:tcPr>
            <w:tcW w:w="1540" w:type="dxa"/>
            <w:vAlign w:val="center"/>
          </w:tcPr>
          <w:p w:rsidR="007E18DD" w:rsidRDefault="007E18DD" w:rsidP="00925096">
            <w:pPr>
              <w:jc w:val="center"/>
              <w:rPr>
                <w:color w:val="000000"/>
                <w:sz w:val="24"/>
                <w:szCs w:val="24"/>
              </w:rPr>
            </w:pPr>
            <w:r>
              <w:rPr>
                <w:color w:val="000000"/>
              </w:rPr>
              <w:t>-0,579</w:t>
            </w:r>
          </w:p>
        </w:tc>
        <w:tc>
          <w:tcPr>
            <w:tcW w:w="1540" w:type="dxa"/>
            <w:vAlign w:val="center"/>
          </w:tcPr>
          <w:p w:rsidR="007E18DD" w:rsidRDefault="007E18DD" w:rsidP="00925096">
            <w:pPr>
              <w:jc w:val="center"/>
              <w:rPr>
                <w:color w:val="000000"/>
                <w:sz w:val="24"/>
                <w:szCs w:val="24"/>
              </w:rPr>
            </w:pPr>
            <w:r>
              <w:rPr>
                <w:color w:val="000000"/>
              </w:rPr>
              <w:t>-2,835</w:t>
            </w:r>
          </w:p>
        </w:tc>
        <w:tc>
          <w:tcPr>
            <w:tcW w:w="1739" w:type="dxa"/>
            <w:vAlign w:val="bottom"/>
          </w:tcPr>
          <w:p w:rsidR="007E18DD" w:rsidRDefault="007E18DD" w:rsidP="00925096">
            <w:pPr>
              <w:jc w:val="center"/>
              <w:rPr>
                <w:color w:val="000000"/>
                <w:sz w:val="24"/>
                <w:szCs w:val="24"/>
              </w:rPr>
            </w:pPr>
            <w:r>
              <w:rPr>
                <w:color w:val="000000"/>
              </w:rPr>
              <w:t>5,807</w:t>
            </w:r>
          </w:p>
        </w:tc>
        <w:tc>
          <w:tcPr>
            <w:tcW w:w="1560" w:type="dxa"/>
            <w:tcBorders>
              <w:left w:val="nil"/>
              <w:right w:val="single" w:sz="4" w:space="0" w:color="auto"/>
            </w:tcBorders>
            <w:vAlign w:val="center"/>
          </w:tcPr>
          <w:p w:rsidR="007E18DD" w:rsidRDefault="007E18DD" w:rsidP="00925096">
            <w:pPr>
              <w:jc w:val="center"/>
              <w:rPr>
                <w:color w:val="000000"/>
                <w:sz w:val="24"/>
                <w:szCs w:val="24"/>
              </w:rPr>
            </w:pPr>
            <w:r>
              <w:rPr>
                <w:color w:val="000000"/>
              </w:rPr>
              <w:t>0,0674</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29.04.2013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4,787</w:t>
            </w:r>
          </w:p>
        </w:tc>
        <w:tc>
          <w:tcPr>
            <w:tcW w:w="1540" w:type="dxa"/>
            <w:vAlign w:val="center"/>
          </w:tcPr>
          <w:p w:rsidR="007E18DD" w:rsidRDefault="007E18DD" w:rsidP="00925096">
            <w:pPr>
              <w:jc w:val="center"/>
              <w:rPr>
                <w:color w:val="000000"/>
                <w:sz w:val="24"/>
                <w:szCs w:val="24"/>
              </w:rPr>
            </w:pPr>
            <w:r>
              <w:rPr>
                <w:color w:val="000000"/>
              </w:rPr>
              <w:t>-0,170</w:t>
            </w:r>
          </w:p>
        </w:tc>
        <w:tc>
          <w:tcPr>
            <w:tcW w:w="1540" w:type="dxa"/>
            <w:vAlign w:val="center"/>
          </w:tcPr>
          <w:p w:rsidR="007E18DD" w:rsidRDefault="007E18DD" w:rsidP="00925096">
            <w:pPr>
              <w:jc w:val="center"/>
              <w:rPr>
                <w:color w:val="000000"/>
                <w:sz w:val="24"/>
                <w:szCs w:val="24"/>
              </w:rPr>
            </w:pPr>
            <w:r>
              <w:rPr>
                <w:color w:val="000000"/>
              </w:rPr>
              <w:t>-4,958</w:t>
            </w:r>
          </w:p>
        </w:tc>
        <w:tc>
          <w:tcPr>
            <w:tcW w:w="1739" w:type="dxa"/>
            <w:vAlign w:val="bottom"/>
          </w:tcPr>
          <w:p w:rsidR="007E18DD" w:rsidRDefault="007E18DD" w:rsidP="00925096">
            <w:pPr>
              <w:jc w:val="center"/>
              <w:rPr>
                <w:color w:val="000000"/>
                <w:sz w:val="24"/>
                <w:szCs w:val="24"/>
              </w:rPr>
            </w:pPr>
            <w:r>
              <w:rPr>
                <w:color w:val="000000"/>
              </w:rPr>
              <w:t>-2,835</w:t>
            </w:r>
          </w:p>
        </w:tc>
        <w:tc>
          <w:tcPr>
            <w:tcW w:w="1560" w:type="dxa"/>
            <w:tcBorders>
              <w:left w:val="nil"/>
              <w:right w:val="single" w:sz="4" w:space="0" w:color="auto"/>
            </w:tcBorders>
            <w:vAlign w:val="center"/>
          </w:tcPr>
          <w:p w:rsidR="007E18DD" w:rsidRDefault="007E18DD" w:rsidP="00925096">
            <w:pPr>
              <w:jc w:val="center"/>
              <w:rPr>
                <w:color w:val="000000"/>
                <w:sz w:val="24"/>
                <w:szCs w:val="24"/>
              </w:rPr>
            </w:pPr>
            <w:r>
              <w:rPr>
                <w:color w:val="000000"/>
              </w:rPr>
              <w:t>0,0669</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06.05.2013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3,256</w:t>
            </w:r>
          </w:p>
        </w:tc>
        <w:tc>
          <w:tcPr>
            <w:tcW w:w="1540" w:type="dxa"/>
            <w:vAlign w:val="center"/>
          </w:tcPr>
          <w:p w:rsidR="007E18DD" w:rsidRDefault="007E18DD" w:rsidP="00925096">
            <w:pPr>
              <w:jc w:val="center"/>
              <w:rPr>
                <w:color w:val="000000"/>
                <w:sz w:val="24"/>
                <w:szCs w:val="24"/>
              </w:rPr>
            </w:pPr>
            <w:r>
              <w:rPr>
                <w:color w:val="000000"/>
              </w:rPr>
              <w:t>-0,897</w:t>
            </w:r>
          </w:p>
        </w:tc>
        <w:tc>
          <w:tcPr>
            <w:tcW w:w="1540" w:type="dxa"/>
            <w:vAlign w:val="center"/>
          </w:tcPr>
          <w:p w:rsidR="007E18DD" w:rsidRDefault="007E18DD" w:rsidP="00925096">
            <w:pPr>
              <w:jc w:val="center"/>
              <w:rPr>
                <w:color w:val="000000"/>
                <w:sz w:val="24"/>
                <w:szCs w:val="24"/>
              </w:rPr>
            </w:pPr>
            <w:r>
              <w:rPr>
                <w:color w:val="000000"/>
              </w:rPr>
              <w:t>-4,152</w:t>
            </w:r>
          </w:p>
        </w:tc>
        <w:tc>
          <w:tcPr>
            <w:tcW w:w="1739" w:type="dxa"/>
            <w:vAlign w:val="bottom"/>
          </w:tcPr>
          <w:p w:rsidR="007E18DD" w:rsidRDefault="007E18DD" w:rsidP="00925096">
            <w:pPr>
              <w:jc w:val="center"/>
              <w:rPr>
                <w:color w:val="000000"/>
                <w:sz w:val="24"/>
                <w:szCs w:val="24"/>
              </w:rPr>
            </w:pPr>
            <w:r>
              <w:rPr>
                <w:color w:val="000000"/>
              </w:rPr>
              <w:t>-4,958</w:t>
            </w:r>
          </w:p>
        </w:tc>
        <w:tc>
          <w:tcPr>
            <w:tcW w:w="1560" w:type="dxa"/>
            <w:tcBorders>
              <w:left w:val="nil"/>
              <w:right w:val="single" w:sz="4" w:space="0" w:color="auto"/>
            </w:tcBorders>
            <w:vAlign w:val="center"/>
          </w:tcPr>
          <w:p w:rsidR="007E18DD" w:rsidRDefault="007E18DD" w:rsidP="00925096">
            <w:pPr>
              <w:jc w:val="center"/>
              <w:rPr>
                <w:color w:val="000000"/>
                <w:sz w:val="24"/>
                <w:szCs w:val="24"/>
              </w:rPr>
            </w:pPr>
            <w:r>
              <w:rPr>
                <w:color w:val="000000"/>
              </w:rPr>
              <w:t>0,0668</w:t>
            </w:r>
          </w:p>
        </w:tc>
      </w:tr>
      <w:tr w:rsidR="007E18DD"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13.05.2013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-5,569</w:t>
            </w:r>
          </w:p>
        </w:tc>
        <w:tc>
          <w:tcPr>
            <w:tcW w:w="1540" w:type="dxa"/>
            <w:vAlign w:val="center"/>
          </w:tcPr>
          <w:p w:rsidR="007E18DD" w:rsidRDefault="007E18DD" w:rsidP="00925096">
            <w:pPr>
              <w:jc w:val="center"/>
              <w:rPr>
                <w:color w:val="000000"/>
                <w:sz w:val="24"/>
                <w:szCs w:val="24"/>
              </w:rPr>
            </w:pPr>
            <w:r>
              <w:rPr>
                <w:color w:val="000000"/>
              </w:rPr>
              <w:t>0,091</w:t>
            </w:r>
          </w:p>
        </w:tc>
        <w:tc>
          <w:tcPr>
            <w:tcW w:w="1540" w:type="dxa"/>
            <w:vAlign w:val="center"/>
          </w:tcPr>
          <w:p w:rsidR="007E18DD" w:rsidRDefault="007E18DD" w:rsidP="00925096">
            <w:pPr>
              <w:jc w:val="center"/>
              <w:rPr>
                <w:color w:val="000000"/>
                <w:sz w:val="24"/>
                <w:szCs w:val="24"/>
              </w:rPr>
            </w:pPr>
            <w:r>
              <w:rPr>
                <w:color w:val="000000"/>
              </w:rPr>
              <w:t>5,660</w:t>
            </w:r>
          </w:p>
        </w:tc>
        <w:tc>
          <w:tcPr>
            <w:tcW w:w="1739" w:type="dxa"/>
            <w:vAlign w:val="bottom"/>
          </w:tcPr>
          <w:p w:rsidR="007E18DD" w:rsidRDefault="007E18DD" w:rsidP="00925096">
            <w:pPr>
              <w:jc w:val="center"/>
              <w:rPr>
                <w:color w:val="000000"/>
                <w:sz w:val="24"/>
                <w:szCs w:val="24"/>
              </w:rPr>
            </w:pPr>
            <w:r>
              <w:rPr>
                <w:color w:val="000000"/>
              </w:rPr>
              <w:t>-4,152</w:t>
            </w:r>
          </w:p>
        </w:tc>
        <w:tc>
          <w:tcPr>
            <w:tcW w:w="1560" w:type="dxa"/>
            <w:tcBorders>
              <w:left w:val="nil"/>
              <w:right w:val="single" w:sz="4" w:space="0" w:color="auto"/>
            </w:tcBorders>
            <w:vAlign w:val="center"/>
          </w:tcPr>
          <w:p w:rsidR="007E18DD" w:rsidRDefault="007E18DD" w:rsidP="00925096">
            <w:pPr>
              <w:jc w:val="center"/>
              <w:rPr>
                <w:color w:val="000000"/>
                <w:sz w:val="24"/>
                <w:szCs w:val="24"/>
              </w:rPr>
            </w:pPr>
            <w:r>
              <w:rPr>
                <w:color w:val="000000"/>
              </w:rPr>
              <w:t>0,0673</w:t>
            </w:r>
          </w:p>
        </w:tc>
      </w:tr>
      <w:tr w:rsidR="007E18DD" w:rsidRPr="00D21C65" w:rsidTr="00BB7F67">
        <w:trPr>
          <w:trHeight w:val="330"/>
        </w:trPr>
        <w:tc>
          <w:tcPr>
            <w:tcW w:w="1433" w:type="dxa"/>
            <w:tcBorders>
              <w:top w:val="nil"/>
              <w:left w:val="single" w:sz="4" w:space="0" w:color="auto"/>
              <w:bottom w:val="single" w:sz="4" w:space="0" w:color="auto"/>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20.05.2013</w:t>
            </w:r>
          </w:p>
        </w:tc>
        <w:tc>
          <w:tcPr>
            <w:tcW w:w="1701" w:type="dxa"/>
            <w:tcBorders>
              <w:top w:val="nil"/>
              <w:left w:val="nil"/>
              <w:bottom w:val="single" w:sz="4" w:space="0" w:color="auto"/>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-4,375</w:t>
            </w:r>
          </w:p>
        </w:tc>
        <w:tc>
          <w:tcPr>
            <w:tcW w:w="1540" w:type="dxa"/>
            <w:tcBorders>
              <w:bottom w:val="single" w:sz="4" w:space="0" w:color="auto"/>
            </w:tcBorders>
            <w:vAlign w:val="center"/>
          </w:tcPr>
          <w:p w:rsidR="007E18DD" w:rsidRDefault="007E18DD" w:rsidP="00925096">
            <w:pPr>
              <w:jc w:val="center"/>
              <w:rPr>
                <w:color w:val="000000"/>
                <w:sz w:val="24"/>
                <w:szCs w:val="24"/>
              </w:rPr>
            </w:pPr>
            <w:r>
              <w:rPr>
                <w:color w:val="000000"/>
              </w:rPr>
              <w:t>0,709</w:t>
            </w:r>
          </w:p>
        </w:tc>
        <w:tc>
          <w:tcPr>
            <w:tcW w:w="1540" w:type="dxa"/>
            <w:tcBorders>
              <w:bottom w:val="single" w:sz="4" w:space="0" w:color="auto"/>
            </w:tcBorders>
            <w:vAlign w:val="center"/>
          </w:tcPr>
          <w:p w:rsidR="007E18DD" w:rsidRDefault="007E18DD" w:rsidP="00925096">
            <w:pPr>
              <w:jc w:val="center"/>
              <w:rPr>
                <w:color w:val="000000"/>
                <w:sz w:val="24"/>
                <w:szCs w:val="24"/>
              </w:rPr>
            </w:pPr>
            <w:r>
              <w:rPr>
                <w:color w:val="000000"/>
              </w:rPr>
              <w:t>5,084</w:t>
            </w:r>
          </w:p>
        </w:tc>
        <w:tc>
          <w:tcPr>
            <w:tcW w:w="1739" w:type="dxa"/>
            <w:tcBorders>
              <w:bottom w:val="single" w:sz="4" w:space="0" w:color="auto"/>
            </w:tcBorders>
            <w:vAlign w:val="bottom"/>
          </w:tcPr>
          <w:p w:rsidR="007E18DD" w:rsidRDefault="007E18DD" w:rsidP="00925096">
            <w:pPr>
              <w:jc w:val="center"/>
              <w:rPr>
                <w:color w:val="000000"/>
                <w:sz w:val="24"/>
                <w:szCs w:val="24"/>
              </w:rPr>
            </w:pPr>
            <w:r>
              <w:rPr>
                <w:color w:val="000000"/>
              </w:rPr>
              <w:t>5,660</w:t>
            </w:r>
          </w:p>
        </w:tc>
        <w:tc>
          <w:tcPr>
            <w:tcW w:w="1560" w:type="dxa"/>
            <w:tcBorders>
              <w:left w:val="nil"/>
              <w:bottom w:val="single" w:sz="4" w:space="0" w:color="auto"/>
              <w:right w:val="single" w:sz="4" w:space="0" w:color="auto"/>
            </w:tcBorders>
            <w:vAlign w:val="center"/>
          </w:tcPr>
          <w:p w:rsidR="007E18DD" w:rsidRDefault="007E18DD" w:rsidP="00925096">
            <w:pPr>
              <w:jc w:val="center"/>
              <w:rPr>
                <w:color w:val="000000"/>
                <w:sz w:val="24"/>
                <w:szCs w:val="24"/>
              </w:rPr>
            </w:pPr>
            <w:r>
              <w:rPr>
                <w:color w:val="000000"/>
              </w:rPr>
              <w:t>0,0672</w:t>
            </w:r>
          </w:p>
        </w:tc>
      </w:tr>
    </w:tbl>
    <w:p w:rsidR="007E18DD" w:rsidRDefault="007E18DD" w:rsidP="00925096">
      <w:pPr>
        <w:spacing w:line="276" w:lineRule="auto"/>
        <w:rPr>
          <w:sz w:val="28"/>
          <w:szCs w:val="28"/>
        </w:rPr>
      </w:pPr>
    </w:p>
    <w:p w:rsidR="007E18DD" w:rsidRDefault="007E18DD" w:rsidP="00925096">
      <w:pPr>
        <w:spacing w:line="276" w:lineRule="auto"/>
        <w:rPr>
          <w:sz w:val="28"/>
          <w:szCs w:val="28"/>
        </w:rPr>
      </w:pPr>
    </w:p>
    <w:p w:rsidR="00FB4578" w:rsidRDefault="00FB4578" w:rsidP="00925096">
      <w:pPr>
        <w:spacing w:line="276" w:lineRule="auto"/>
        <w:rPr>
          <w:sz w:val="28"/>
          <w:szCs w:val="28"/>
        </w:rPr>
      </w:pPr>
    </w:p>
    <w:p w:rsidR="007E18DD" w:rsidRDefault="007E18DD" w:rsidP="00925096">
      <w:pPr>
        <w:spacing w:line="276" w:lineRule="auto"/>
        <w:rPr>
          <w:sz w:val="28"/>
          <w:szCs w:val="28"/>
        </w:rPr>
      </w:pPr>
    </w:p>
    <w:p w:rsidR="007E18DD" w:rsidRDefault="007E18DD" w:rsidP="00925096">
      <w:pPr>
        <w:spacing w:line="276" w:lineRule="auto"/>
        <w:rPr>
          <w:sz w:val="28"/>
          <w:szCs w:val="28"/>
        </w:rPr>
      </w:pPr>
    </w:p>
    <w:p w:rsidR="007E18DD" w:rsidRDefault="007E18DD" w:rsidP="00925096">
      <w:pPr>
        <w:spacing w:line="276" w:lineRule="auto"/>
        <w:rPr>
          <w:sz w:val="28"/>
          <w:szCs w:val="28"/>
        </w:rPr>
      </w:pPr>
    </w:p>
    <w:p w:rsidR="002D0358" w:rsidRDefault="002D0358" w:rsidP="00925096">
      <w:pPr>
        <w:spacing w:line="276" w:lineRule="auto"/>
        <w:rPr>
          <w:sz w:val="28"/>
          <w:szCs w:val="28"/>
        </w:rPr>
      </w:pPr>
    </w:p>
    <w:p w:rsidR="007E18DD" w:rsidRDefault="007E18DD" w:rsidP="00925096">
      <w:pPr>
        <w:spacing w:line="276" w:lineRule="auto"/>
        <w:rPr>
          <w:sz w:val="28"/>
          <w:szCs w:val="28"/>
        </w:rPr>
      </w:pPr>
    </w:p>
    <w:p w:rsidR="007E18DD" w:rsidRDefault="007E18DD" w:rsidP="00925096">
      <w:pPr>
        <w:spacing w:line="276" w:lineRule="auto"/>
        <w:rPr>
          <w:sz w:val="28"/>
          <w:szCs w:val="28"/>
        </w:rPr>
      </w:pPr>
    </w:p>
    <w:tbl>
      <w:tblPr>
        <w:tblpPr w:leftFromText="180" w:rightFromText="180" w:vertAnchor="text" w:tblpY="1"/>
        <w:tblOverlap w:val="never"/>
        <w:tblW w:w="9513" w:type="dxa"/>
        <w:tblInd w:w="93" w:type="dxa"/>
        <w:tblLayout w:type="fixed"/>
        <w:tblLook w:val="04A0" w:firstRow="1" w:lastRow="0" w:firstColumn="1" w:lastColumn="0" w:noHBand="0" w:noVBand="1"/>
      </w:tblPr>
      <w:tblGrid>
        <w:gridCol w:w="1433"/>
        <w:gridCol w:w="1701"/>
        <w:gridCol w:w="1640"/>
        <w:gridCol w:w="1640"/>
        <w:gridCol w:w="1539"/>
        <w:gridCol w:w="1560"/>
      </w:tblGrid>
      <w:tr w:rsidR="007E18DD" w:rsidRPr="00D21C65" w:rsidTr="00070D88">
        <w:trPr>
          <w:trHeight w:val="1350"/>
        </w:trPr>
        <w:tc>
          <w:tcPr>
            <w:tcW w:w="143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7E18DD" w:rsidRPr="00D21C65" w:rsidRDefault="007E18DD" w:rsidP="00925096">
            <w:pPr>
              <w:rPr>
                <w:color w:val="000000"/>
                <w:sz w:val="24"/>
                <w:szCs w:val="24"/>
              </w:rPr>
            </w:pPr>
            <w:r w:rsidRPr="00D21C65">
              <w:rPr>
                <w:color w:val="000000"/>
                <w:sz w:val="24"/>
                <w:szCs w:val="24"/>
              </w:rPr>
              <w:lastRenderedPageBreak/>
              <w:t>Газпром</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Модель</w:t>
            </w:r>
          </w:p>
        </w:tc>
        <w:tc>
          <w:tcPr>
            <w:tcW w:w="1640" w:type="dxa"/>
            <w:tcBorders>
              <w:top w:val="single" w:sz="4" w:space="0" w:color="auto"/>
              <w:bottom w:val="single" w:sz="4" w:space="0" w:color="auto"/>
            </w:tcBorders>
            <w:vAlign w:val="center"/>
          </w:tcPr>
          <w:p w:rsidR="007E18DD" w:rsidRDefault="007E18DD" w:rsidP="00925096">
            <w:pPr>
              <w:rPr>
                <w:color w:val="000000"/>
                <w:sz w:val="24"/>
                <w:szCs w:val="24"/>
              </w:rPr>
            </w:pPr>
            <w:r>
              <w:rPr>
                <w:color w:val="000000"/>
              </w:rPr>
              <w:t>Факторные переменные:</w:t>
            </w:r>
          </w:p>
        </w:tc>
        <w:tc>
          <w:tcPr>
            <w:tcW w:w="1640" w:type="dxa"/>
            <w:tcBorders>
              <w:top w:val="single" w:sz="4" w:space="0" w:color="auto"/>
              <w:bottom w:val="single" w:sz="4" w:space="0" w:color="auto"/>
            </w:tcBorders>
            <w:vAlign w:val="center"/>
          </w:tcPr>
          <w:p w:rsidR="007E18DD" w:rsidRDefault="007E18DD" w:rsidP="00925096">
            <w:pPr>
              <w:rPr>
                <w:color w:val="000000"/>
                <w:sz w:val="24"/>
                <w:szCs w:val="24"/>
              </w:rPr>
            </w:pPr>
            <w:r>
              <w:rPr>
                <w:color w:val="000000"/>
              </w:rPr>
              <w:t>Нефть и ММВБ за прошлый период</w:t>
            </w:r>
          </w:p>
        </w:tc>
        <w:tc>
          <w:tcPr>
            <w:tcW w:w="1539" w:type="dxa"/>
            <w:tcBorders>
              <w:top w:val="single" w:sz="4" w:space="0" w:color="auto"/>
              <w:bottom w:val="single" w:sz="4" w:space="0" w:color="auto"/>
            </w:tcBorders>
            <w:vAlign w:val="center"/>
          </w:tcPr>
          <w:p w:rsidR="007E18DD" w:rsidRDefault="007E18DD" w:rsidP="00925096">
            <w:pPr>
              <w:rPr>
                <w:color w:val="000000"/>
                <w:sz w:val="24"/>
                <w:szCs w:val="24"/>
              </w:rPr>
            </w:pPr>
          </w:p>
        </w:tc>
        <w:tc>
          <w:tcPr>
            <w:tcW w:w="1560" w:type="dxa"/>
            <w:tcBorders>
              <w:top w:val="single" w:sz="4" w:space="0" w:color="auto"/>
              <w:bottom w:val="single" w:sz="4" w:space="0" w:color="auto"/>
              <w:right w:val="single" w:sz="4" w:space="0" w:color="auto"/>
            </w:tcBorders>
            <w:vAlign w:val="center"/>
          </w:tcPr>
          <w:p w:rsidR="007E18DD" w:rsidRDefault="007E18DD" w:rsidP="00925096">
            <w:pPr>
              <w:rPr>
                <w:color w:val="000000"/>
                <w:sz w:val="24"/>
                <w:szCs w:val="24"/>
              </w:rPr>
            </w:pPr>
            <w:r>
              <w:rPr>
                <w:color w:val="000000"/>
              </w:rPr>
              <w:t> </w:t>
            </w:r>
          </w:p>
        </w:tc>
      </w:tr>
      <w:tr w:rsidR="007E18DD" w:rsidRPr="00D21C65" w:rsidTr="00070D88">
        <w:trPr>
          <w:trHeight w:val="330"/>
        </w:trPr>
        <w:tc>
          <w:tcPr>
            <w:tcW w:w="143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окно</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 </w:t>
            </w:r>
          </w:p>
        </w:tc>
        <w:tc>
          <w:tcPr>
            <w:tcW w:w="1640" w:type="dxa"/>
            <w:tcBorders>
              <w:top w:val="single" w:sz="4" w:space="0" w:color="auto"/>
              <w:bottom w:val="single" w:sz="4" w:space="0" w:color="auto"/>
            </w:tcBorders>
            <w:vAlign w:val="center"/>
          </w:tcPr>
          <w:p w:rsidR="007E18DD" w:rsidRDefault="007E18DD" w:rsidP="00925096">
            <w:pPr>
              <w:rPr>
                <w:color w:val="000000"/>
                <w:sz w:val="24"/>
                <w:szCs w:val="24"/>
              </w:rPr>
            </w:pPr>
          </w:p>
        </w:tc>
        <w:tc>
          <w:tcPr>
            <w:tcW w:w="1640" w:type="dxa"/>
            <w:tcBorders>
              <w:top w:val="single" w:sz="4" w:space="0" w:color="auto"/>
              <w:bottom w:val="single" w:sz="4" w:space="0" w:color="auto"/>
            </w:tcBorders>
            <w:vAlign w:val="center"/>
          </w:tcPr>
          <w:p w:rsidR="007E18DD" w:rsidRDefault="007E18DD" w:rsidP="00925096">
            <w:pPr>
              <w:rPr>
                <w:color w:val="000000"/>
                <w:sz w:val="24"/>
                <w:szCs w:val="24"/>
              </w:rPr>
            </w:pPr>
            <w:r>
              <w:rPr>
                <w:color w:val="000000"/>
              </w:rPr>
              <w:t>скользящее</w:t>
            </w:r>
          </w:p>
        </w:tc>
        <w:tc>
          <w:tcPr>
            <w:tcW w:w="1539" w:type="dxa"/>
            <w:tcBorders>
              <w:top w:val="single" w:sz="4" w:space="0" w:color="auto"/>
              <w:bottom w:val="single" w:sz="4" w:space="0" w:color="auto"/>
            </w:tcBorders>
            <w:vAlign w:val="center"/>
          </w:tcPr>
          <w:p w:rsidR="007E18DD" w:rsidRDefault="007E18DD" w:rsidP="00925096">
            <w:pPr>
              <w:rPr>
                <w:color w:val="000000"/>
                <w:sz w:val="24"/>
                <w:szCs w:val="24"/>
              </w:rPr>
            </w:pPr>
          </w:p>
        </w:tc>
        <w:tc>
          <w:tcPr>
            <w:tcW w:w="1560" w:type="dxa"/>
            <w:tcBorders>
              <w:top w:val="single" w:sz="4" w:space="0" w:color="auto"/>
              <w:bottom w:val="single" w:sz="4" w:space="0" w:color="auto"/>
              <w:right w:val="single" w:sz="4" w:space="0" w:color="auto"/>
            </w:tcBorders>
            <w:vAlign w:val="center"/>
          </w:tcPr>
          <w:p w:rsidR="007E18DD" w:rsidRDefault="007E18DD" w:rsidP="00925096">
            <w:pPr>
              <w:rPr>
                <w:color w:val="000000"/>
                <w:sz w:val="24"/>
                <w:szCs w:val="24"/>
              </w:rPr>
            </w:pPr>
            <w:r>
              <w:rPr>
                <w:color w:val="000000"/>
              </w:rPr>
              <w:t> </w:t>
            </w:r>
          </w:p>
        </w:tc>
      </w:tr>
      <w:tr w:rsidR="007E18DD" w:rsidRPr="00D21C65" w:rsidTr="00070D88">
        <w:trPr>
          <w:trHeight w:val="1065"/>
        </w:trPr>
        <w:tc>
          <w:tcPr>
            <w:tcW w:w="1433" w:type="dxa"/>
            <w:tcBorders>
              <w:top w:val="single" w:sz="4" w:space="0" w:color="auto"/>
              <w:left w:val="single" w:sz="4" w:space="0" w:color="auto"/>
              <w:bottom w:val="single" w:sz="12" w:space="0" w:color="auto"/>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 </w:t>
            </w:r>
          </w:p>
        </w:tc>
        <w:tc>
          <w:tcPr>
            <w:tcW w:w="1701" w:type="dxa"/>
            <w:tcBorders>
              <w:top w:val="single" w:sz="4" w:space="0" w:color="auto"/>
              <w:left w:val="nil"/>
              <w:bottom w:val="single" w:sz="12" w:space="0" w:color="auto"/>
              <w:right w:val="single" w:sz="4" w:space="0" w:color="auto"/>
            </w:tcBorders>
            <w:shd w:val="clear" w:color="auto" w:fill="auto"/>
            <w:vAlign w:val="center"/>
            <w:hideMark/>
          </w:tcPr>
          <w:p w:rsidR="007E18DD" w:rsidRPr="00D21C65" w:rsidRDefault="007E18DD" w:rsidP="00925096">
            <w:pPr>
              <w:jc w:val="center"/>
              <w:rPr>
                <w:color w:val="000000"/>
                <w:sz w:val="24"/>
                <w:szCs w:val="24"/>
              </w:rPr>
            </w:pPr>
            <w:r w:rsidRPr="00D21C65">
              <w:rPr>
                <w:color w:val="000000"/>
                <w:sz w:val="24"/>
                <w:szCs w:val="24"/>
              </w:rPr>
              <w:t>фактические значения</w:t>
            </w:r>
          </w:p>
        </w:tc>
        <w:tc>
          <w:tcPr>
            <w:tcW w:w="1640" w:type="dxa"/>
            <w:tcBorders>
              <w:top w:val="single" w:sz="4" w:space="0" w:color="auto"/>
              <w:bottom w:val="single" w:sz="4" w:space="0" w:color="auto"/>
            </w:tcBorders>
            <w:vAlign w:val="center"/>
          </w:tcPr>
          <w:p w:rsidR="007E18DD" w:rsidRDefault="007E18DD" w:rsidP="00925096">
            <w:pPr>
              <w:jc w:val="center"/>
              <w:rPr>
                <w:color w:val="000000"/>
                <w:sz w:val="24"/>
                <w:szCs w:val="24"/>
              </w:rPr>
            </w:pPr>
            <w:r>
              <w:rPr>
                <w:color w:val="000000"/>
              </w:rPr>
              <w:t>прогноз</w:t>
            </w:r>
          </w:p>
        </w:tc>
        <w:tc>
          <w:tcPr>
            <w:tcW w:w="1640" w:type="dxa"/>
            <w:tcBorders>
              <w:top w:val="single" w:sz="4" w:space="0" w:color="auto"/>
              <w:bottom w:val="single" w:sz="4" w:space="0" w:color="auto"/>
            </w:tcBorders>
            <w:vAlign w:val="center"/>
          </w:tcPr>
          <w:p w:rsidR="007E18DD" w:rsidRDefault="007E18DD" w:rsidP="00925096">
            <w:pPr>
              <w:jc w:val="center"/>
              <w:rPr>
                <w:color w:val="000000"/>
                <w:sz w:val="24"/>
                <w:szCs w:val="24"/>
              </w:rPr>
            </w:pPr>
            <w:r>
              <w:rPr>
                <w:color w:val="000000"/>
              </w:rPr>
              <w:t>Разница с фактическим значением</w:t>
            </w:r>
          </w:p>
        </w:tc>
        <w:tc>
          <w:tcPr>
            <w:tcW w:w="1539" w:type="dxa"/>
            <w:tcBorders>
              <w:top w:val="single" w:sz="4" w:space="0" w:color="auto"/>
              <w:bottom w:val="single" w:sz="4" w:space="0" w:color="auto"/>
            </w:tcBorders>
            <w:vAlign w:val="center"/>
          </w:tcPr>
          <w:p w:rsidR="007E18DD" w:rsidRDefault="007E18DD" w:rsidP="00925096">
            <w:pPr>
              <w:jc w:val="center"/>
              <w:rPr>
                <w:color w:val="000000"/>
                <w:sz w:val="24"/>
                <w:szCs w:val="24"/>
              </w:rPr>
            </w:pPr>
            <w:r>
              <w:rPr>
                <w:color w:val="000000"/>
              </w:rPr>
              <w:t>разница прогнозного и фактического значения предыдущего периода</w:t>
            </w:r>
          </w:p>
        </w:tc>
        <w:tc>
          <w:tcPr>
            <w:tcW w:w="1560" w:type="dxa"/>
            <w:tcBorders>
              <w:top w:val="single" w:sz="4" w:space="0" w:color="auto"/>
              <w:bottom w:val="single" w:sz="4" w:space="0" w:color="auto"/>
              <w:right w:val="single" w:sz="4" w:space="0" w:color="auto"/>
            </w:tcBorders>
            <w:vAlign w:val="center"/>
          </w:tcPr>
          <w:p w:rsidR="007E18DD" w:rsidRDefault="007E18DD" w:rsidP="00925096">
            <w:pPr>
              <w:jc w:val="center"/>
              <w:rPr>
                <w:color w:val="000000"/>
                <w:sz w:val="24"/>
                <w:szCs w:val="24"/>
              </w:rPr>
            </w:pPr>
            <w:r>
              <w:rPr>
                <w:color w:val="000000"/>
              </w:rPr>
              <w:t xml:space="preserve">adj R^2 </w:t>
            </w:r>
          </w:p>
        </w:tc>
      </w:tr>
      <w:tr w:rsidR="007E18DD" w:rsidRPr="00D21C65" w:rsidTr="00070D88">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дата</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 </w:t>
            </w:r>
          </w:p>
        </w:tc>
        <w:tc>
          <w:tcPr>
            <w:tcW w:w="1640" w:type="dxa"/>
            <w:tcBorders>
              <w:top w:val="single" w:sz="4" w:space="0" w:color="auto"/>
            </w:tcBorders>
            <w:vAlign w:val="center"/>
          </w:tcPr>
          <w:p w:rsidR="007E18DD" w:rsidRDefault="007E18DD" w:rsidP="00925096">
            <w:pPr>
              <w:rPr>
                <w:color w:val="000000"/>
                <w:sz w:val="24"/>
                <w:szCs w:val="24"/>
              </w:rPr>
            </w:pPr>
          </w:p>
        </w:tc>
        <w:tc>
          <w:tcPr>
            <w:tcW w:w="1640" w:type="dxa"/>
            <w:tcBorders>
              <w:top w:val="single" w:sz="4" w:space="0" w:color="auto"/>
            </w:tcBorders>
            <w:vAlign w:val="center"/>
          </w:tcPr>
          <w:p w:rsidR="007E18DD" w:rsidRDefault="007E18DD" w:rsidP="00925096">
            <w:pPr>
              <w:rPr>
                <w:color w:val="000000"/>
                <w:sz w:val="24"/>
                <w:szCs w:val="24"/>
              </w:rPr>
            </w:pPr>
          </w:p>
        </w:tc>
        <w:tc>
          <w:tcPr>
            <w:tcW w:w="1539" w:type="dxa"/>
            <w:tcBorders>
              <w:top w:val="single" w:sz="4" w:space="0" w:color="auto"/>
            </w:tcBorders>
            <w:vAlign w:val="center"/>
          </w:tcPr>
          <w:p w:rsidR="007E18DD" w:rsidRDefault="007E18DD" w:rsidP="00925096">
            <w:pPr>
              <w:rPr>
                <w:color w:val="000000"/>
                <w:sz w:val="24"/>
                <w:szCs w:val="24"/>
              </w:rPr>
            </w:pPr>
          </w:p>
        </w:tc>
        <w:tc>
          <w:tcPr>
            <w:tcW w:w="1560" w:type="dxa"/>
            <w:tcBorders>
              <w:top w:val="single" w:sz="4" w:space="0" w:color="auto"/>
              <w:right w:val="single" w:sz="4" w:space="0" w:color="auto"/>
            </w:tcBorders>
            <w:vAlign w:val="center"/>
          </w:tcPr>
          <w:p w:rsidR="007E18DD" w:rsidRDefault="007E18DD" w:rsidP="00925096">
            <w:pPr>
              <w:rPr>
                <w:color w:val="000000"/>
                <w:sz w:val="24"/>
                <w:szCs w:val="24"/>
              </w:rPr>
            </w:pPr>
            <w:r>
              <w:rPr>
                <w:color w:val="000000"/>
              </w:rPr>
              <w:t> </w:t>
            </w:r>
          </w:p>
        </w:tc>
      </w:tr>
      <w:tr w:rsidR="007E18DD" w:rsidRPr="00D21C65" w:rsidTr="00070D88">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07.01.2013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2,971</w:t>
            </w:r>
          </w:p>
        </w:tc>
        <w:tc>
          <w:tcPr>
            <w:tcW w:w="1640" w:type="dxa"/>
            <w:vAlign w:val="center"/>
          </w:tcPr>
          <w:p w:rsidR="007E18DD" w:rsidRDefault="007E18DD" w:rsidP="00925096">
            <w:pPr>
              <w:jc w:val="center"/>
              <w:rPr>
                <w:color w:val="000000"/>
                <w:sz w:val="24"/>
                <w:szCs w:val="24"/>
              </w:rPr>
            </w:pPr>
            <w:r>
              <w:rPr>
                <w:color w:val="000000"/>
              </w:rPr>
              <w:t>0,468</w:t>
            </w:r>
          </w:p>
        </w:tc>
        <w:tc>
          <w:tcPr>
            <w:tcW w:w="1640" w:type="dxa"/>
            <w:vAlign w:val="center"/>
          </w:tcPr>
          <w:p w:rsidR="007E18DD" w:rsidRDefault="007E18DD" w:rsidP="00925096">
            <w:pPr>
              <w:jc w:val="center"/>
              <w:rPr>
                <w:color w:val="000000"/>
                <w:sz w:val="24"/>
                <w:szCs w:val="24"/>
              </w:rPr>
            </w:pPr>
            <w:r>
              <w:rPr>
                <w:color w:val="000000"/>
              </w:rPr>
              <w:t>-2,503</w:t>
            </w:r>
          </w:p>
        </w:tc>
        <w:tc>
          <w:tcPr>
            <w:tcW w:w="1539" w:type="dxa"/>
            <w:vAlign w:val="center"/>
          </w:tcPr>
          <w:p w:rsidR="007E18DD" w:rsidRDefault="007E18DD" w:rsidP="00925096">
            <w:pPr>
              <w:jc w:val="center"/>
              <w:rPr>
                <w:color w:val="000000"/>
                <w:sz w:val="24"/>
                <w:szCs w:val="24"/>
              </w:rPr>
            </w:pPr>
          </w:p>
        </w:tc>
        <w:tc>
          <w:tcPr>
            <w:tcW w:w="1560" w:type="dxa"/>
            <w:tcBorders>
              <w:right w:val="single" w:sz="4" w:space="0" w:color="auto"/>
            </w:tcBorders>
            <w:vAlign w:val="center"/>
          </w:tcPr>
          <w:p w:rsidR="007E18DD" w:rsidRDefault="007E18DD" w:rsidP="00925096">
            <w:pPr>
              <w:jc w:val="center"/>
              <w:rPr>
                <w:color w:val="000000"/>
                <w:sz w:val="24"/>
                <w:szCs w:val="24"/>
              </w:rPr>
            </w:pPr>
            <w:r>
              <w:rPr>
                <w:color w:val="000000"/>
              </w:rPr>
              <w:t>-0,0013</w:t>
            </w:r>
          </w:p>
        </w:tc>
      </w:tr>
      <w:tr w:rsidR="007E18DD" w:rsidRPr="00D21C65" w:rsidTr="00070D88">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14.01.2013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0,304</w:t>
            </w:r>
          </w:p>
        </w:tc>
        <w:tc>
          <w:tcPr>
            <w:tcW w:w="1640" w:type="dxa"/>
            <w:vAlign w:val="center"/>
          </w:tcPr>
          <w:p w:rsidR="007E18DD" w:rsidRDefault="007E18DD" w:rsidP="00925096">
            <w:pPr>
              <w:jc w:val="center"/>
              <w:rPr>
                <w:color w:val="000000"/>
                <w:sz w:val="24"/>
                <w:szCs w:val="24"/>
              </w:rPr>
            </w:pPr>
            <w:r>
              <w:rPr>
                <w:color w:val="000000"/>
              </w:rPr>
              <w:t>0,405</w:t>
            </w:r>
          </w:p>
        </w:tc>
        <w:tc>
          <w:tcPr>
            <w:tcW w:w="1640" w:type="dxa"/>
            <w:vAlign w:val="center"/>
          </w:tcPr>
          <w:p w:rsidR="007E18DD" w:rsidRDefault="007E18DD" w:rsidP="00925096">
            <w:pPr>
              <w:jc w:val="center"/>
              <w:rPr>
                <w:color w:val="000000"/>
                <w:sz w:val="24"/>
                <w:szCs w:val="24"/>
              </w:rPr>
            </w:pPr>
            <w:r>
              <w:rPr>
                <w:color w:val="000000"/>
              </w:rPr>
              <w:t>0,101</w:t>
            </w:r>
          </w:p>
        </w:tc>
        <w:tc>
          <w:tcPr>
            <w:tcW w:w="1539" w:type="dxa"/>
            <w:tcBorders>
              <w:bottom w:val="single" w:sz="4" w:space="0" w:color="auto"/>
            </w:tcBorders>
            <w:vAlign w:val="bottom"/>
          </w:tcPr>
          <w:p w:rsidR="007E18DD" w:rsidRDefault="007E18DD" w:rsidP="00925096">
            <w:pPr>
              <w:jc w:val="center"/>
              <w:rPr>
                <w:color w:val="000000"/>
                <w:sz w:val="24"/>
                <w:szCs w:val="24"/>
              </w:rPr>
            </w:pPr>
            <w:r>
              <w:rPr>
                <w:color w:val="000000"/>
              </w:rPr>
              <w:t>-2,503</w:t>
            </w:r>
          </w:p>
        </w:tc>
        <w:tc>
          <w:tcPr>
            <w:tcW w:w="1560" w:type="dxa"/>
            <w:tcBorders>
              <w:right w:val="single" w:sz="4" w:space="0" w:color="auto"/>
            </w:tcBorders>
            <w:vAlign w:val="center"/>
          </w:tcPr>
          <w:p w:rsidR="007E18DD" w:rsidRDefault="007E18DD" w:rsidP="00925096">
            <w:pPr>
              <w:jc w:val="center"/>
              <w:rPr>
                <w:color w:val="000000"/>
                <w:sz w:val="24"/>
                <w:szCs w:val="24"/>
              </w:rPr>
            </w:pPr>
            <w:r>
              <w:rPr>
                <w:color w:val="000000"/>
              </w:rPr>
              <w:t>-0,0024</w:t>
            </w:r>
          </w:p>
        </w:tc>
      </w:tr>
      <w:tr w:rsidR="007E18DD" w:rsidRPr="00D21C65" w:rsidTr="00070D88">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21.01.2013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-1,361</w:t>
            </w:r>
          </w:p>
        </w:tc>
        <w:tc>
          <w:tcPr>
            <w:tcW w:w="1640" w:type="dxa"/>
            <w:vAlign w:val="center"/>
          </w:tcPr>
          <w:p w:rsidR="007E18DD" w:rsidRDefault="007E18DD" w:rsidP="00925096">
            <w:pPr>
              <w:jc w:val="center"/>
              <w:rPr>
                <w:color w:val="000000"/>
                <w:sz w:val="24"/>
                <w:szCs w:val="24"/>
              </w:rPr>
            </w:pPr>
            <w:r>
              <w:rPr>
                <w:color w:val="000000"/>
              </w:rPr>
              <w:t>0,640</w:t>
            </w:r>
          </w:p>
        </w:tc>
        <w:tc>
          <w:tcPr>
            <w:tcW w:w="1640" w:type="dxa"/>
            <w:tcBorders>
              <w:right w:val="single" w:sz="4" w:space="0" w:color="auto"/>
            </w:tcBorders>
            <w:vAlign w:val="center"/>
          </w:tcPr>
          <w:p w:rsidR="007E18DD" w:rsidRDefault="007E18DD" w:rsidP="00925096">
            <w:pPr>
              <w:jc w:val="center"/>
              <w:rPr>
                <w:color w:val="000000"/>
                <w:sz w:val="24"/>
                <w:szCs w:val="24"/>
              </w:rPr>
            </w:pPr>
            <w:r>
              <w:rPr>
                <w:color w:val="000000"/>
              </w:rPr>
              <w:t>2,001</w:t>
            </w:r>
          </w:p>
        </w:tc>
        <w:tc>
          <w:tcPr>
            <w:tcW w:w="1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7E18DD" w:rsidRDefault="007E18DD" w:rsidP="00925096">
            <w:pPr>
              <w:jc w:val="center"/>
              <w:rPr>
                <w:color w:val="000000"/>
                <w:sz w:val="24"/>
                <w:szCs w:val="24"/>
              </w:rPr>
            </w:pPr>
            <w:r>
              <w:rPr>
                <w:color w:val="000000"/>
              </w:rPr>
              <w:t>0,101</w:t>
            </w:r>
          </w:p>
        </w:tc>
        <w:tc>
          <w:tcPr>
            <w:tcW w:w="1560" w:type="dxa"/>
            <w:tcBorders>
              <w:left w:val="single" w:sz="4" w:space="0" w:color="auto"/>
              <w:right w:val="single" w:sz="4" w:space="0" w:color="auto"/>
            </w:tcBorders>
            <w:vAlign w:val="center"/>
          </w:tcPr>
          <w:p w:rsidR="007E18DD" w:rsidRDefault="007E18DD" w:rsidP="00925096">
            <w:pPr>
              <w:jc w:val="center"/>
              <w:rPr>
                <w:color w:val="000000"/>
                <w:sz w:val="24"/>
                <w:szCs w:val="24"/>
              </w:rPr>
            </w:pPr>
            <w:r>
              <w:rPr>
                <w:color w:val="000000"/>
              </w:rPr>
              <w:t>-0,0005</w:t>
            </w:r>
          </w:p>
        </w:tc>
      </w:tr>
      <w:tr w:rsidR="007E18DD" w:rsidRPr="00D21C65" w:rsidTr="00070D88">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28.01.2013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-2,814</w:t>
            </w:r>
          </w:p>
        </w:tc>
        <w:tc>
          <w:tcPr>
            <w:tcW w:w="1640" w:type="dxa"/>
            <w:vAlign w:val="center"/>
          </w:tcPr>
          <w:p w:rsidR="007E18DD" w:rsidRDefault="007E18DD" w:rsidP="00925096">
            <w:pPr>
              <w:jc w:val="center"/>
              <w:rPr>
                <w:color w:val="000000"/>
                <w:sz w:val="24"/>
                <w:szCs w:val="24"/>
              </w:rPr>
            </w:pPr>
            <w:r>
              <w:rPr>
                <w:color w:val="000000"/>
              </w:rPr>
              <w:t>0,599</w:t>
            </w:r>
          </w:p>
        </w:tc>
        <w:tc>
          <w:tcPr>
            <w:tcW w:w="1640" w:type="dxa"/>
            <w:vAlign w:val="center"/>
          </w:tcPr>
          <w:p w:rsidR="007E18DD" w:rsidRDefault="007E18DD" w:rsidP="00925096">
            <w:pPr>
              <w:jc w:val="center"/>
              <w:rPr>
                <w:color w:val="000000"/>
                <w:sz w:val="24"/>
                <w:szCs w:val="24"/>
              </w:rPr>
            </w:pPr>
            <w:r>
              <w:rPr>
                <w:color w:val="000000"/>
              </w:rPr>
              <w:t>3,413</w:t>
            </w:r>
          </w:p>
        </w:tc>
        <w:tc>
          <w:tcPr>
            <w:tcW w:w="1539" w:type="dxa"/>
            <w:tcBorders>
              <w:top w:val="single" w:sz="4" w:space="0" w:color="auto"/>
            </w:tcBorders>
            <w:vAlign w:val="bottom"/>
          </w:tcPr>
          <w:p w:rsidR="007E18DD" w:rsidRDefault="007E18DD" w:rsidP="00925096">
            <w:pPr>
              <w:jc w:val="center"/>
              <w:rPr>
                <w:color w:val="000000"/>
                <w:sz w:val="24"/>
                <w:szCs w:val="24"/>
              </w:rPr>
            </w:pPr>
            <w:r>
              <w:rPr>
                <w:color w:val="000000"/>
              </w:rPr>
              <w:t>2,001</w:t>
            </w:r>
          </w:p>
        </w:tc>
        <w:tc>
          <w:tcPr>
            <w:tcW w:w="1560" w:type="dxa"/>
            <w:tcBorders>
              <w:right w:val="single" w:sz="4" w:space="0" w:color="auto"/>
            </w:tcBorders>
            <w:vAlign w:val="center"/>
          </w:tcPr>
          <w:p w:rsidR="007E18DD" w:rsidRDefault="007E18DD" w:rsidP="00925096">
            <w:pPr>
              <w:jc w:val="center"/>
              <w:rPr>
                <w:color w:val="000000"/>
                <w:sz w:val="24"/>
                <w:szCs w:val="24"/>
              </w:rPr>
            </w:pPr>
            <w:r>
              <w:rPr>
                <w:color w:val="000000"/>
              </w:rPr>
              <w:t>-0,0013</w:t>
            </w:r>
          </w:p>
        </w:tc>
      </w:tr>
      <w:tr w:rsidR="007E18DD" w:rsidRPr="00D21C65" w:rsidTr="00070D88">
        <w:trPr>
          <w:trHeight w:val="315"/>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04.02.2013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-3,233</w:t>
            </w:r>
          </w:p>
        </w:tc>
        <w:tc>
          <w:tcPr>
            <w:tcW w:w="1640" w:type="dxa"/>
            <w:vAlign w:val="center"/>
          </w:tcPr>
          <w:p w:rsidR="007E18DD" w:rsidRDefault="007E18DD" w:rsidP="00925096">
            <w:pPr>
              <w:jc w:val="center"/>
              <w:rPr>
                <w:color w:val="000000"/>
                <w:sz w:val="24"/>
                <w:szCs w:val="24"/>
              </w:rPr>
            </w:pPr>
            <w:r>
              <w:rPr>
                <w:color w:val="000000"/>
              </w:rPr>
              <w:t>0,794</w:t>
            </w:r>
          </w:p>
        </w:tc>
        <w:tc>
          <w:tcPr>
            <w:tcW w:w="1640" w:type="dxa"/>
            <w:vAlign w:val="center"/>
          </w:tcPr>
          <w:p w:rsidR="007E18DD" w:rsidRDefault="007E18DD" w:rsidP="00925096">
            <w:pPr>
              <w:jc w:val="center"/>
              <w:rPr>
                <w:color w:val="000000"/>
                <w:sz w:val="24"/>
                <w:szCs w:val="24"/>
              </w:rPr>
            </w:pPr>
            <w:r>
              <w:rPr>
                <w:color w:val="000000"/>
              </w:rPr>
              <w:t>4,027</w:t>
            </w:r>
          </w:p>
        </w:tc>
        <w:tc>
          <w:tcPr>
            <w:tcW w:w="1539" w:type="dxa"/>
            <w:vAlign w:val="bottom"/>
          </w:tcPr>
          <w:p w:rsidR="007E18DD" w:rsidRDefault="007E18DD" w:rsidP="00925096">
            <w:pPr>
              <w:jc w:val="center"/>
              <w:rPr>
                <w:color w:val="000000"/>
                <w:sz w:val="24"/>
                <w:szCs w:val="24"/>
              </w:rPr>
            </w:pPr>
            <w:r>
              <w:rPr>
                <w:color w:val="000000"/>
              </w:rPr>
              <w:t>3,413</w:t>
            </w:r>
          </w:p>
        </w:tc>
        <w:tc>
          <w:tcPr>
            <w:tcW w:w="1560" w:type="dxa"/>
            <w:tcBorders>
              <w:right w:val="single" w:sz="4" w:space="0" w:color="auto"/>
            </w:tcBorders>
            <w:vAlign w:val="center"/>
          </w:tcPr>
          <w:p w:rsidR="007E18DD" w:rsidRDefault="007E18DD" w:rsidP="00925096">
            <w:pPr>
              <w:jc w:val="center"/>
              <w:rPr>
                <w:color w:val="000000"/>
                <w:sz w:val="24"/>
                <w:szCs w:val="24"/>
              </w:rPr>
            </w:pPr>
            <w:r>
              <w:rPr>
                <w:color w:val="000000"/>
              </w:rPr>
              <w:t>0,0012</w:t>
            </w:r>
          </w:p>
        </w:tc>
      </w:tr>
      <w:tr w:rsidR="007E18DD" w:rsidRPr="00D21C65" w:rsidTr="00070D88">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11.02.2013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-2,680</w:t>
            </w:r>
          </w:p>
        </w:tc>
        <w:tc>
          <w:tcPr>
            <w:tcW w:w="1640" w:type="dxa"/>
            <w:vAlign w:val="center"/>
          </w:tcPr>
          <w:p w:rsidR="007E18DD" w:rsidRDefault="007E18DD" w:rsidP="00925096">
            <w:pPr>
              <w:jc w:val="center"/>
              <w:rPr>
                <w:color w:val="000000"/>
                <w:sz w:val="24"/>
                <w:szCs w:val="24"/>
              </w:rPr>
            </w:pPr>
            <w:r>
              <w:rPr>
                <w:color w:val="000000"/>
              </w:rPr>
              <w:t>1,157</w:t>
            </w:r>
          </w:p>
        </w:tc>
        <w:tc>
          <w:tcPr>
            <w:tcW w:w="1640" w:type="dxa"/>
            <w:vAlign w:val="center"/>
          </w:tcPr>
          <w:p w:rsidR="007E18DD" w:rsidRDefault="007E18DD" w:rsidP="00925096">
            <w:pPr>
              <w:jc w:val="center"/>
              <w:rPr>
                <w:color w:val="000000"/>
                <w:sz w:val="24"/>
                <w:szCs w:val="24"/>
              </w:rPr>
            </w:pPr>
            <w:r>
              <w:rPr>
                <w:color w:val="000000"/>
              </w:rPr>
              <w:t>3,837</w:t>
            </w:r>
          </w:p>
        </w:tc>
        <w:tc>
          <w:tcPr>
            <w:tcW w:w="1539" w:type="dxa"/>
            <w:vAlign w:val="bottom"/>
          </w:tcPr>
          <w:p w:rsidR="007E18DD" w:rsidRDefault="007E18DD" w:rsidP="00925096">
            <w:pPr>
              <w:jc w:val="center"/>
              <w:rPr>
                <w:color w:val="000000"/>
                <w:sz w:val="24"/>
                <w:szCs w:val="24"/>
              </w:rPr>
            </w:pPr>
            <w:r>
              <w:rPr>
                <w:color w:val="000000"/>
              </w:rPr>
              <w:t>4,027</w:t>
            </w:r>
          </w:p>
        </w:tc>
        <w:tc>
          <w:tcPr>
            <w:tcW w:w="1560" w:type="dxa"/>
            <w:tcBorders>
              <w:right w:val="single" w:sz="4" w:space="0" w:color="auto"/>
            </w:tcBorders>
            <w:vAlign w:val="center"/>
          </w:tcPr>
          <w:p w:rsidR="007E18DD" w:rsidRDefault="007E18DD" w:rsidP="00925096">
            <w:pPr>
              <w:jc w:val="center"/>
              <w:rPr>
                <w:color w:val="000000"/>
                <w:sz w:val="24"/>
                <w:szCs w:val="24"/>
              </w:rPr>
            </w:pPr>
            <w:r>
              <w:rPr>
                <w:color w:val="000000"/>
              </w:rPr>
              <w:t>0,0136</w:t>
            </w:r>
          </w:p>
        </w:tc>
      </w:tr>
      <w:tr w:rsidR="007E18DD" w:rsidRPr="00D21C65" w:rsidTr="00070D88">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18.02.2013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2,105</w:t>
            </w:r>
          </w:p>
        </w:tc>
        <w:tc>
          <w:tcPr>
            <w:tcW w:w="1640" w:type="dxa"/>
            <w:vAlign w:val="center"/>
          </w:tcPr>
          <w:p w:rsidR="007E18DD" w:rsidRDefault="007E18DD" w:rsidP="00925096">
            <w:pPr>
              <w:jc w:val="center"/>
              <w:rPr>
                <w:color w:val="000000"/>
                <w:sz w:val="24"/>
                <w:szCs w:val="24"/>
              </w:rPr>
            </w:pPr>
            <w:r>
              <w:rPr>
                <w:color w:val="000000"/>
              </w:rPr>
              <w:t>0,792</w:t>
            </w:r>
          </w:p>
        </w:tc>
        <w:tc>
          <w:tcPr>
            <w:tcW w:w="1640" w:type="dxa"/>
            <w:vAlign w:val="center"/>
          </w:tcPr>
          <w:p w:rsidR="007E18DD" w:rsidRDefault="007E18DD" w:rsidP="00925096">
            <w:pPr>
              <w:jc w:val="center"/>
              <w:rPr>
                <w:color w:val="000000"/>
                <w:sz w:val="24"/>
                <w:szCs w:val="24"/>
              </w:rPr>
            </w:pPr>
            <w:r>
              <w:rPr>
                <w:color w:val="000000"/>
              </w:rPr>
              <w:t>-1,313</w:t>
            </w:r>
          </w:p>
        </w:tc>
        <w:tc>
          <w:tcPr>
            <w:tcW w:w="1539" w:type="dxa"/>
            <w:vAlign w:val="bottom"/>
          </w:tcPr>
          <w:p w:rsidR="007E18DD" w:rsidRDefault="007E18DD" w:rsidP="00925096">
            <w:pPr>
              <w:jc w:val="center"/>
              <w:rPr>
                <w:color w:val="000000"/>
                <w:sz w:val="24"/>
                <w:szCs w:val="24"/>
              </w:rPr>
            </w:pPr>
            <w:r>
              <w:rPr>
                <w:color w:val="000000"/>
              </w:rPr>
              <w:t>3,837</w:t>
            </w:r>
          </w:p>
        </w:tc>
        <w:tc>
          <w:tcPr>
            <w:tcW w:w="1560" w:type="dxa"/>
            <w:tcBorders>
              <w:right w:val="single" w:sz="4" w:space="0" w:color="auto"/>
            </w:tcBorders>
            <w:vAlign w:val="center"/>
          </w:tcPr>
          <w:p w:rsidR="007E18DD" w:rsidRDefault="007E18DD" w:rsidP="00925096">
            <w:pPr>
              <w:jc w:val="center"/>
              <w:rPr>
                <w:color w:val="000000"/>
                <w:sz w:val="24"/>
                <w:szCs w:val="24"/>
              </w:rPr>
            </w:pPr>
            <w:r>
              <w:rPr>
                <w:color w:val="000000"/>
              </w:rPr>
              <w:t>0,0076</w:t>
            </w:r>
          </w:p>
        </w:tc>
      </w:tr>
      <w:tr w:rsidR="007E18DD" w:rsidRPr="00D21C65" w:rsidTr="00070D88">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25.02.2013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-1,506</w:t>
            </w:r>
          </w:p>
        </w:tc>
        <w:tc>
          <w:tcPr>
            <w:tcW w:w="1640" w:type="dxa"/>
            <w:vAlign w:val="center"/>
          </w:tcPr>
          <w:p w:rsidR="007E18DD" w:rsidRDefault="007E18DD" w:rsidP="00925096">
            <w:pPr>
              <w:jc w:val="center"/>
              <w:rPr>
                <w:color w:val="000000"/>
                <w:sz w:val="24"/>
                <w:szCs w:val="24"/>
              </w:rPr>
            </w:pPr>
            <w:r>
              <w:rPr>
                <w:color w:val="000000"/>
              </w:rPr>
              <w:t>0,906</w:t>
            </w:r>
          </w:p>
        </w:tc>
        <w:tc>
          <w:tcPr>
            <w:tcW w:w="1640" w:type="dxa"/>
            <w:vAlign w:val="center"/>
          </w:tcPr>
          <w:p w:rsidR="007E18DD" w:rsidRDefault="007E18DD" w:rsidP="00925096">
            <w:pPr>
              <w:jc w:val="center"/>
              <w:rPr>
                <w:color w:val="000000"/>
                <w:sz w:val="24"/>
                <w:szCs w:val="24"/>
              </w:rPr>
            </w:pPr>
            <w:r>
              <w:rPr>
                <w:color w:val="000000"/>
              </w:rPr>
              <w:t>2,411</w:t>
            </w:r>
          </w:p>
        </w:tc>
        <w:tc>
          <w:tcPr>
            <w:tcW w:w="1539" w:type="dxa"/>
            <w:vAlign w:val="bottom"/>
          </w:tcPr>
          <w:p w:rsidR="007E18DD" w:rsidRDefault="007E18DD" w:rsidP="00925096">
            <w:pPr>
              <w:jc w:val="center"/>
              <w:rPr>
                <w:color w:val="000000"/>
                <w:sz w:val="24"/>
                <w:szCs w:val="24"/>
              </w:rPr>
            </w:pPr>
            <w:r>
              <w:rPr>
                <w:color w:val="000000"/>
              </w:rPr>
              <w:t>-1,313</w:t>
            </w:r>
          </w:p>
        </w:tc>
        <w:tc>
          <w:tcPr>
            <w:tcW w:w="1560" w:type="dxa"/>
            <w:tcBorders>
              <w:right w:val="single" w:sz="4" w:space="0" w:color="auto"/>
            </w:tcBorders>
            <w:vAlign w:val="center"/>
          </w:tcPr>
          <w:p w:rsidR="007E18DD" w:rsidRDefault="007E18DD" w:rsidP="00925096">
            <w:pPr>
              <w:jc w:val="center"/>
              <w:rPr>
                <w:color w:val="000000"/>
                <w:sz w:val="24"/>
                <w:szCs w:val="24"/>
              </w:rPr>
            </w:pPr>
            <w:r>
              <w:rPr>
                <w:color w:val="000000"/>
              </w:rPr>
              <w:t>0,0104</w:t>
            </w:r>
          </w:p>
        </w:tc>
      </w:tr>
      <w:tr w:rsidR="007E18DD" w:rsidRPr="00D21C65" w:rsidTr="00070D88">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04.03.2013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-0,757</w:t>
            </w:r>
          </w:p>
        </w:tc>
        <w:tc>
          <w:tcPr>
            <w:tcW w:w="1640" w:type="dxa"/>
            <w:vAlign w:val="center"/>
          </w:tcPr>
          <w:p w:rsidR="007E18DD" w:rsidRDefault="007E18DD" w:rsidP="00925096">
            <w:pPr>
              <w:jc w:val="center"/>
              <w:rPr>
                <w:color w:val="000000"/>
                <w:sz w:val="24"/>
                <w:szCs w:val="24"/>
              </w:rPr>
            </w:pPr>
            <w:r>
              <w:rPr>
                <w:color w:val="000000"/>
              </w:rPr>
              <w:t>0,649</w:t>
            </w:r>
          </w:p>
        </w:tc>
        <w:tc>
          <w:tcPr>
            <w:tcW w:w="1640" w:type="dxa"/>
            <w:vAlign w:val="center"/>
          </w:tcPr>
          <w:p w:rsidR="007E18DD" w:rsidRDefault="007E18DD" w:rsidP="00925096">
            <w:pPr>
              <w:jc w:val="center"/>
              <w:rPr>
                <w:color w:val="000000"/>
                <w:sz w:val="24"/>
                <w:szCs w:val="24"/>
              </w:rPr>
            </w:pPr>
            <w:r>
              <w:rPr>
                <w:color w:val="000000"/>
              </w:rPr>
              <w:t>1,406</w:t>
            </w:r>
          </w:p>
        </w:tc>
        <w:tc>
          <w:tcPr>
            <w:tcW w:w="1539" w:type="dxa"/>
            <w:vAlign w:val="bottom"/>
          </w:tcPr>
          <w:p w:rsidR="007E18DD" w:rsidRDefault="007E18DD" w:rsidP="00925096">
            <w:pPr>
              <w:jc w:val="center"/>
              <w:rPr>
                <w:color w:val="000000"/>
                <w:sz w:val="24"/>
                <w:szCs w:val="24"/>
              </w:rPr>
            </w:pPr>
            <w:r>
              <w:rPr>
                <w:color w:val="000000"/>
              </w:rPr>
              <w:t>2,411</w:t>
            </w:r>
          </w:p>
        </w:tc>
        <w:tc>
          <w:tcPr>
            <w:tcW w:w="1560" w:type="dxa"/>
            <w:tcBorders>
              <w:right w:val="single" w:sz="4" w:space="0" w:color="auto"/>
            </w:tcBorders>
            <w:vAlign w:val="center"/>
          </w:tcPr>
          <w:p w:rsidR="007E18DD" w:rsidRDefault="007E18DD" w:rsidP="00925096">
            <w:pPr>
              <w:jc w:val="center"/>
              <w:rPr>
                <w:color w:val="000000"/>
                <w:sz w:val="24"/>
                <w:szCs w:val="24"/>
              </w:rPr>
            </w:pPr>
            <w:r>
              <w:rPr>
                <w:color w:val="000000"/>
              </w:rPr>
              <w:t>0,0064</w:t>
            </w:r>
          </w:p>
        </w:tc>
      </w:tr>
      <w:tr w:rsidR="007E18DD" w:rsidRPr="00D21C65" w:rsidTr="00070D88">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11.03.2013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8,054</w:t>
            </w:r>
          </w:p>
        </w:tc>
        <w:tc>
          <w:tcPr>
            <w:tcW w:w="1640" w:type="dxa"/>
            <w:vAlign w:val="center"/>
          </w:tcPr>
          <w:p w:rsidR="007E18DD" w:rsidRDefault="007E18DD" w:rsidP="00925096">
            <w:pPr>
              <w:jc w:val="center"/>
              <w:rPr>
                <w:color w:val="000000"/>
                <w:sz w:val="24"/>
                <w:szCs w:val="24"/>
              </w:rPr>
            </w:pPr>
            <w:r>
              <w:rPr>
                <w:color w:val="000000"/>
              </w:rPr>
              <w:t>0,733</w:t>
            </w:r>
          </w:p>
        </w:tc>
        <w:tc>
          <w:tcPr>
            <w:tcW w:w="1640" w:type="dxa"/>
            <w:vAlign w:val="center"/>
          </w:tcPr>
          <w:p w:rsidR="007E18DD" w:rsidRDefault="007E18DD" w:rsidP="00925096">
            <w:pPr>
              <w:jc w:val="center"/>
              <w:rPr>
                <w:color w:val="000000"/>
                <w:sz w:val="24"/>
                <w:szCs w:val="24"/>
              </w:rPr>
            </w:pPr>
            <w:r>
              <w:rPr>
                <w:color w:val="000000"/>
              </w:rPr>
              <w:t>-7,321</w:t>
            </w:r>
          </w:p>
        </w:tc>
        <w:tc>
          <w:tcPr>
            <w:tcW w:w="1539" w:type="dxa"/>
            <w:vAlign w:val="bottom"/>
          </w:tcPr>
          <w:p w:rsidR="007E18DD" w:rsidRDefault="007E18DD" w:rsidP="00925096">
            <w:pPr>
              <w:jc w:val="center"/>
              <w:rPr>
                <w:color w:val="000000"/>
                <w:sz w:val="24"/>
                <w:szCs w:val="24"/>
              </w:rPr>
            </w:pPr>
            <w:r>
              <w:rPr>
                <w:color w:val="000000"/>
              </w:rPr>
              <w:t>1,406</w:t>
            </w:r>
          </w:p>
        </w:tc>
        <w:tc>
          <w:tcPr>
            <w:tcW w:w="1560" w:type="dxa"/>
            <w:tcBorders>
              <w:right w:val="single" w:sz="4" w:space="0" w:color="auto"/>
            </w:tcBorders>
            <w:vAlign w:val="center"/>
          </w:tcPr>
          <w:p w:rsidR="007E18DD" w:rsidRDefault="007E18DD" w:rsidP="00925096">
            <w:pPr>
              <w:jc w:val="center"/>
              <w:rPr>
                <w:color w:val="000000"/>
                <w:sz w:val="24"/>
                <w:szCs w:val="24"/>
              </w:rPr>
            </w:pPr>
            <w:r>
              <w:rPr>
                <w:color w:val="000000"/>
              </w:rPr>
              <w:t>0,0062</w:t>
            </w:r>
          </w:p>
        </w:tc>
      </w:tr>
      <w:tr w:rsidR="007E18DD" w:rsidRPr="00D21C65" w:rsidTr="00070D88">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18.03.2013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-2,990</w:t>
            </w:r>
          </w:p>
        </w:tc>
        <w:tc>
          <w:tcPr>
            <w:tcW w:w="1640" w:type="dxa"/>
            <w:vAlign w:val="center"/>
          </w:tcPr>
          <w:p w:rsidR="007E18DD" w:rsidRDefault="007E18DD" w:rsidP="00925096">
            <w:pPr>
              <w:jc w:val="center"/>
              <w:rPr>
                <w:color w:val="000000"/>
                <w:sz w:val="24"/>
                <w:szCs w:val="24"/>
              </w:rPr>
            </w:pPr>
            <w:r>
              <w:rPr>
                <w:color w:val="000000"/>
              </w:rPr>
              <w:t>0,815</w:t>
            </w:r>
          </w:p>
        </w:tc>
        <w:tc>
          <w:tcPr>
            <w:tcW w:w="1640" w:type="dxa"/>
            <w:vAlign w:val="center"/>
          </w:tcPr>
          <w:p w:rsidR="007E18DD" w:rsidRDefault="007E18DD" w:rsidP="00925096">
            <w:pPr>
              <w:jc w:val="center"/>
              <w:rPr>
                <w:color w:val="000000"/>
                <w:sz w:val="24"/>
                <w:szCs w:val="24"/>
              </w:rPr>
            </w:pPr>
            <w:r>
              <w:rPr>
                <w:color w:val="000000"/>
              </w:rPr>
              <w:t>3,805</w:t>
            </w:r>
          </w:p>
        </w:tc>
        <w:tc>
          <w:tcPr>
            <w:tcW w:w="1539" w:type="dxa"/>
            <w:vAlign w:val="bottom"/>
          </w:tcPr>
          <w:p w:rsidR="007E18DD" w:rsidRDefault="007E18DD" w:rsidP="00925096">
            <w:pPr>
              <w:jc w:val="center"/>
              <w:rPr>
                <w:color w:val="000000"/>
                <w:sz w:val="24"/>
                <w:szCs w:val="24"/>
              </w:rPr>
            </w:pPr>
            <w:r>
              <w:rPr>
                <w:color w:val="000000"/>
              </w:rPr>
              <w:t>-7,321</w:t>
            </w:r>
          </w:p>
        </w:tc>
        <w:tc>
          <w:tcPr>
            <w:tcW w:w="1560" w:type="dxa"/>
            <w:tcBorders>
              <w:right w:val="single" w:sz="4" w:space="0" w:color="auto"/>
            </w:tcBorders>
            <w:vAlign w:val="center"/>
          </w:tcPr>
          <w:p w:rsidR="007E18DD" w:rsidRDefault="007E18DD" w:rsidP="00925096">
            <w:pPr>
              <w:jc w:val="center"/>
              <w:rPr>
                <w:color w:val="000000"/>
                <w:sz w:val="24"/>
                <w:szCs w:val="24"/>
              </w:rPr>
            </w:pPr>
            <w:r>
              <w:rPr>
                <w:color w:val="000000"/>
              </w:rPr>
              <w:t>0,0094</w:t>
            </w:r>
          </w:p>
        </w:tc>
      </w:tr>
      <w:tr w:rsidR="007E18DD" w:rsidRPr="00D21C65" w:rsidTr="00070D88">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25.03.2013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-4,352</w:t>
            </w:r>
          </w:p>
        </w:tc>
        <w:tc>
          <w:tcPr>
            <w:tcW w:w="1640" w:type="dxa"/>
            <w:vAlign w:val="center"/>
          </w:tcPr>
          <w:p w:rsidR="007E18DD" w:rsidRDefault="007E18DD" w:rsidP="00925096">
            <w:pPr>
              <w:jc w:val="center"/>
              <w:rPr>
                <w:color w:val="000000"/>
                <w:sz w:val="24"/>
                <w:szCs w:val="24"/>
              </w:rPr>
            </w:pPr>
            <w:r>
              <w:rPr>
                <w:color w:val="000000"/>
              </w:rPr>
              <w:t>0,924</w:t>
            </w:r>
          </w:p>
        </w:tc>
        <w:tc>
          <w:tcPr>
            <w:tcW w:w="1640" w:type="dxa"/>
            <w:vAlign w:val="center"/>
          </w:tcPr>
          <w:p w:rsidR="007E18DD" w:rsidRDefault="007E18DD" w:rsidP="00925096">
            <w:pPr>
              <w:jc w:val="center"/>
              <w:rPr>
                <w:color w:val="000000"/>
                <w:sz w:val="24"/>
                <w:szCs w:val="24"/>
              </w:rPr>
            </w:pPr>
            <w:r>
              <w:rPr>
                <w:color w:val="000000"/>
              </w:rPr>
              <w:t>5,276</w:t>
            </w:r>
          </w:p>
        </w:tc>
        <w:tc>
          <w:tcPr>
            <w:tcW w:w="1539" w:type="dxa"/>
            <w:vAlign w:val="bottom"/>
          </w:tcPr>
          <w:p w:rsidR="007E18DD" w:rsidRDefault="007E18DD" w:rsidP="00925096">
            <w:pPr>
              <w:jc w:val="center"/>
              <w:rPr>
                <w:color w:val="000000"/>
                <w:sz w:val="24"/>
                <w:szCs w:val="24"/>
              </w:rPr>
            </w:pPr>
            <w:r>
              <w:rPr>
                <w:color w:val="000000"/>
              </w:rPr>
              <w:t>3,805</w:t>
            </w:r>
          </w:p>
        </w:tc>
        <w:tc>
          <w:tcPr>
            <w:tcW w:w="1560" w:type="dxa"/>
            <w:tcBorders>
              <w:right w:val="single" w:sz="4" w:space="0" w:color="auto"/>
            </w:tcBorders>
            <w:vAlign w:val="center"/>
          </w:tcPr>
          <w:p w:rsidR="007E18DD" w:rsidRDefault="007E18DD" w:rsidP="00925096">
            <w:pPr>
              <w:jc w:val="center"/>
              <w:rPr>
                <w:color w:val="000000"/>
                <w:sz w:val="24"/>
                <w:szCs w:val="24"/>
              </w:rPr>
            </w:pPr>
            <w:r>
              <w:rPr>
                <w:color w:val="000000"/>
              </w:rPr>
              <w:t>0,0129</w:t>
            </w:r>
          </w:p>
        </w:tc>
      </w:tr>
      <w:tr w:rsidR="007E18DD" w:rsidRPr="00D21C65" w:rsidTr="00070D88">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01.04.2013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-2,670</w:t>
            </w:r>
          </w:p>
        </w:tc>
        <w:tc>
          <w:tcPr>
            <w:tcW w:w="1640" w:type="dxa"/>
            <w:vAlign w:val="center"/>
          </w:tcPr>
          <w:p w:rsidR="007E18DD" w:rsidRDefault="007E18DD" w:rsidP="00925096">
            <w:pPr>
              <w:jc w:val="center"/>
              <w:rPr>
                <w:color w:val="000000"/>
                <w:sz w:val="24"/>
                <w:szCs w:val="24"/>
              </w:rPr>
            </w:pPr>
            <w:r>
              <w:rPr>
                <w:color w:val="000000"/>
              </w:rPr>
              <w:t>0,520</w:t>
            </w:r>
          </w:p>
        </w:tc>
        <w:tc>
          <w:tcPr>
            <w:tcW w:w="1640" w:type="dxa"/>
            <w:vAlign w:val="center"/>
          </w:tcPr>
          <w:p w:rsidR="007E18DD" w:rsidRDefault="007E18DD" w:rsidP="00925096">
            <w:pPr>
              <w:jc w:val="center"/>
              <w:rPr>
                <w:color w:val="000000"/>
                <w:sz w:val="24"/>
                <w:szCs w:val="24"/>
              </w:rPr>
            </w:pPr>
            <w:r>
              <w:rPr>
                <w:color w:val="000000"/>
              </w:rPr>
              <w:t>3,190</w:t>
            </w:r>
          </w:p>
        </w:tc>
        <w:tc>
          <w:tcPr>
            <w:tcW w:w="1539" w:type="dxa"/>
            <w:vAlign w:val="bottom"/>
          </w:tcPr>
          <w:p w:rsidR="007E18DD" w:rsidRDefault="007E18DD" w:rsidP="00925096">
            <w:pPr>
              <w:jc w:val="center"/>
              <w:rPr>
                <w:color w:val="000000"/>
                <w:sz w:val="24"/>
                <w:szCs w:val="24"/>
              </w:rPr>
            </w:pPr>
            <w:r>
              <w:rPr>
                <w:color w:val="000000"/>
              </w:rPr>
              <w:t>5,276</w:t>
            </w:r>
          </w:p>
        </w:tc>
        <w:tc>
          <w:tcPr>
            <w:tcW w:w="1560" w:type="dxa"/>
            <w:tcBorders>
              <w:right w:val="single" w:sz="4" w:space="0" w:color="auto"/>
            </w:tcBorders>
            <w:vAlign w:val="center"/>
          </w:tcPr>
          <w:p w:rsidR="007E18DD" w:rsidRDefault="007E18DD" w:rsidP="00925096">
            <w:pPr>
              <w:jc w:val="center"/>
              <w:rPr>
                <w:color w:val="000000"/>
                <w:sz w:val="24"/>
                <w:szCs w:val="24"/>
              </w:rPr>
            </w:pPr>
            <w:r>
              <w:rPr>
                <w:color w:val="000000"/>
              </w:rPr>
              <w:t>0,0070</w:t>
            </w:r>
          </w:p>
        </w:tc>
      </w:tr>
      <w:tr w:rsidR="007E18DD" w:rsidRPr="00D21C65" w:rsidTr="00070D88">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08.04.2013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-2,912</w:t>
            </w:r>
          </w:p>
        </w:tc>
        <w:tc>
          <w:tcPr>
            <w:tcW w:w="1640" w:type="dxa"/>
            <w:vAlign w:val="center"/>
          </w:tcPr>
          <w:p w:rsidR="007E18DD" w:rsidRDefault="007E18DD" w:rsidP="00925096">
            <w:pPr>
              <w:jc w:val="center"/>
              <w:rPr>
                <w:color w:val="000000"/>
                <w:sz w:val="24"/>
                <w:szCs w:val="24"/>
              </w:rPr>
            </w:pPr>
            <w:r>
              <w:rPr>
                <w:color w:val="000000"/>
              </w:rPr>
              <w:t>0,468</w:t>
            </w:r>
          </w:p>
        </w:tc>
        <w:tc>
          <w:tcPr>
            <w:tcW w:w="1640" w:type="dxa"/>
            <w:vAlign w:val="center"/>
          </w:tcPr>
          <w:p w:rsidR="007E18DD" w:rsidRDefault="007E18DD" w:rsidP="00925096">
            <w:pPr>
              <w:jc w:val="center"/>
              <w:rPr>
                <w:color w:val="000000"/>
                <w:sz w:val="24"/>
                <w:szCs w:val="24"/>
              </w:rPr>
            </w:pPr>
            <w:r>
              <w:rPr>
                <w:color w:val="000000"/>
              </w:rPr>
              <w:t>3,380</w:t>
            </w:r>
          </w:p>
        </w:tc>
        <w:tc>
          <w:tcPr>
            <w:tcW w:w="1539" w:type="dxa"/>
            <w:vAlign w:val="bottom"/>
          </w:tcPr>
          <w:p w:rsidR="007E18DD" w:rsidRDefault="007E18DD" w:rsidP="00925096">
            <w:pPr>
              <w:jc w:val="center"/>
              <w:rPr>
                <w:color w:val="000000"/>
                <w:sz w:val="24"/>
                <w:szCs w:val="24"/>
              </w:rPr>
            </w:pPr>
            <w:r>
              <w:rPr>
                <w:color w:val="000000"/>
              </w:rPr>
              <w:t>3,190</w:t>
            </w:r>
          </w:p>
        </w:tc>
        <w:tc>
          <w:tcPr>
            <w:tcW w:w="1560" w:type="dxa"/>
            <w:tcBorders>
              <w:right w:val="single" w:sz="4" w:space="0" w:color="auto"/>
            </w:tcBorders>
            <w:vAlign w:val="center"/>
          </w:tcPr>
          <w:p w:rsidR="007E18DD" w:rsidRDefault="007E18DD" w:rsidP="00925096">
            <w:pPr>
              <w:jc w:val="center"/>
              <w:rPr>
                <w:color w:val="000000"/>
                <w:sz w:val="24"/>
                <w:szCs w:val="24"/>
              </w:rPr>
            </w:pPr>
            <w:r>
              <w:rPr>
                <w:color w:val="000000"/>
              </w:rPr>
              <w:t>0,0070</w:t>
            </w:r>
          </w:p>
        </w:tc>
      </w:tr>
      <w:tr w:rsidR="007E18DD" w:rsidRPr="00D21C65" w:rsidTr="00070D88">
        <w:trPr>
          <w:trHeight w:val="315"/>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15.04.2013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-5,201</w:t>
            </w:r>
          </w:p>
        </w:tc>
        <w:tc>
          <w:tcPr>
            <w:tcW w:w="1640" w:type="dxa"/>
            <w:vAlign w:val="center"/>
          </w:tcPr>
          <w:p w:rsidR="007E18DD" w:rsidRDefault="007E18DD" w:rsidP="00925096">
            <w:pPr>
              <w:jc w:val="center"/>
              <w:rPr>
                <w:color w:val="000000"/>
                <w:sz w:val="24"/>
                <w:szCs w:val="24"/>
              </w:rPr>
            </w:pPr>
            <w:r>
              <w:rPr>
                <w:color w:val="000000"/>
              </w:rPr>
              <w:t>0,411</w:t>
            </w:r>
          </w:p>
        </w:tc>
        <w:tc>
          <w:tcPr>
            <w:tcW w:w="1640" w:type="dxa"/>
            <w:vAlign w:val="center"/>
          </w:tcPr>
          <w:p w:rsidR="007E18DD" w:rsidRDefault="007E18DD" w:rsidP="00925096">
            <w:pPr>
              <w:jc w:val="center"/>
              <w:rPr>
                <w:color w:val="000000"/>
                <w:sz w:val="24"/>
                <w:szCs w:val="24"/>
              </w:rPr>
            </w:pPr>
            <w:r>
              <w:rPr>
                <w:color w:val="000000"/>
              </w:rPr>
              <w:t>5,612</w:t>
            </w:r>
          </w:p>
        </w:tc>
        <w:tc>
          <w:tcPr>
            <w:tcW w:w="1539" w:type="dxa"/>
            <w:vAlign w:val="bottom"/>
          </w:tcPr>
          <w:p w:rsidR="007E18DD" w:rsidRDefault="007E18DD" w:rsidP="00925096">
            <w:pPr>
              <w:jc w:val="center"/>
              <w:rPr>
                <w:color w:val="000000"/>
                <w:sz w:val="24"/>
                <w:szCs w:val="24"/>
              </w:rPr>
            </w:pPr>
            <w:r>
              <w:rPr>
                <w:color w:val="000000"/>
              </w:rPr>
              <w:t>3,380</w:t>
            </w:r>
          </w:p>
        </w:tc>
        <w:tc>
          <w:tcPr>
            <w:tcW w:w="1560" w:type="dxa"/>
            <w:tcBorders>
              <w:right w:val="single" w:sz="4" w:space="0" w:color="auto"/>
            </w:tcBorders>
            <w:vAlign w:val="center"/>
          </w:tcPr>
          <w:p w:rsidR="007E18DD" w:rsidRDefault="007E18DD" w:rsidP="00925096">
            <w:pPr>
              <w:jc w:val="center"/>
              <w:rPr>
                <w:color w:val="000000"/>
                <w:sz w:val="24"/>
                <w:szCs w:val="24"/>
              </w:rPr>
            </w:pPr>
            <w:r>
              <w:rPr>
                <w:color w:val="000000"/>
              </w:rPr>
              <w:t>0,0050</w:t>
            </w:r>
          </w:p>
        </w:tc>
      </w:tr>
      <w:tr w:rsidR="007E18DD" w:rsidRPr="00D21C65" w:rsidTr="00070D88">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22.04.2013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2,256</w:t>
            </w:r>
          </w:p>
        </w:tc>
        <w:tc>
          <w:tcPr>
            <w:tcW w:w="1640" w:type="dxa"/>
            <w:vAlign w:val="center"/>
          </w:tcPr>
          <w:p w:rsidR="007E18DD" w:rsidRDefault="007E18DD" w:rsidP="00925096">
            <w:pPr>
              <w:jc w:val="center"/>
              <w:rPr>
                <w:color w:val="000000"/>
                <w:sz w:val="24"/>
                <w:szCs w:val="24"/>
              </w:rPr>
            </w:pPr>
            <w:r>
              <w:rPr>
                <w:color w:val="000000"/>
              </w:rPr>
              <w:t>0,440</w:t>
            </w:r>
          </w:p>
        </w:tc>
        <w:tc>
          <w:tcPr>
            <w:tcW w:w="1640" w:type="dxa"/>
            <w:vAlign w:val="center"/>
          </w:tcPr>
          <w:p w:rsidR="007E18DD" w:rsidRDefault="007E18DD" w:rsidP="00925096">
            <w:pPr>
              <w:jc w:val="center"/>
              <w:rPr>
                <w:color w:val="000000"/>
                <w:sz w:val="24"/>
                <w:szCs w:val="24"/>
              </w:rPr>
            </w:pPr>
            <w:r>
              <w:rPr>
                <w:color w:val="000000"/>
              </w:rPr>
              <w:t>-1,817</w:t>
            </w:r>
          </w:p>
        </w:tc>
        <w:tc>
          <w:tcPr>
            <w:tcW w:w="1539" w:type="dxa"/>
            <w:tcBorders>
              <w:bottom w:val="single" w:sz="4" w:space="0" w:color="auto"/>
            </w:tcBorders>
            <w:vAlign w:val="bottom"/>
          </w:tcPr>
          <w:p w:rsidR="007E18DD" w:rsidRDefault="007E18DD" w:rsidP="00925096">
            <w:pPr>
              <w:jc w:val="center"/>
              <w:rPr>
                <w:color w:val="000000"/>
                <w:sz w:val="24"/>
                <w:szCs w:val="24"/>
              </w:rPr>
            </w:pPr>
            <w:r>
              <w:rPr>
                <w:color w:val="000000"/>
              </w:rPr>
              <w:t>5,612</w:t>
            </w:r>
          </w:p>
        </w:tc>
        <w:tc>
          <w:tcPr>
            <w:tcW w:w="1560" w:type="dxa"/>
            <w:tcBorders>
              <w:right w:val="single" w:sz="4" w:space="0" w:color="auto"/>
            </w:tcBorders>
            <w:vAlign w:val="center"/>
          </w:tcPr>
          <w:p w:rsidR="007E18DD" w:rsidRDefault="007E18DD" w:rsidP="00925096">
            <w:pPr>
              <w:jc w:val="center"/>
              <w:rPr>
                <w:color w:val="000000"/>
                <w:sz w:val="24"/>
                <w:szCs w:val="24"/>
              </w:rPr>
            </w:pPr>
            <w:r>
              <w:rPr>
                <w:color w:val="000000"/>
              </w:rPr>
              <w:t>0,0071</w:t>
            </w:r>
          </w:p>
        </w:tc>
      </w:tr>
      <w:tr w:rsidR="007E18DD" w:rsidRPr="00D21C65" w:rsidTr="00070D88">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29.04.2013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4,787</w:t>
            </w:r>
          </w:p>
        </w:tc>
        <w:tc>
          <w:tcPr>
            <w:tcW w:w="1640" w:type="dxa"/>
            <w:vAlign w:val="center"/>
          </w:tcPr>
          <w:p w:rsidR="007E18DD" w:rsidRDefault="007E18DD" w:rsidP="00925096">
            <w:pPr>
              <w:jc w:val="center"/>
              <w:rPr>
                <w:color w:val="000000"/>
                <w:sz w:val="24"/>
                <w:szCs w:val="24"/>
              </w:rPr>
            </w:pPr>
            <w:r>
              <w:rPr>
                <w:color w:val="000000"/>
              </w:rPr>
              <w:t>0,528</w:t>
            </w:r>
          </w:p>
        </w:tc>
        <w:tc>
          <w:tcPr>
            <w:tcW w:w="1640" w:type="dxa"/>
            <w:tcBorders>
              <w:right w:val="single" w:sz="4" w:space="0" w:color="auto"/>
            </w:tcBorders>
            <w:vAlign w:val="center"/>
          </w:tcPr>
          <w:p w:rsidR="007E18DD" w:rsidRDefault="007E18DD" w:rsidP="00925096">
            <w:pPr>
              <w:jc w:val="center"/>
              <w:rPr>
                <w:color w:val="000000"/>
                <w:sz w:val="24"/>
                <w:szCs w:val="24"/>
              </w:rPr>
            </w:pPr>
            <w:r>
              <w:rPr>
                <w:color w:val="000000"/>
              </w:rPr>
              <w:t>-4,260</w:t>
            </w:r>
          </w:p>
        </w:tc>
        <w:tc>
          <w:tcPr>
            <w:tcW w:w="1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7E18DD" w:rsidRDefault="007E18DD" w:rsidP="00925096">
            <w:pPr>
              <w:jc w:val="center"/>
              <w:rPr>
                <w:color w:val="000000"/>
                <w:sz w:val="24"/>
                <w:szCs w:val="24"/>
              </w:rPr>
            </w:pPr>
            <w:r>
              <w:rPr>
                <w:color w:val="000000"/>
              </w:rPr>
              <w:t>-1,817</w:t>
            </w:r>
          </w:p>
        </w:tc>
        <w:tc>
          <w:tcPr>
            <w:tcW w:w="1560" w:type="dxa"/>
            <w:tcBorders>
              <w:left w:val="single" w:sz="4" w:space="0" w:color="auto"/>
              <w:right w:val="single" w:sz="4" w:space="0" w:color="auto"/>
            </w:tcBorders>
            <w:vAlign w:val="center"/>
          </w:tcPr>
          <w:p w:rsidR="007E18DD" w:rsidRDefault="007E18DD" w:rsidP="00925096">
            <w:pPr>
              <w:jc w:val="center"/>
              <w:rPr>
                <w:color w:val="000000"/>
                <w:sz w:val="24"/>
                <w:szCs w:val="24"/>
              </w:rPr>
            </w:pPr>
            <w:r>
              <w:rPr>
                <w:color w:val="000000"/>
              </w:rPr>
              <w:t>0,0092</w:t>
            </w:r>
          </w:p>
        </w:tc>
      </w:tr>
      <w:tr w:rsidR="007E18DD" w:rsidRPr="00D21C65" w:rsidTr="00070D88">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06.05.2013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3,256</w:t>
            </w:r>
          </w:p>
        </w:tc>
        <w:tc>
          <w:tcPr>
            <w:tcW w:w="1640" w:type="dxa"/>
            <w:vAlign w:val="center"/>
          </w:tcPr>
          <w:p w:rsidR="007E18DD" w:rsidRDefault="007E18DD" w:rsidP="00925096">
            <w:pPr>
              <w:jc w:val="center"/>
              <w:rPr>
                <w:color w:val="000000"/>
                <w:sz w:val="24"/>
                <w:szCs w:val="24"/>
              </w:rPr>
            </w:pPr>
            <w:r>
              <w:rPr>
                <w:color w:val="000000"/>
              </w:rPr>
              <w:t>1,158</w:t>
            </w:r>
          </w:p>
        </w:tc>
        <w:tc>
          <w:tcPr>
            <w:tcW w:w="1640" w:type="dxa"/>
            <w:vAlign w:val="center"/>
          </w:tcPr>
          <w:p w:rsidR="007E18DD" w:rsidRDefault="007E18DD" w:rsidP="00925096">
            <w:pPr>
              <w:jc w:val="center"/>
              <w:rPr>
                <w:color w:val="000000"/>
                <w:sz w:val="24"/>
                <w:szCs w:val="24"/>
              </w:rPr>
            </w:pPr>
            <w:r>
              <w:rPr>
                <w:color w:val="000000"/>
              </w:rPr>
              <w:t>-2,098</w:t>
            </w:r>
          </w:p>
        </w:tc>
        <w:tc>
          <w:tcPr>
            <w:tcW w:w="1539" w:type="dxa"/>
            <w:tcBorders>
              <w:top w:val="single" w:sz="4" w:space="0" w:color="auto"/>
            </w:tcBorders>
            <w:vAlign w:val="bottom"/>
          </w:tcPr>
          <w:p w:rsidR="007E18DD" w:rsidRDefault="007E18DD" w:rsidP="00925096">
            <w:pPr>
              <w:jc w:val="center"/>
              <w:rPr>
                <w:color w:val="000000"/>
                <w:sz w:val="24"/>
                <w:szCs w:val="24"/>
              </w:rPr>
            </w:pPr>
            <w:r>
              <w:rPr>
                <w:color w:val="000000"/>
              </w:rPr>
              <w:t>-4,260</w:t>
            </w:r>
          </w:p>
        </w:tc>
        <w:tc>
          <w:tcPr>
            <w:tcW w:w="1560" w:type="dxa"/>
            <w:tcBorders>
              <w:right w:val="single" w:sz="4" w:space="0" w:color="auto"/>
            </w:tcBorders>
            <w:vAlign w:val="center"/>
          </w:tcPr>
          <w:p w:rsidR="007E18DD" w:rsidRDefault="007E18DD" w:rsidP="00925096">
            <w:pPr>
              <w:jc w:val="center"/>
              <w:rPr>
                <w:color w:val="000000"/>
                <w:sz w:val="24"/>
                <w:szCs w:val="24"/>
              </w:rPr>
            </w:pPr>
            <w:r>
              <w:rPr>
                <w:color w:val="000000"/>
              </w:rPr>
              <w:t>0,0158</w:t>
            </w:r>
          </w:p>
        </w:tc>
      </w:tr>
      <w:tr w:rsidR="007E18DD" w:rsidRPr="00D21C65" w:rsidTr="00070D88">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13.05.2013</w:t>
            </w:r>
          </w:p>
        </w:tc>
        <w:tc>
          <w:tcPr>
            <w:tcW w:w="1701" w:type="dxa"/>
            <w:tcBorders>
              <w:top w:val="nil"/>
              <w:left w:val="nil"/>
              <w:bottom w:val="nil"/>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-5,569</w:t>
            </w:r>
          </w:p>
        </w:tc>
        <w:tc>
          <w:tcPr>
            <w:tcW w:w="1640" w:type="dxa"/>
            <w:vAlign w:val="center"/>
          </w:tcPr>
          <w:p w:rsidR="007E18DD" w:rsidRDefault="007E18DD" w:rsidP="00925096">
            <w:pPr>
              <w:jc w:val="center"/>
              <w:rPr>
                <w:color w:val="000000"/>
                <w:sz w:val="24"/>
                <w:szCs w:val="24"/>
              </w:rPr>
            </w:pPr>
            <w:r>
              <w:rPr>
                <w:color w:val="000000"/>
              </w:rPr>
              <w:t>1,005</w:t>
            </w:r>
          </w:p>
        </w:tc>
        <w:tc>
          <w:tcPr>
            <w:tcW w:w="1640" w:type="dxa"/>
            <w:vAlign w:val="center"/>
          </w:tcPr>
          <w:p w:rsidR="007E18DD" w:rsidRDefault="007E18DD" w:rsidP="00925096">
            <w:pPr>
              <w:jc w:val="center"/>
              <w:rPr>
                <w:color w:val="000000"/>
                <w:sz w:val="24"/>
                <w:szCs w:val="24"/>
              </w:rPr>
            </w:pPr>
            <w:r>
              <w:rPr>
                <w:color w:val="000000"/>
              </w:rPr>
              <w:t>6,574</w:t>
            </w:r>
          </w:p>
        </w:tc>
        <w:tc>
          <w:tcPr>
            <w:tcW w:w="1539" w:type="dxa"/>
            <w:vAlign w:val="bottom"/>
          </w:tcPr>
          <w:p w:rsidR="007E18DD" w:rsidRDefault="007E18DD" w:rsidP="00925096">
            <w:pPr>
              <w:jc w:val="center"/>
              <w:rPr>
                <w:color w:val="000000"/>
                <w:sz w:val="24"/>
                <w:szCs w:val="24"/>
              </w:rPr>
            </w:pPr>
            <w:r>
              <w:rPr>
                <w:color w:val="000000"/>
              </w:rPr>
              <w:t>-2,098</w:t>
            </w:r>
          </w:p>
        </w:tc>
        <w:tc>
          <w:tcPr>
            <w:tcW w:w="1560" w:type="dxa"/>
            <w:tcBorders>
              <w:right w:val="single" w:sz="4" w:space="0" w:color="auto"/>
            </w:tcBorders>
            <w:vAlign w:val="center"/>
          </w:tcPr>
          <w:p w:rsidR="007E18DD" w:rsidRDefault="007E18DD" w:rsidP="00925096">
            <w:pPr>
              <w:jc w:val="center"/>
              <w:rPr>
                <w:color w:val="000000"/>
                <w:sz w:val="24"/>
                <w:szCs w:val="24"/>
              </w:rPr>
            </w:pPr>
            <w:r>
              <w:rPr>
                <w:color w:val="000000"/>
              </w:rPr>
              <w:t>0,0123</w:t>
            </w:r>
          </w:p>
        </w:tc>
      </w:tr>
      <w:tr w:rsidR="007E18DD" w:rsidRPr="00D21C65" w:rsidTr="00070D88">
        <w:trPr>
          <w:trHeight w:val="330"/>
        </w:trPr>
        <w:tc>
          <w:tcPr>
            <w:tcW w:w="1433" w:type="dxa"/>
            <w:tcBorders>
              <w:top w:val="nil"/>
              <w:left w:val="single" w:sz="4" w:space="0" w:color="auto"/>
              <w:bottom w:val="single" w:sz="4" w:space="0" w:color="auto"/>
              <w:right w:val="single" w:sz="8"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20.05.2013</w:t>
            </w:r>
          </w:p>
        </w:tc>
        <w:tc>
          <w:tcPr>
            <w:tcW w:w="1701" w:type="dxa"/>
            <w:tcBorders>
              <w:top w:val="nil"/>
              <w:left w:val="nil"/>
              <w:bottom w:val="single" w:sz="4" w:space="0" w:color="auto"/>
              <w:right w:val="single" w:sz="4" w:space="0" w:color="auto"/>
            </w:tcBorders>
            <w:shd w:val="clear" w:color="auto" w:fill="auto"/>
            <w:noWrap/>
            <w:vAlign w:val="center"/>
            <w:hideMark/>
          </w:tcPr>
          <w:p w:rsidR="007E18DD" w:rsidRPr="00D21C65" w:rsidRDefault="007E18DD" w:rsidP="00925096">
            <w:pPr>
              <w:jc w:val="center"/>
              <w:rPr>
                <w:color w:val="000000"/>
                <w:sz w:val="24"/>
                <w:szCs w:val="24"/>
              </w:rPr>
            </w:pPr>
            <w:r w:rsidRPr="00D21C65">
              <w:rPr>
                <w:color w:val="000000"/>
                <w:sz w:val="24"/>
                <w:szCs w:val="24"/>
              </w:rPr>
              <w:t>-4,375</w:t>
            </w:r>
          </w:p>
        </w:tc>
        <w:tc>
          <w:tcPr>
            <w:tcW w:w="1640" w:type="dxa"/>
            <w:tcBorders>
              <w:bottom w:val="single" w:sz="4" w:space="0" w:color="auto"/>
            </w:tcBorders>
            <w:vAlign w:val="center"/>
          </w:tcPr>
          <w:p w:rsidR="007E18DD" w:rsidRDefault="007E18DD" w:rsidP="00925096">
            <w:pPr>
              <w:jc w:val="center"/>
              <w:rPr>
                <w:color w:val="000000"/>
                <w:sz w:val="24"/>
                <w:szCs w:val="24"/>
              </w:rPr>
            </w:pPr>
            <w:r>
              <w:rPr>
                <w:color w:val="000000"/>
              </w:rPr>
              <w:t>1,508</w:t>
            </w:r>
          </w:p>
        </w:tc>
        <w:tc>
          <w:tcPr>
            <w:tcW w:w="1640" w:type="dxa"/>
            <w:tcBorders>
              <w:bottom w:val="single" w:sz="4" w:space="0" w:color="auto"/>
            </w:tcBorders>
            <w:vAlign w:val="center"/>
          </w:tcPr>
          <w:p w:rsidR="007E18DD" w:rsidRDefault="007E18DD" w:rsidP="00925096">
            <w:pPr>
              <w:jc w:val="center"/>
              <w:rPr>
                <w:color w:val="000000"/>
                <w:sz w:val="24"/>
                <w:szCs w:val="24"/>
              </w:rPr>
            </w:pPr>
            <w:r>
              <w:rPr>
                <w:color w:val="000000"/>
              </w:rPr>
              <w:t>5,883</w:t>
            </w:r>
          </w:p>
        </w:tc>
        <w:tc>
          <w:tcPr>
            <w:tcW w:w="1539" w:type="dxa"/>
            <w:tcBorders>
              <w:bottom w:val="single" w:sz="4" w:space="0" w:color="auto"/>
            </w:tcBorders>
            <w:vAlign w:val="bottom"/>
          </w:tcPr>
          <w:p w:rsidR="007E18DD" w:rsidRDefault="007E18DD" w:rsidP="00925096">
            <w:pPr>
              <w:jc w:val="center"/>
              <w:rPr>
                <w:color w:val="000000"/>
                <w:sz w:val="24"/>
                <w:szCs w:val="24"/>
              </w:rPr>
            </w:pPr>
            <w:r>
              <w:rPr>
                <w:color w:val="000000"/>
              </w:rPr>
              <w:t>6,574</w:t>
            </w:r>
          </w:p>
        </w:tc>
        <w:tc>
          <w:tcPr>
            <w:tcW w:w="1560" w:type="dxa"/>
            <w:tcBorders>
              <w:bottom w:val="single" w:sz="4" w:space="0" w:color="auto"/>
              <w:right w:val="single" w:sz="4" w:space="0" w:color="auto"/>
            </w:tcBorders>
            <w:vAlign w:val="center"/>
          </w:tcPr>
          <w:p w:rsidR="007E18DD" w:rsidRDefault="007E18DD" w:rsidP="00925096">
            <w:pPr>
              <w:jc w:val="center"/>
              <w:rPr>
                <w:color w:val="000000"/>
                <w:sz w:val="24"/>
                <w:szCs w:val="24"/>
              </w:rPr>
            </w:pPr>
            <w:r>
              <w:rPr>
                <w:color w:val="000000"/>
              </w:rPr>
              <w:t>0,0198</w:t>
            </w:r>
          </w:p>
        </w:tc>
      </w:tr>
    </w:tbl>
    <w:p w:rsidR="007E18DD" w:rsidRDefault="007E18DD" w:rsidP="00925096">
      <w:pPr>
        <w:spacing w:line="276" w:lineRule="auto"/>
        <w:rPr>
          <w:sz w:val="28"/>
          <w:szCs w:val="28"/>
        </w:rPr>
      </w:pPr>
    </w:p>
    <w:p w:rsidR="007E18DD" w:rsidRDefault="007E18DD" w:rsidP="00925096">
      <w:pPr>
        <w:spacing w:line="276" w:lineRule="auto"/>
        <w:rPr>
          <w:sz w:val="28"/>
          <w:szCs w:val="28"/>
        </w:rPr>
      </w:pPr>
    </w:p>
    <w:p w:rsidR="007E18DD" w:rsidRDefault="007E18DD" w:rsidP="00925096">
      <w:pPr>
        <w:spacing w:line="276" w:lineRule="auto"/>
        <w:rPr>
          <w:sz w:val="28"/>
          <w:szCs w:val="28"/>
        </w:rPr>
      </w:pPr>
    </w:p>
    <w:p w:rsidR="007E18DD" w:rsidRDefault="007E18DD" w:rsidP="00925096">
      <w:pPr>
        <w:spacing w:line="276" w:lineRule="auto"/>
        <w:rPr>
          <w:sz w:val="28"/>
          <w:szCs w:val="28"/>
        </w:rPr>
      </w:pPr>
    </w:p>
    <w:p w:rsidR="00FB4578" w:rsidRDefault="00FB4578" w:rsidP="00925096">
      <w:pPr>
        <w:spacing w:line="276" w:lineRule="auto"/>
        <w:rPr>
          <w:sz w:val="28"/>
          <w:szCs w:val="28"/>
        </w:rPr>
      </w:pPr>
    </w:p>
    <w:p w:rsidR="00FB4578" w:rsidRDefault="00FB4578" w:rsidP="00925096">
      <w:pPr>
        <w:spacing w:line="276" w:lineRule="auto"/>
        <w:rPr>
          <w:sz w:val="28"/>
          <w:szCs w:val="28"/>
        </w:rPr>
      </w:pPr>
    </w:p>
    <w:p w:rsidR="002D0358" w:rsidRDefault="002D0358" w:rsidP="00925096">
      <w:pPr>
        <w:spacing w:line="276" w:lineRule="auto"/>
        <w:rPr>
          <w:sz w:val="28"/>
          <w:szCs w:val="28"/>
        </w:rPr>
      </w:pPr>
    </w:p>
    <w:p w:rsidR="007E18DD" w:rsidRDefault="007E18DD" w:rsidP="00925096">
      <w:pPr>
        <w:spacing w:line="276" w:lineRule="auto"/>
        <w:rPr>
          <w:sz w:val="28"/>
          <w:szCs w:val="28"/>
        </w:rPr>
      </w:pPr>
    </w:p>
    <w:p w:rsidR="00FB4578" w:rsidRDefault="00FB4578" w:rsidP="00925096">
      <w:pPr>
        <w:spacing w:line="276" w:lineRule="auto"/>
        <w:rPr>
          <w:sz w:val="28"/>
          <w:szCs w:val="28"/>
        </w:rPr>
      </w:pPr>
    </w:p>
    <w:tbl>
      <w:tblPr>
        <w:tblpPr w:leftFromText="180" w:rightFromText="180" w:vertAnchor="text" w:tblpY="1"/>
        <w:tblOverlap w:val="never"/>
        <w:tblW w:w="9513" w:type="dxa"/>
        <w:tblInd w:w="93" w:type="dxa"/>
        <w:tblLayout w:type="fixed"/>
        <w:tblLook w:val="04A0" w:firstRow="1" w:lastRow="0" w:firstColumn="1" w:lastColumn="0" w:noHBand="0" w:noVBand="1"/>
      </w:tblPr>
      <w:tblGrid>
        <w:gridCol w:w="1433"/>
        <w:gridCol w:w="1701"/>
        <w:gridCol w:w="1559"/>
        <w:gridCol w:w="1559"/>
        <w:gridCol w:w="1701"/>
        <w:gridCol w:w="1560"/>
      </w:tblGrid>
      <w:tr w:rsidR="00070D88" w:rsidRPr="00D21C65" w:rsidTr="00BB7F67">
        <w:trPr>
          <w:trHeight w:val="1350"/>
        </w:trPr>
        <w:tc>
          <w:tcPr>
            <w:tcW w:w="143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070D88" w:rsidRPr="00D21C65" w:rsidRDefault="00070D88" w:rsidP="00925096">
            <w:pPr>
              <w:rPr>
                <w:color w:val="000000"/>
                <w:sz w:val="24"/>
                <w:szCs w:val="24"/>
              </w:rPr>
            </w:pPr>
            <w:r w:rsidRPr="00D21C65">
              <w:rPr>
                <w:color w:val="000000"/>
                <w:sz w:val="24"/>
                <w:szCs w:val="24"/>
              </w:rPr>
              <w:lastRenderedPageBreak/>
              <w:t>Газпром</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Модель</w:t>
            </w:r>
          </w:p>
        </w:tc>
        <w:tc>
          <w:tcPr>
            <w:tcW w:w="1559" w:type="dxa"/>
            <w:tcBorders>
              <w:top w:val="single" w:sz="4" w:space="0" w:color="auto"/>
              <w:bottom w:val="single" w:sz="4" w:space="0" w:color="auto"/>
            </w:tcBorders>
            <w:vAlign w:val="center"/>
          </w:tcPr>
          <w:p w:rsidR="00070D88" w:rsidRDefault="00070D88" w:rsidP="00925096">
            <w:pPr>
              <w:rPr>
                <w:color w:val="000000"/>
                <w:sz w:val="24"/>
                <w:szCs w:val="24"/>
              </w:rPr>
            </w:pPr>
            <w:r>
              <w:rPr>
                <w:color w:val="000000"/>
              </w:rPr>
              <w:t>Нефть. ММВБ, рубль, S&amp;P 500, все с лагом</w:t>
            </w:r>
          </w:p>
        </w:tc>
        <w:tc>
          <w:tcPr>
            <w:tcW w:w="1559" w:type="dxa"/>
            <w:tcBorders>
              <w:top w:val="single" w:sz="4" w:space="0" w:color="auto"/>
              <w:bottom w:val="single" w:sz="4" w:space="0" w:color="auto"/>
            </w:tcBorders>
            <w:vAlign w:val="center"/>
          </w:tcPr>
          <w:p w:rsidR="00070D88" w:rsidRDefault="00070D88" w:rsidP="00925096">
            <w:pPr>
              <w:rPr>
                <w:color w:val="000000"/>
                <w:sz w:val="24"/>
                <w:szCs w:val="24"/>
              </w:rPr>
            </w:pPr>
          </w:p>
        </w:tc>
        <w:tc>
          <w:tcPr>
            <w:tcW w:w="1701" w:type="dxa"/>
            <w:tcBorders>
              <w:top w:val="single" w:sz="4" w:space="0" w:color="auto"/>
              <w:bottom w:val="single" w:sz="4" w:space="0" w:color="auto"/>
            </w:tcBorders>
            <w:vAlign w:val="center"/>
          </w:tcPr>
          <w:p w:rsidR="00070D88" w:rsidRDefault="00070D88" w:rsidP="00925096">
            <w:pPr>
              <w:rPr>
                <w:color w:val="000000"/>
                <w:sz w:val="24"/>
                <w:szCs w:val="24"/>
              </w:rPr>
            </w:pPr>
          </w:p>
        </w:tc>
        <w:tc>
          <w:tcPr>
            <w:tcW w:w="1560" w:type="dxa"/>
            <w:tcBorders>
              <w:top w:val="single" w:sz="4" w:space="0" w:color="auto"/>
              <w:bottom w:val="single" w:sz="4" w:space="0" w:color="auto"/>
              <w:right w:val="single" w:sz="4" w:space="0" w:color="auto"/>
            </w:tcBorders>
            <w:vAlign w:val="center"/>
          </w:tcPr>
          <w:p w:rsidR="00070D88" w:rsidRDefault="00070D88" w:rsidP="00925096">
            <w:pPr>
              <w:rPr>
                <w:color w:val="000000"/>
                <w:sz w:val="24"/>
                <w:szCs w:val="24"/>
              </w:rPr>
            </w:pPr>
            <w:r>
              <w:rPr>
                <w:color w:val="000000"/>
              </w:rPr>
              <w:t> </w:t>
            </w:r>
          </w:p>
        </w:tc>
      </w:tr>
      <w:tr w:rsidR="00070D88" w:rsidRPr="00D21C65" w:rsidTr="00BB7F67">
        <w:trPr>
          <w:trHeight w:val="330"/>
        </w:trPr>
        <w:tc>
          <w:tcPr>
            <w:tcW w:w="143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окно</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 </w:t>
            </w:r>
          </w:p>
        </w:tc>
        <w:tc>
          <w:tcPr>
            <w:tcW w:w="1559" w:type="dxa"/>
            <w:tcBorders>
              <w:top w:val="single" w:sz="4" w:space="0" w:color="auto"/>
              <w:bottom w:val="single" w:sz="4" w:space="0" w:color="auto"/>
            </w:tcBorders>
            <w:vAlign w:val="center"/>
          </w:tcPr>
          <w:p w:rsidR="00070D88" w:rsidRDefault="00070D88" w:rsidP="00925096">
            <w:pPr>
              <w:rPr>
                <w:color w:val="000000"/>
                <w:sz w:val="24"/>
                <w:szCs w:val="24"/>
              </w:rPr>
            </w:pPr>
            <w:r>
              <w:rPr>
                <w:color w:val="000000"/>
              </w:rPr>
              <w:t>скользящее</w:t>
            </w:r>
          </w:p>
        </w:tc>
        <w:tc>
          <w:tcPr>
            <w:tcW w:w="1559" w:type="dxa"/>
            <w:tcBorders>
              <w:top w:val="single" w:sz="4" w:space="0" w:color="auto"/>
              <w:bottom w:val="single" w:sz="4" w:space="0" w:color="auto"/>
            </w:tcBorders>
            <w:vAlign w:val="center"/>
          </w:tcPr>
          <w:p w:rsidR="00070D88" w:rsidRDefault="00070D88" w:rsidP="00925096">
            <w:pPr>
              <w:rPr>
                <w:color w:val="000000"/>
                <w:sz w:val="24"/>
                <w:szCs w:val="24"/>
              </w:rPr>
            </w:pPr>
          </w:p>
        </w:tc>
        <w:tc>
          <w:tcPr>
            <w:tcW w:w="1701" w:type="dxa"/>
            <w:tcBorders>
              <w:top w:val="single" w:sz="4" w:space="0" w:color="auto"/>
              <w:bottom w:val="single" w:sz="4" w:space="0" w:color="auto"/>
            </w:tcBorders>
            <w:vAlign w:val="center"/>
          </w:tcPr>
          <w:p w:rsidR="00070D88" w:rsidRDefault="00070D88" w:rsidP="00925096">
            <w:pPr>
              <w:rPr>
                <w:color w:val="000000"/>
                <w:sz w:val="24"/>
                <w:szCs w:val="24"/>
              </w:rPr>
            </w:pPr>
          </w:p>
        </w:tc>
        <w:tc>
          <w:tcPr>
            <w:tcW w:w="1560" w:type="dxa"/>
            <w:tcBorders>
              <w:top w:val="single" w:sz="4" w:space="0" w:color="auto"/>
              <w:bottom w:val="single" w:sz="4" w:space="0" w:color="auto"/>
              <w:right w:val="single" w:sz="4" w:space="0" w:color="auto"/>
            </w:tcBorders>
            <w:vAlign w:val="center"/>
          </w:tcPr>
          <w:p w:rsidR="00070D88" w:rsidRDefault="00070D88" w:rsidP="00925096">
            <w:pPr>
              <w:rPr>
                <w:color w:val="000000"/>
                <w:sz w:val="24"/>
                <w:szCs w:val="24"/>
              </w:rPr>
            </w:pPr>
            <w:r>
              <w:rPr>
                <w:color w:val="000000"/>
              </w:rPr>
              <w:t> </w:t>
            </w:r>
          </w:p>
        </w:tc>
      </w:tr>
      <w:tr w:rsidR="00070D88" w:rsidRPr="00D21C65" w:rsidTr="00BB7F67">
        <w:trPr>
          <w:trHeight w:val="1065"/>
        </w:trPr>
        <w:tc>
          <w:tcPr>
            <w:tcW w:w="1433" w:type="dxa"/>
            <w:tcBorders>
              <w:top w:val="single" w:sz="4" w:space="0" w:color="auto"/>
              <w:left w:val="single" w:sz="4" w:space="0" w:color="auto"/>
              <w:bottom w:val="single" w:sz="12" w:space="0" w:color="auto"/>
              <w:right w:val="single" w:sz="8"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 </w:t>
            </w:r>
          </w:p>
        </w:tc>
        <w:tc>
          <w:tcPr>
            <w:tcW w:w="1701" w:type="dxa"/>
            <w:tcBorders>
              <w:top w:val="single" w:sz="4" w:space="0" w:color="auto"/>
              <w:left w:val="nil"/>
              <w:bottom w:val="single" w:sz="12" w:space="0" w:color="auto"/>
              <w:right w:val="single" w:sz="4" w:space="0" w:color="auto"/>
            </w:tcBorders>
            <w:shd w:val="clear" w:color="auto" w:fill="auto"/>
            <w:vAlign w:val="center"/>
            <w:hideMark/>
          </w:tcPr>
          <w:p w:rsidR="00070D88" w:rsidRPr="00D21C65" w:rsidRDefault="00070D88" w:rsidP="00925096">
            <w:pPr>
              <w:jc w:val="center"/>
              <w:rPr>
                <w:color w:val="000000"/>
                <w:sz w:val="24"/>
                <w:szCs w:val="24"/>
              </w:rPr>
            </w:pPr>
            <w:r w:rsidRPr="00D21C65">
              <w:rPr>
                <w:color w:val="000000"/>
                <w:sz w:val="24"/>
                <w:szCs w:val="24"/>
              </w:rPr>
              <w:t>фактические значения</w:t>
            </w:r>
          </w:p>
        </w:tc>
        <w:tc>
          <w:tcPr>
            <w:tcW w:w="1559" w:type="dxa"/>
            <w:tcBorders>
              <w:top w:val="single" w:sz="4" w:space="0" w:color="auto"/>
              <w:bottom w:val="single" w:sz="4" w:space="0" w:color="auto"/>
            </w:tcBorders>
            <w:vAlign w:val="center"/>
          </w:tcPr>
          <w:p w:rsidR="00070D88" w:rsidRDefault="00070D88" w:rsidP="00925096">
            <w:pPr>
              <w:jc w:val="center"/>
              <w:rPr>
                <w:color w:val="000000"/>
                <w:sz w:val="24"/>
                <w:szCs w:val="24"/>
              </w:rPr>
            </w:pPr>
            <w:r>
              <w:rPr>
                <w:color w:val="000000"/>
              </w:rPr>
              <w:t>прогноз</w:t>
            </w:r>
          </w:p>
        </w:tc>
        <w:tc>
          <w:tcPr>
            <w:tcW w:w="1559" w:type="dxa"/>
            <w:tcBorders>
              <w:top w:val="single" w:sz="4" w:space="0" w:color="auto"/>
              <w:bottom w:val="single" w:sz="4" w:space="0" w:color="auto"/>
            </w:tcBorders>
            <w:vAlign w:val="center"/>
          </w:tcPr>
          <w:p w:rsidR="00070D88" w:rsidRDefault="00070D88" w:rsidP="00925096">
            <w:pPr>
              <w:jc w:val="center"/>
              <w:rPr>
                <w:color w:val="000000"/>
                <w:sz w:val="24"/>
                <w:szCs w:val="24"/>
              </w:rPr>
            </w:pPr>
            <w:r>
              <w:rPr>
                <w:color w:val="000000"/>
              </w:rPr>
              <w:t>Разница с фактическим значением</w:t>
            </w:r>
          </w:p>
        </w:tc>
        <w:tc>
          <w:tcPr>
            <w:tcW w:w="1701" w:type="dxa"/>
            <w:tcBorders>
              <w:top w:val="single" w:sz="4" w:space="0" w:color="auto"/>
              <w:bottom w:val="single" w:sz="4" w:space="0" w:color="auto"/>
            </w:tcBorders>
            <w:vAlign w:val="center"/>
          </w:tcPr>
          <w:p w:rsidR="00070D88" w:rsidRDefault="00070D88" w:rsidP="00925096">
            <w:pPr>
              <w:jc w:val="center"/>
              <w:rPr>
                <w:color w:val="000000"/>
                <w:sz w:val="24"/>
                <w:szCs w:val="24"/>
              </w:rPr>
            </w:pPr>
            <w:r>
              <w:rPr>
                <w:color w:val="000000"/>
              </w:rPr>
              <w:t>разница прогнозного и фактического значения предыдущего периода</w:t>
            </w:r>
          </w:p>
        </w:tc>
        <w:tc>
          <w:tcPr>
            <w:tcW w:w="1560" w:type="dxa"/>
            <w:tcBorders>
              <w:top w:val="single" w:sz="4" w:space="0" w:color="auto"/>
              <w:bottom w:val="single" w:sz="4" w:space="0" w:color="auto"/>
              <w:right w:val="single" w:sz="4" w:space="0" w:color="auto"/>
            </w:tcBorders>
            <w:vAlign w:val="center"/>
          </w:tcPr>
          <w:p w:rsidR="00070D88" w:rsidRDefault="00070D88" w:rsidP="00925096">
            <w:pPr>
              <w:jc w:val="center"/>
              <w:rPr>
                <w:color w:val="000000"/>
                <w:sz w:val="24"/>
                <w:szCs w:val="24"/>
              </w:rPr>
            </w:pPr>
            <w:r>
              <w:rPr>
                <w:color w:val="000000"/>
              </w:rPr>
              <w:t xml:space="preserve">adj R^2 </w:t>
            </w:r>
          </w:p>
        </w:tc>
      </w:tr>
      <w:tr w:rsidR="00070D88"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дата</w:t>
            </w:r>
          </w:p>
        </w:tc>
        <w:tc>
          <w:tcPr>
            <w:tcW w:w="1701" w:type="dxa"/>
            <w:tcBorders>
              <w:top w:val="nil"/>
              <w:left w:val="nil"/>
              <w:bottom w:val="nil"/>
              <w:right w:val="single" w:sz="4"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 </w:t>
            </w:r>
          </w:p>
        </w:tc>
        <w:tc>
          <w:tcPr>
            <w:tcW w:w="1559" w:type="dxa"/>
            <w:tcBorders>
              <w:top w:val="single" w:sz="4" w:space="0" w:color="auto"/>
            </w:tcBorders>
            <w:vAlign w:val="center"/>
          </w:tcPr>
          <w:p w:rsidR="00070D88" w:rsidRDefault="00070D88" w:rsidP="00925096">
            <w:pPr>
              <w:rPr>
                <w:color w:val="000000"/>
                <w:sz w:val="24"/>
                <w:szCs w:val="24"/>
              </w:rPr>
            </w:pPr>
          </w:p>
        </w:tc>
        <w:tc>
          <w:tcPr>
            <w:tcW w:w="1559" w:type="dxa"/>
            <w:tcBorders>
              <w:top w:val="single" w:sz="4" w:space="0" w:color="auto"/>
            </w:tcBorders>
            <w:vAlign w:val="center"/>
          </w:tcPr>
          <w:p w:rsidR="00070D88" w:rsidRDefault="00070D88" w:rsidP="00925096">
            <w:pPr>
              <w:rPr>
                <w:color w:val="000000"/>
                <w:sz w:val="24"/>
                <w:szCs w:val="24"/>
              </w:rPr>
            </w:pPr>
          </w:p>
        </w:tc>
        <w:tc>
          <w:tcPr>
            <w:tcW w:w="1701" w:type="dxa"/>
            <w:tcBorders>
              <w:top w:val="single" w:sz="4" w:space="0" w:color="auto"/>
            </w:tcBorders>
            <w:vAlign w:val="center"/>
          </w:tcPr>
          <w:p w:rsidR="00070D88" w:rsidRDefault="00070D88" w:rsidP="00925096">
            <w:pPr>
              <w:rPr>
                <w:color w:val="000000"/>
                <w:sz w:val="24"/>
                <w:szCs w:val="24"/>
              </w:rPr>
            </w:pPr>
          </w:p>
        </w:tc>
        <w:tc>
          <w:tcPr>
            <w:tcW w:w="1560" w:type="dxa"/>
            <w:tcBorders>
              <w:top w:val="single" w:sz="4" w:space="0" w:color="auto"/>
              <w:right w:val="single" w:sz="4" w:space="0" w:color="auto"/>
            </w:tcBorders>
            <w:vAlign w:val="center"/>
          </w:tcPr>
          <w:p w:rsidR="00070D88" w:rsidRDefault="00070D88" w:rsidP="00925096">
            <w:pPr>
              <w:rPr>
                <w:color w:val="000000"/>
                <w:sz w:val="24"/>
                <w:szCs w:val="24"/>
              </w:rPr>
            </w:pPr>
            <w:r>
              <w:rPr>
                <w:color w:val="000000"/>
              </w:rPr>
              <w:t> </w:t>
            </w:r>
          </w:p>
        </w:tc>
      </w:tr>
      <w:tr w:rsidR="00070D88"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07.01.2013</w:t>
            </w:r>
          </w:p>
        </w:tc>
        <w:tc>
          <w:tcPr>
            <w:tcW w:w="1701" w:type="dxa"/>
            <w:tcBorders>
              <w:top w:val="nil"/>
              <w:left w:val="nil"/>
              <w:bottom w:val="nil"/>
              <w:right w:val="single" w:sz="4"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2,971</w:t>
            </w:r>
          </w:p>
        </w:tc>
        <w:tc>
          <w:tcPr>
            <w:tcW w:w="1559" w:type="dxa"/>
            <w:vAlign w:val="center"/>
          </w:tcPr>
          <w:p w:rsidR="00070D88" w:rsidRDefault="00070D88" w:rsidP="00925096">
            <w:pPr>
              <w:jc w:val="center"/>
              <w:rPr>
                <w:color w:val="000000"/>
                <w:sz w:val="24"/>
                <w:szCs w:val="24"/>
              </w:rPr>
            </w:pPr>
            <w:r>
              <w:rPr>
                <w:color w:val="000000"/>
              </w:rPr>
              <w:t>-0,482</w:t>
            </w:r>
          </w:p>
        </w:tc>
        <w:tc>
          <w:tcPr>
            <w:tcW w:w="1559" w:type="dxa"/>
            <w:vAlign w:val="center"/>
          </w:tcPr>
          <w:p w:rsidR="00070D88" w:rsidRDefault="00070D88" w:rsidP="00925096">
            <w:pPr>
              <w:jc w:val="center"/>
              <w:rPr>
                <w:color w:val="000000"/>
                <w:sz w:val="24"/>
                <w:szCs w:val="24"/>
              </w:rPr>
            </w:pPr>
            <w:r>
              <w:rPr>
                <w:color w:val="000000"/>
              </w:rPr>
              <w:t>-3,453</w:t>
            </w:r>
          </w:p>
        </w:tc>
        <w:tc>
          <w:tcPr>
            <w:tcW w:w="1701" w:type="dxa"/>
            <w:vAlign w:val="center"/>
          </w:tcPr>
          <w:p w:rsidR="00070D88" w:rsidRDefault="00070D88" w:rsidP="00925096">
            <w:pPr>
              <w:rPr>
                <w:color w:val="000000"/>
                <w:sz w:val="24"/>
                <w:szCs w:val="24"/>
              </w:rPr>
            </w:pPr>
          </w:p>
        </w:tc>
        <w:tc>
          <w:tcPr>
            <w:tcW w:w="1560" w:type="dxa"/>
            <w:tcBorders>
              <w:right w:val="single" w:sz="4" w:space="0" w:color="auto"/>
            </w:tcBorders>
            <w:vAlign w:val="center"/>
          </w:tcPr>
          <w:p w:rsidR="00070D88" w:rsidRDefault="00070D88" w:rsidP="00925096">
            <w:pPr>
              <w:jc w:val="center"/>
              <w:rPr>
                <w:color w:val="000000"/>
                <w:sz w:val="24"/>
                <w:szCs w:val="24"/>
              </w:rPr>
            </w:pPr>
            <w:r>
              <w:rPr>
                <w:color w:val="000000"/>
              </w:rPr>
              <w:t>0,0367</w:t>
            </w:r>
          </w:p>
        </w:tc>
      </w:tr>
      <w:tr w:rsidR="00070D88"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14.01.2013</w:t>
            </w:r>
          </w:p>
        </w:tc>
        <w:tc>
          <w:tcPr>
            <w:tcW w:w="1701" w:type="dxa"/>
            <w:tcBorders>
              <w:top w:val="nil"/>
              <w:left w:val="nil"/>
              <w:bottom w:val="nil"/>
              <w:right w:val="single" w:sz="4"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0,304</w:t>
            </w:r>
          </w:p>
        </w:tc>
        <w:tc>
          <w:tcPr>
            <w:tcW w:w="1559" w:type="dxa"/>
            <w:vAlign w:val="center"/>
          </w:tcPr>
          <w:p w:rsidR="00070D88" w:rsidRDefault="00070D88" w:rsidP="00925096">
            <w:pPr>
              <w:jc w:val="center"/>
              <w:rPr>
                <w:color w:val="000000"/>
                <w:sz w:val="24"/>
                <w:szCs w:val="24"/>
              </w:rPr>
            </w:pPr>
            <w:r>
              <w:rPr>
                <w:color w:val="000000"/>
              </w:rPr>
              <w:t>-0,315</w:t>
            </w:r>
          </w:p>
        </w:tc>
        <w:tc>
          <w:tcPr>
            <w:tcW w:w="1559" w:type="dxa"/>
            <w:vAlign w:val="center"/>
          </w:tcPr>
          <w:p w:rsidR="00070D88" w:rsidRDefault="00070D88" w:rsidP="00925096">
            <w:pPr>
              <w:jc w:val="center"/>
              <w:rPr>
                <w:color w:val="000000"/>
                <w:sz w:val="24"/>
                <w:szCs w:val="24"/>
              </w:rPr>
            </w:pPr>
            <w:r>
              <w:rPr>
                <w:color w:val="000000"/>
              </w:rPr>
              <w:t>-0,619</w:t>
            </w:r>
          </w:p>
        </w:tc>
        <w:tc>
          <w:tcPr>
            <w:tcW w:w="1701" w:type="dxa"/>
            <w:vAlign w:val="bottom"/>
          </w:tcPr>
          <w:p w:rsidR="00070D88" w:rsidRDefault="00070D88" w:rsidP="00925096">
            <w:pPr>
              <w:jc w:val="center"/>
              <w:rPr>
                <w:color w:val="000000"/>
                <w:sz w:val="24"/>
                <w:szCs w:val="24"/>
              </w:rPr>
            </w:pPr>
            <w:r>
              <w:rPr>
                <w:color w:val="000000"/>
              </w:rPr>
              <w:t>-3,453</w:t>
            </w:r>
          </w:p>
        </w:tc>
        <w:tc>
          <w:tcPr>
            <w:tcW w:w="1560" w:type="dxa"/>
            <w:tcBorders>
              <w:right w:val="single" w:sz="4" w:space="0" w:color="auto"/>
            </w:tcBorders>
            <w:vAlign w:val="center"/>
          </w:tcPr>
          <w:p w:rsidR="00070D88" w:rsidRDefault="00070D88" w:rsidP="00925096">
            <w:pPr>
              <w:jc w:val="center"/>
              <w:rPr>
                <w:color w:val="000000"/>
                <w:sz w:val="24"/>
                <w:szCs w:val="24"/>
              </w:rPr>
            </w:pPr>
            <w:r>
              <w:rPr>
                <w:color w:val="000000"/>
              </w:rPr>
              <w:t>0,0380</w:t>
            </w:r>
          </w:p>
        </w:tc>
      </w:tr>
      <w:tr w:rsidR="00070D88"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21.01.2013</w:t>
            </w:r>
          </w:p>
        </w:tc>
        <w:tc>
          <w:tcPr>
            <w:tcW w:w="1701" w:type="dxa"/>
            <w:tcBorders>
              <w:top w:val="nil"/>
              <w:left w:val="nil"/>
              <w:bottom w:val="nil"/>
              <w:right w:val="single" w:sz="4"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-1,361</w:t>
            </w:r>
          </w:p>
        </w:tc>
        <w:tc>
          <w:tcPr>
            <w:tcW w:w="1559" w:type="dxa"/>
            <w:vAlign w:val="center"/>
          </w:tcPr>
          <w:p w:rsidR="00070D88" w:rsidRDefault="00070D88" w:rsidP="00925096">
            <w:pPr>
              <w:jc w:val="center"/>
              <w:rPr>
                <w:color w:val="000000"/>
                <w:sz w:val="24"/>
                <w:szCs w:val="24"/>
              </w:rPr>
            </w:pPr>
            <w:r>
              <w:rPr>
                <w:color w:val="000000"/>
              </w:rPr>
              <w:t>-0,039</w:t>
            </w:r>
          </w:p>
        </w:tc>
        <w:tc>
          <w:tcPr>
            <w:tcW w:w="1559" w:type="dxa"/>
            <w:vAlign w:val="center"/>
          </w:tcPr>
          <w:p w:rsidR="00070D88" w:rsidRDefault="00070D88" w:rsidP="00925096">
            <w:pPr>
              <w:jc w:val="center"/>
              <w:rPr>
                <w:color w:val="000000"/>
                <w:sz w:val="24"/>
                <w:szCs w:val="24"/>
              </w:rPr>
            </w:pPr>
            <w:r>
              <w:rPr>
                <w:color w:val="000000"/>
              </w:rPr>
              <w:t>1,322</w:t>
            </w:r>
          </w:p>
        </w:tc>
        <w:tc>
          <w:tcPr>
            <w:tcW w:w="1701" w:type="dxa"/>
            <w:vAlign w:val="bottom"/>
          </w:tcPr>
          <w:p w:rsidR="00070D88" w:rsidRDefault="00070D88" w:rsidP="00925096">
            <w:pPr>
              <w:jc w:val="center"/>
              <w:rPr>
                <w:color w:val="000000"/>
                <w:sz w:val="24"/>
                <w:szCs w:val="24"/>
              </w:rPr>
            </w:pPr>
            <w:r>
              <w:rPr>
                <w:color w:val="000000"/>
              </w:rPr>
              <w:t>-0,619</w:t>
            </w:r>
          </w:p>
        </w:tc>
        <w:tc>
          <w:tcPr>
            <w:tcW w:w="1560" w:type="dxa"/>
            <w:tcBorders>
              <w:right w:val="single" w:sz="4" w:space="0" w:color="auto"/>
            </w:tcBorders>
            <w:vAlign w:val="center"/>
          </w:tcPr>
          <w:p w:rsidR="00070D88" w:rsidRDefault="00070D88" w:rsidP="00925096">
            <w:pPr>
              <w:jc w:val="center"/>
              <w:rPr>
                <w:color w:val="000000"/>
                <w:sz w:val="24"/>
                <w:szCs w:val="24"/>
              </w:rPr>
            </w:pPr>
            <w:r>
              <w:rPr>
                <w:color w:val="000000"/>
              </w:rPr>
              <w:t>0,0377</w:t>
            </w:r>
          </w:p>
        </w:tc>
      </w:tr>
      <w:tr w:rsidR="00070D88"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28.01.2013</w:t>
            </w:r>
          </w:p>
        </w:tc>
        <w:tc>
          <w:tcPr>
            <w:tcW w:w="1701" w:type="dxa"/>
            <w:tcBorders>
              <w:top w:val="nil"/>
              <w:left w:val="nil"/>
              <w:bottom w:val="nil"/>
              <w:right w:val="single" w:sz="4"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-2,814</w:t>
            </w:r>
          </w:p>
        </w:tc>
        <w:tc>
          <w:tcPr>
            <w:tcW w:w="1559" w:type="dxa"/>
            <w:vAlign w:val="center"/>
          </w:tcPr>
          <w:p w:rsidR="00070D88" w:rsidRDefault="00070D88" w:rsidP="00925096">
            <w:pPr>
              <w:jc w:val="center"/>
              <w:rPr>
                <w:color w:val="000000"/>
                <w:sz w:val="24"/>
                <w:szCs w:val="24"/>
              </w:rPr>
            </w:pPr>
            <w:r>
              <w:rPr>
                <w:color w:val="000000"/>
              </w:rPr>
              <w:t>0,429</w:t>
            </w:r>
          </w:p>
        </w:tc>
        <w:tc>
          <w:tcPr>
            <w:tcW w:w="1559" w:type="dxa"/>
            <w:vAlign w:val="center"/>
          </w:tcPr>
          <w:p w:rsidR="00070D88" w:rsidRDefault="00070D88" w:rsidP="00925096">
            <w:pPr>
              <w:jc w:val="center"/>
              <w:rPr>
                <w:color w:val="000000"/>
                <w:sz w:val="24"/>
                <w:szCs w:val="24"/>
              </w:rPr>
            </w:pPr>
            <w:r>
              <w:rPr>
                <w:color w:val="000000"/>
              </w:rPr>
              <w:t>3,243</w:t>
            </w:r>
          </w:p>
        </w:tc>
        <w:tc>
          <w:tcPr>
            <w:tcW w:w="1701" w:type="dxa"/>
            <w:vAlign w:val="bottom"/>
          </w:tcPr>
          <w:p w:rsidR="00070D88" w:rsidRDefault="00070D88" w:rsidP="00925096">
            <w:pPr>
              <w:jc w:val="center"/>
              <w:rPr>
                <w:color w:val="000000"/>
                <w:sz w:val="24"/>
                <w:szCs w:val="24"/>
              </w:rPr>
            </w:pPr>
            <w:r>
              <w:rPr>
                <w:color w:val="000000"/>
              </w:rPr>
              <w:t>1,322</w:t>
            </w:r>
          </w:p>
        </w:tc>
        <w:tc>
          <w:tcPr>
            <w:tcW w:w="1560" w:type="dxa"/>
            <w:tcBorders>
              <w:right w:val="single" w:sz="4" w:space="0" w:color="auto"/>
            </w:tcBorders>
            <w:vAlign w:val="center"/>
          </w:tcPr>
          <w:p w:rsidR="00070D88" w:rsidRDefault="00070D88" w:rsidP="00925096">
            <w:pPr>
              <w:jc w:val="center"/>
              <w:rPr>
                <w:color w:val="000000"/>
                <w:sz w:val="24"/>
                <w:szCs w:val="24"/>
              </w:rPr>
            </w:pPr>
            <w:r>
              <w:rPr>
                <w:color w:val="000000"/>
              </w:rPr>
              <w:t>0,0384</w:t>
            </w:r>
          </w:p>
        </w:tc>
      </w:tr>
      <w:tr w:rsidR="00070D88" w:rsidRPr="00D21C65" w:rsidTr="00BB7F67">
        <w:trPr>
          <w:trHeight w:val="315"/>
        </w:trPr>
        <w:tc>
          <w:tcPr>
            <w:tcW w:w="1433" w:type="dxa"/>
            <w:tcBorders>
              <w:top w:val="nil"/>
              <w:left w:val="single" w:sz="4" w:space="0" w:color="auto"/>
              <w:bottom w:val="nil"/>
              <w:right w:val="single" w:sz="8"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04.02.2013</w:t>
            </w:r>
          </w:p>
        </w:tc>
        <w:tc>
          <w:tcPr>
            <w:tcW w:w="1701" w:type="dxa"/>
            <w:tcBorders>
              <w:top w:val="nil"/>
              <w:left w:val="nil"/>
              <w:bottom w:val="nil"/>
              <w:right w:val="single" w:sz="4"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-3,233</w:t>
            </w:r>
          </w:p>
        </w:tc>
        <w:tc>
          <w:tcPr>
            <w:tcW w:w="1559" w:type="dxa"/>
            <w:vAlign w:val="center"/>
          </w:tcPr>
          <w:p w:rsidR="00070D88" w:rsidRDefault="00070D88" w:rsidP="00925096">
            <w:pPr>
              <w:jc w:val="center"/>
              <w:rPr>
                <w:color w:val="000000"/>
                <w:sz w:val="24"/>
                <w:szCs w:val="24"/>
              </w:rPr>
            </w:pPr>
            <w:r>
              <w:rPr>
                <w:color w:val="000000"/>
              </w:rPr>
              <w:t>0,184</w:t>
            </w:r>
          </w:p>
        </w:tc>
        <w:tc>
          <w:tcPr>
            <w:tcW w:w="1559" w:type="dxa"/>
            <w:vAlign w:val="center"/>
          </w:tcPr>
          <w:p w:rsidR="00070D88" w:rsidRDefault="00070D88" w:rsidP="00925096">
            <w:pPr>
              <w:jc w:val="center"/>
              <w:rPr>
                <w:color w:val="000000"/>
                <w:sz w:val="24"/>
                <w:szCs w:val="24"/>
              </w:rPr>
            </w:pPr>
            <w:r>
              <w:rPr>
                <w:color w:val="000000"/>
              </w:rPr>
              <w:t>3,417</w:t>
            </w:r>
          </w:p>
        </w:tc>
        <w:tc>
          <w:tcPr>
            <w:tcW w:w="1701" w:type="dxa"/>
            <w:vAlign w:val="bottom"/>
          </w:tcPr>
          <w:p w:rsidR="00070D88" w:rsidRDefault="00070D88" w:rsidP="00925096">
            <w:pPr>
              <w:jc w:val="center"/>
              <w:rPr>
                <w:color w:val="000000"/>
                <w:sz w:val="24"/>
                <w:szCs w:val="24"/>
              </w:rPr>
            </w:pPr>
            <w:r>
              <w:rPr>
                <w:color w:val="000000"/>
              </w:rPr>
              <w:t>3,243</w:t>
            </w:r>
          </w:p>
        </w:tc>
        <w:tc>
          <w:tcPr>
            <w:tcW w:w="1560" w:type="dxa"/>
            <w:tcBorders>
              <w:right w:val="single" w:sz="4" w:space="0" w:color="auto"/>
            </w:tcBorders>
            <w:vAlign w:val="center"/>
          </w:tcPr>
          <w:p w:rsidR="00070D88" w:rsidRDefault="00070D88" w:rsidP="00925096">
            <w:pPr>
              <w:jc w:val="center"/>
              <w:rPr>
                <w:color w:val="000000"/>
                <w:sz w:val="24"/>
                <w:szCs w:val="24"/>
              </w:rPr>
            </w:pPr>
            <w:r>
              <w:rPr>
                <w:color w:val="000000"/>
              </w:rPr>
              <w:t>0,0408</w:t>
            </w:r>
          </w:p>
        </w:tc>
      </w:tr>
      <w:tr w:rsidR="00070D88"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11.02.2013</w:t>
            </w:r>
          </w:p>
        </w:tc>
        <w:tc>
          <w:tcPr>
            <w:tcW w:w="1701" w:type="dxa"/>
            <w:tcBorders>
              <w:top w:val="nil"/>
              <w:left w:val="nil"/>
              <w:bottom w:val="nil"/>
              <w:right w:val="single" w:sz="4"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-2,680</w:t>
            </w:r>
          </w:p>
        </w:tc>
        <w:tc>
          <w:tcPr>
            <w:tcW w:w="1559" w:type="dxa"/>
            <w:vAlign w:val="center"/>
          </w:tcPr>
          <w:p w:rsidR="00070D88" w:rsidRDefault="00070D88" w:rsidP="00925096">
            <w:pPr>
              <w:jc w:val="center"/>
              <w:rPr>
                <w:color w:val="000000"/>
                <w:sz w:val="24"/>
                <w:szCs w:val="24"/>
              </w:rPr>
            </w:pPr>
            <w:r>
              <w:rPr>
                <w:color w:val="000000"/>
              </w:rPr>
              <w:t>0,199</w:t>
            </w:r>
          </w:p>
        </w:tc>
        <w:tc>
          <w:tcPr>
            <w:tcW w:w="1559" w:type="dxa"/>
            <w:vAlign w:val="center"/>
          </w:tcPr>
          <w:p w:rsidR="00070D88" w:rsidRDefault="00070D88" w:rsidP="00925096">
            <w:pPr>
              <w:jc w:val="center"/>
              <w:rPr>
                <w:color w:val="000000"/>
                <w:sz w:val="24"/>
                <w:szCs w:val="24"/>
              </w:rPr>
            </w:pPr>
            <w:r>
              <w:rPr>
                <w:color w:val="000000"/>
              </w:rPr>
              <w:t>2,879</w:t>
            </w:r>
          </w:p>
        </w:tc>
        <w:tc>
          <w:tcPr>
            <w:tcW w:w="1701" w:type="dxa"/>
            <w:vAlign w:val="bottom"/>
          </w:tcPr>
          <w:p w:rsidR="00070D88" w:rsidRDefault="00070D88" w:rsidP="00925096">
            <w:pPr>
              <w:jc w:val="center"/>
              <w:rPr>
                <w:color w:val="000000"/>
                <w:sz w:val="24"/>
                <w:szCs w:val="24"/>
              </w:rPr>
            </w:pPr>
            <w:r>
              <w:rPr>
                <w:color w:val="000000"/>
              </w:rPr>
              <w:t>3,417</w:t>
            </w:r>
          </w:p>
        </w:tc>
        <w:tc>
          <w:tcPr>
            <w:tcW w:w="1560" w:type="dxa"/>
            <w:tcBorders>
              <w:right w:val="single" w:sz="4" w:space="0" w:color="auto"/>
            </w:tcBorders>
            <w:vAlign w:val="center"/>
          </w:tcPr>
          <w:p w:rsidR="00070D88" w:rsidRDefault="00070D88" w:rsidP="00925096">
            <w:pPr>
              <w:jc w:val="center"/>
              <w:rPr>
                <w:color w:val="000000"/>
                <w:sz w:val="24"/>
                <w:szCs w:val="24"/>
              </w:rPr>
            </w:pPr>
            <w:r>
              <w:rPr>
                <w:color w:val="000000"/>
              </w:rPr>
              <w:t>0,0493</w:t>
            </w:r>
          </w:p>
        </w:tc>
      </w:tr>
      <w:tr w:rsidR="00070D88"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18.02.2013</w:t>
            </w:r>
          </w:p>
        </w:tc>
        <w:tc>
          <w:tcPr>
            <w:tcW w:w="1701" w:type="dxa"/>
            <w:tcBorders>
              <w:top w:val="nil"/>
              <w:left w:val="nil"/>
              <w:bottom w:val="nil"/>
              <w:right w:val="single" w:sz="4"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2,105</w:t>
            </w:r>
          </w:p>
        </w:tc>
        <w:tc>
          <w:tcPr>
            <w:tcW w:w="1559" w:type="dxa"/>
            <w:vAlign w:val="center"/>
          </w:tcPr>
          <w:p w:rsidR="00070D88" w:rsidRDefault="00070D88" w:rsidP="00925096">
            <w:pPr>
              <w:jc w:val="center"/>
              <w:rPr>
                <w:color w:val="000000"/>
                <w:sz w:val="24"/>
                <w:szCs w:val="24"/>
              </w:rPr>
            </w:pPr>
            <w:r>
              <w:rPr>
                <w:color w:val="000000"/>
              </w:rPr>
              <w:t>-0,262</w:t>
            </w:r>
          </w:p>
        </w:tc>
        <w:tc>
          <w:tcPr>
            <w:tcW w:w="1559" w:type="dxa"/>
            <w:vAlign w:val="center"/>
          </w:tcPr>
          <w:p w:rsidR="00070D88" w:rsidRDefault="00070D88" w:rsidP="00925096">
            <w:pPr>
              <w:jc w:val="center"/>
              <w:rPr>
                <w:color w:val="000000"/>
                <w:sz w:val="24"/>
                <w:szCs w:val="24"/>
              </w:rPr>
            </w:pPr>
            <w:r>
              <w:rPr>
                <w:color w:val="000000"/>
              </w:rPr>
              <w:t>-2,367</w:t>
            </w:r>
          </w:p>
        </w:tc>
        <w:tc>
          <w:tcPr>
            <w:tcW w:w="1701" w:type="dxa"/>
            <w:vAlign w:val="bottom"/>
          </w:tcPr>
          <w:p w:rsidR="00070D88" w:rsidRDefault="00070D88" w:rsidP="00925096">
            <w:pPr>
              <w:jc w:val="center"/>
              <w:rPr>
                <w:color w:val="000000"/>
                <w:sz w:val="24"/>
                <w:szCs w:val="24"/>
              </w:rPr>
            </w:pPr>
            <w:r>
              <w:rPr>
                <w:color w:val="000000"/>
              </w:rPr>
              <w:t>2,879</w:t>
            </w:r>
          </w:p>
        </w:tc>
        <w:tc>
          <w:tcPr>
            <w:tcW w:w="1560" w:type="dxa"/>
            <w:tcBorders>
              <w:right w:val="single" w:sz="4" w:space="0" w:color="auto"/>
            </w:tcBorders>
            <w:vAlign w:val="center"/>
          </w:tcPr>
          <w:p w:rsidR="00070D88" w:rsidRDefault="00070D88" w:rsidP="00925096">
            <w:pPr>
              <w:jc w:val="center"/>
              <w:rPr>
                <w:color w:val="000000"/>
                <w:sz w:val="24"/>
                <w:szCs w:val="24"/>
              </w:rPr>
            </w:pPr>
            <w:r>
              <w:rPr>
                <w:color w:val="000000"/>
              </w:rPr>
              <w:t>0,0479</w:t>
            </w:r>
          </w:p>
        </w:tc>
      </w:tr>
      <w:tr w:rsidR="00070D88"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25.02.2013</w:t>
            </w:r>
          </w:p>
        </w:tc>
        <w:tc>
          <w:tcPr>
            <w:tcW w:w="1701" w:type="dxa"/>
            <w:tcBorders>
              <w:top w:val="nil"/>
              <w:left w:val="nil"/>
              <w:bottom w:val="nil"/>
              <w:right w:val="single" w:sz="4"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-1,506</w:t>
            </w:r>
          </w:p>
        </w:tc>
        <w:tc>
          <w:tcPr>
            <w:tcW w:w="1559" w:type="dxa"/>
            <w:vAlign w:val="center"/>
          </w:tcPr>
          <w:p w:rsidR="00070D88" w:rsidRDefault="00070D88" w:rsidP="00925096">
            <w:pPr>
              <w:jc w:val="center"/>
              <w:rPr>
                <w:color w:val="000000"/>
                <w:sz w:val="24"/>
                <w:szCs w:val="24"/>
              </w:rPr>
            </w:pPr>
            <w:r>
              <w:rPr>
                <w:color w:val="000000"/>
              </w:rPr>
              <w:t>-0,233</w:t>
            </w:r>
          </w:p>
        </w:tc>
        <w:tc>
          <w:tcPr>
            <w:tcW w:w="1559" w:type="dxa"/>
            <w:vAlign w:val="center"/>
          </w:tcPr>
          <w:p w:rsidR="00070D88" w:rsidRDefault="00070D88" w:rsidP="00925096">
            <w:pPr>
              <w:jc w:val="center"/>
              <w:rPr>
                <w:color w:val="000000"/>
                <w:sz w:val="24"/>
                <w:szCs w:val="24"/>
              </w:rPr>
            </w:pPr>
            <w:r>
              <w:rPr>
                <w:color w:val="000000"/>
              </w:rPr>
              <w:t>1,273</w:t>
            </w:r>
          </w:p>
        </w:tc>
        <w:tc>
          <w:tcPr>
            <w:tcW w:w="1701" w:type="dxa"/>
            <w:vAlign w:val="bottom"/>
          </w:tcPr>
          <w:p w:rsidR="00070D88" w:rsidRDefault="00070D88" w:rsidP="00925096">
            <w:pPr>
              <w:jc w:val="center"/>
              <w:rPr>
                <w:color w:val="000000"/>
                <w:sz w:val="24"/>
                <w:szCs w:val="24"/>
              </w:rPr>
            </w:pPr>
            <w:r>
              <w:rPr>
                <w:color w:val="000000"/>
              </w:rPr>
              <w:t>-2,367</w:t>
            </w:r>
          </w:p>
        </w:tc>
        <w:tc>
          <w:tcPr>
            <w:tcW w:w="1560" w:type="dxa"/>
            <w:tcBorders>
              <w:right w:val="single" w:sz="4" w:space="0" w:color="auto"/>
            </w:tcBorders>
            <w:vAlign w:val="center"/>
          </w:tcPr>
          <w:p w:rsidR="00070D88" w:rsidRDefault="00070D88" w:rsidP="00925096">
            <w:pPr>
              <w:jc w:val="center"/>
              <w:rPr>
                <w:color w:val="000000"/>
                <w:sz w:val="24"/>
                <w:szCs w:val="24"/>
              </w:rPr>
            </w:pPr>
            <w:r>
              <w:rPr>
                <w:color w:val="000000"/>
              </w:rPr>
              <w:t>0,0481</w:t>
            </w:r>
          </w:p>
        </w:tc>
      </w:tr>
      <w:tr w:rsidR="00070D88"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04.03.2013</w:t>
            </w:r>
          </w:p>
        </w:tc>
        <w:tc>
          <w:tcPr>
            <w:tcW w:w="1701" w:type="dxa"/>
            <w:tcBorders>
              <w:top w:val="nil"/>
              <w:left w:val="nil"/>
              <w:bottom w:val="nil"/>
              <w:right w:val="single" w:sz="4"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-0,757</w:t>
            </w:r>
          </w:p>
        </w:tc>
        <w:tc>
          <w:tcPr>
            <w:tcW w:w="1559" w:type="dxa"/>
            <w:vAlign w:val="center"/>
          </w:tcPr>
          <w:p w:rsidR="00070D88" w:rsidRDefault="00070D88" w:rsidP="00925096">
            <w:pPr>
              <w:jc w:val="center"/>
              <w:rPr>
                <w:color w:val="000000"/>
                <w:sz w:val="24"/>
                <w:szCs w:val="24"/>
              </w:rPr>
            </w:pPr>
            <w:r>
              <w:rPr>
                <w:color w:val="000000"/>
              </w:rPr>
              <w:t>-0,297</w:t>
            </w:r>
          </w:p>
        </w:tc>
        <w:tc>
          <w:tcPr>
            <w:tcW w:w="1559" w:type="dxa"/>
            <w:vAlign w:val="center"/>
          </w:tcPr>
          <w:p w:rsidR="00070D88" w:rsidRDefault="00070D88" w:rsidP="00925096">
            <w:pPr>
              <w:jc w:val="center"/>
              <w:rPr>
                <w:color w:val="000000"/>
                <w:sz w:val="24"/>
                <w:szCs w:val="24"/>
              </w:rPr>
            </w:pPr>
            <w:r>
              <w:rPr>
                <w:color w:val="000000"/>
              </w:rPr>
              <w:t>0,460</w:t>
            </w:r>
          </w:p>
        </w:tc>
        <w:tc>
          <w:tcPr>
            <w:tcW w:w="1701" w:type="dxa"/>
            <w:tcBorders>
              <w:bottom w:val="single" w:sz="4" w:space="0" w:color="auto"/>
            </w:tcBorders>
            <w:vAlign w:val="bottom"/>
          </w:tcPr>
          <w:p w:rsidR="00070D88" w:rsidRDefault="00070D88" w:rsidP="00925096">
            <w:pPr>
              <w:jc w:val="center"/>
              <w:rPr>
                <w:color w:val="000000"/>
                <w:sz w:val="24"/>
                <w:szCs w:val="24"/>
              </w:rPr>
            </w:pPr>
            <w:r>
              <w:rPr>
                <w:color w:val="000000"/>
              </w:rPr>
              <w:t>1,273</w:t>
            </w:r>
          </w:p>
        </w:tc>
        <w:tc>
          <w:tcPr>
            <w:tcW w:w="1560" w:type="dxa"/>
            <w:tcBorders>
              <w:right w:val="single" w:sz="4" w:space="0" w:color="auto"/>
            </w:tcBorders>
            <w:vAlign w:val="center"/>
          </w:tcPr>
          <w:p w:rsidR="00070D88" w:rsidRDefault="00070D88" w:rsidP="00925096">
            <w:pPr>
              <w:jc w:val="center"/>
              <w:rPr>
                <w:color w:val="000000"/>
                <w:sz w:val="24"/>
                <w:szCs w:val="24"/>
              </w:rPr>
            </w:pPr>
            <w:r>
              <w:rPr>
                <w:color w:val="000000"/>
              </w:rPr>
              <w:t>0,0504</w:t>
            </w:r>
          </w:p>
        </w:tc>
      </w:tr>
      <w:tr w:rsidR="00070D88"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11.03.2013</w:t>
            </w:r>
          </w:p>
        </w:tc>
        <w:tc>
          <w:tcPr>
            <w:tcW w:w="1701" w:type="dxa"/>
            <w:tcBorders>
              <w:top w:val="nil"/>
              <w:left w:val="nil"/>
              <w:bottom w:val="nil"/>
              <w:right w:val="single" w:sz="4"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8,054</w:t>
            </w:r>
          </w:p>
        </w:tc>
        <w:tc>
          <w:tcPr>
            <w:tcW w:w="1559" w:type="dxa"/>
            <w:vAlign w:val="center"/>
          </w:tcPr>
          <w:p w:rsidR="00070D88" w:rsidRDefault="00070D88" w:rsidP="00925096">
            <w:pPr>
              <w:jc w:val="center"/>
              <w:rPr>
                <w:color w:val="000000"/>
                <w:sz w:val="24"/>
                <w:szCs w:val="24"/>
              </w:rPr>
            </w:pPr>
            <w:r>
              <w:rPr>
                <w:color w:val="000000"/>
              </w:rPr>
              <w:t>-0,671</w:t>
            </w:r>
          </w:p>
        </w:tc>
        <w:tc>
          <w:tcPr>
            <w:tcW w:w="1559" w:type="dxa"/>
            <w:tcBorders>
              <w:right w:val="single" w:sz="4" w:space="0" w:color="auto"/>
            </w:tcBorders>
            <w:vAlign w:val="center"/>
          </w:tcPr>
          <w:p w:rsidR="00070D88" w:rsidRDefault="00070D88" w:rsidP="00925096">
            <w:pPr>
              <w:jc w:val="center"/>
              <w:rPr>
                <w:color w:val="000000"/>
                <w:sz w:val="24"/>
                <w:szCs w:val="24"/>
              </w:rPr>
            </w:pPr>
            <w:r>
              <w:rPr>
                <w:color w:val="000000"/>
              </w:rPr>
              <w:t>-8,724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070D88" w:rsidRDefault="00070D88" w:rsidP="00925096">
            <w:pPr>
              <w:jc w:val="center"/>
              <w:rPr>
                <w:color w:val="000000"/>
                <w:sz w:val="24"/>
                <w:szCs w:val="24"/>
              </w:rPr>
            </w:pPr>
            <w:r>
              <w:rPr>
                <w:color w:val="000000"/>
              </w:rPr>
              <w:t>0,460</w:t>
            </w:r>
          </w:p>
        </w:tc>
        <w:tc>
          <w:tcPr>
            <w:tcW w:w="1560" w:type="dxa"/>
            <w:tcBorders>
              <w:left w:val="single" w:sz="4" w:space="0" w:color="auto"/>
              <w:right w:val="single" w:sz="4" w:space="0" w:color="auto"/>
            </w:tcBorders>
            <w:vAlign w:val="center"/>
          </w:tcPr>
          <w:p w:rsidR="00070D88" w:rsidRDefault="00070D88" w:rsidP="00925096">
            <w:pPr>
              <w:jc w:val="center"/>
              <w:rPr>
                <w:color w:val="000000"/>
                <w:sz w:val="24"/>
                <w:szCs w:val="24"/>
              </w:rPr>
            </w:pPr>
            <w:r>
              <w:rPr>
                <w:color w:val="000000"/>
              </w:rPr>
              <w:t>0,0491</w:t>
            </w:r>
          </w:p>
        </w:tc>
      </w:tr>
      <w:tr w:rsidR="00070D88"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18.03.2013</w:t>
            </w:r>
          </w:p>
        </w:tc>
        <w:tc>
          <w:tcPr>
            <w:tcW w:w="1701" w:type="dxa"/>
            <w:tcBorders>
              <w:top w:val="nil"/>
              <w:left w:val="nil"/>
              <w:bottom w:val="nil"/>
              <w:right w:val="single" w:sz="4"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-2,990</w:t>
            </w:r>
          </w:p>
        </w:tc>
        <w:tc>
          <w:tcPr>
            <w:tcW w:w="1559" w:type="dxa"/>
            <w:vAlign w:val="center"/>
          </w:tcPr>
          <w:p w:rsidR="00070D88" w:rsidRDefault="00070D88" w:rsidP="00925096">
            <w:pPr>
              <w:jc w:val="center"/>
              <w:rPr>
                <w:color w:val="000000"/>
                <w:sz w:val="24"/>
                <w:szCs w:val="24"/>
              </w:rPr>
            </w:pPr>
            <w:r>
              <w:rPr>
                <w:color w:val="000000"/>
              </w:rPr>
              <w:t>-0,476</w:t>
            </w:r>
          </w:p>
        </w:tc>
        <w:tc>
          <w:tcPr>
            <w:tcW w:w="1559" w:type="dxa"/>
            <w:vAlign w:val="center"/>
          </w:tcPr>
          <w:p w:rsidR="00070D88" w:rsidRDefault="00070D88" w:rsidP="00925096">
            <w:pPr>
              <w:jc w:val="center"/>
              <w:rPr>
                <w:color w:val="000000"/>
                <w:sz w:val="24"/>
                <w:szCs w:val="24"/>
              </w:rPr>
            </w:pPr>
            <w:r>
              <w:rPr>
                <w:color w:val="000000"/>
              </w:rPr>
              <w:t>2,514</w:t>
            </w:r>
          </w:p>
        </w:tc>
        <w:tc>
          <w:tcPr>
            <w:tcW w:w="1701" w:type="dxa"/>
            <w:tcBorders>
              <w:top w:val="single" w:sz="4" w:space="0" w:color="auto"/>
            </w:tcBorders>
            <w:vAlign w:val="bottom"/>
          </w:tcPr>
          <w:p w:rsidR="00070D88" w:rsidRDefault="00070D88" w:rsidP="00925096">
            <w:pPr>
              <w:jc w:val="center"/>
              <w:rPr>
                <w:color w:val="000000"/>
                <w:sz w:val="24"/>
                <w:szCs w:val="24"/>
              </w:rPr>
            </w:pPr>
            <w:r>
              <w:rPr>
                <w:color w:val="000000"/>
              </w:rPr>
              <w:t>-8,724</w:t>
            </w:r>
          </w:p>
        </w:tc>
        <w:tc>
          <w:tcPr>
            <w:tcW w:w="1560" w:type="dxa"/>
            <w:tcBorders>
              <w:right w:val="single" w:sz="4" w:space="0" w:color="auto"/>
            </w:tcBorders>
            <w:vAlign w:val="center"/>
          </w:tcPr>
          <w:p w:rsidR="00070D88" w:rsidRDefault="00070D88" w:rsidP="00925096">
            <w:pPr>
              <w:jc w:val="center"/>
              <w:rPr>
                <w:color w:val="000000"/>
                <w:sz w:val="24"/>
                <w:szCs w:val="24"/>
              </w:rPr>
            </w:pPr>
            <w:r>
              <w:rPr>
                <w:color w:val="000000"/>
              </w:rPr>
              <w:t>0,0474</w:t>
            </w:r>
          </w:p>
        </w:tc>
      </w:tr>
      <w:tr w:rsidR="00070D88"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25.03.2013</w:t>
            </w:r>
          </w:p>
        </w:tc>
        <w:tc>
          <w:tcPr>
            <w:tcW w:w="1701" w:type="dxa"/>
            <w:tcBorders>
              <w:top w:val="nil"/>
              <w:left w:val="nil"/>
              <w:bottom w:val="nil"/>
              <w:right w:val="single" w:sz="4"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-4,352</w:t>
            </w:r>
          </w:p>
        </w:tc>
        <w:tc>
          <w:tcPr>
            <w:tcW w:w="1559" w:type="dxa"/>
            <w:vAlign w:val="center"/>
          </w:tcPr>
          <w:p w:rsidR="00070D88" w:rsidRDefault="00070D88" w:rsidP="00925096">
            <w:pPr>
              <w:jc w:val="center"/>
              <w:rPr>
                <w:color w:val="000000"/>
                <w:sz w:val="24"/>
                <w:szCs w:val="24"/>
              </w:rPr>
            </w:pPr>
            <w:r>
              <w:rPr>
                <w:color w:val="000000"/>
              </w:rPr>
              <w:t>-0,148</w:t>
            </w:r>
          </w:p>
        </w:tc>
        <w:tc>
          <w:tcPr>
            <w:tcW w:w="1559" w:type="dxa"/>
            <w:vAlign w:val="center"/>
          </w:tcPr>
          <w:p w:rsidR="00070D88" w:rsidRDefault="00070D88" w:rsidP="00925096">
            <w:pPr>
              <w:jc w:val="center"/>
              <w:rPr>
                <w:color w:val="000000"/>
                <w:sz w:val="24"/>
                <w:szCs w:val="24"/>
              </w:rPr>
            </w:pPr>
            <w:r>
              <w:rPr>
                <w:color w:val="000000"/>
              </w:rPr>
              <w:t>4,203</w:t>
            </w:r>
          </w:p>
        </w:tc>
        <w:tc>
          <w:tcPr>
            <w:tcW w:w="1701" w:type="dxa"/>
            <w:vAlign w:val="bottom"/>
          </w:tcPr>
          <w:p w:rsidR="00070D88" w:rsidRDefault="00070D88" w:rsidP="00925096">
            <w:pPr>
              <w:jc w:val="center"/>
              <w:rPr>
                <w:color w:val="000000"/>
                <w:sz w:val="24"/>
                <w:szCs w:val="24"/>
              </w:rPr>
            </w:pPr>
            <w:r>
              <w:rPr>
                <w:color w:val="000000"/>
              </w:rPr>
              <w:t>2,514</w:t>
            </w:r>
          </w:p>
        </w:tc>
        <w:tc>
          <w:tcPr>
            <w:tcW w:w="1560" w:type="dxa"/>
            <w:tcBorders>
              <w:right w:val="single" w:sz="4" w:space="0" w:color="auto"/>
            </w:tcBorders>
            <w:vAlign w:val="center"/>
          </w:tcPr>
          <w:p w:rsidR="00070D88" w:rsidRDefault="00070D88" w:rsidP="00925096">
            <w:pPr>
              <w:jc w:val="center"/>
              <w:rPr>
                <w:color w:val="000000"/>
                <w:sz w:val="24"/>
                <w:szCs w:val="24"/>
              </w:rPr>
            </w:pPr>
            <w:r>
              <w:rPr>
                <w:color w:val="000000"/>
              </w:rPr>
              <w:t>0,0462</w:t>
            </w:r>
          </w:p>
        </w:tc>
      </w:tr>
      <w:tr w:rsidR="00070D88"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01.04.2013</w:t>
            </w:r>
          </w:p>
        </w:tc>
        <w:tc>
          <w:tcPr>
            <w:tcW w:w="1701" w:type="dxa"/>
            <w:tcBorders>
              <w:top w:val="nil"/>
              <w:left w:val="nil"/>
              <w:bottom w:val="nil"/>
              <w:right w:val="single" w:sz="4"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-2,670</w:t>
            </w:r>
          </w:p>
        </w:tc>
        <w:tc>
          <w:tcPr>
            <w:tcW w:w="1559" w:type="dxa"/>
            <w:vAlign w:val="center"/>
          </w:tcPr>
          <w:p w:rsidR="00070D88" w:rsidRDefault="00070D88" w:rsidP="00925096">
            <w:pPr>
              <w:jc w:val="center"/>
              <w:rPr>
                <w:color w:val="000000"/>
                <w:sz w:val="24"/>
                <w:szCs w:val="24"/>
              </w:rPr>
            </w:pPr>
            <w:r>
              <w:rPr>
                <w:color w:val="000000"/>
              </w:rPr>
              <w:t>-0,636</w:t>
            </w:r>
          </w:p>
        </w:tc>
        <w:tc>
          <w:tcPr>
            <w:tcW w:w="1559" w:type="dxa"/>
            <w:vAlign w:val="center"/>
          </w:tcPr>
          <w:p w:rsidR="00070D88" w:rsidRDefault="00070D88" w:rsidP="00925096">
            <w:pPr>
              <w:jc w:val="center"/>
              <w:rPr>
                <w:color w:val="000000"/>
                <w:sz w:val="24"/>
                <w:szCs w:val="24"/>
              </w:rPr>
            </w:pPr>
            <w:r>
              <w:rPr>
                <w:color w:val="000000"/>
              </w:rPr>
              <w:t>2,034</w:t>
            </w:r>
          </w:p>
        </w:tc>
        <w:tc>
          <w:tcPr>
            <w:tcW w:w="1701" w:type="dxa"/>
            <w:tcBorders>
              <w:bottom w:val="single" w:sz="4" w:space="0" w:color="auto"/>
            </w:tcBorders>
            <w:vAlign w:val="bottom"/>
          </w:tcPr>
          <w:p w:rsidR="00070D88" w:rsidRDefault="00070D88" w:rsidP="00925096">
            <w:pPr>
              <w:jc w:val="center"/>
              <w:rPr>
                <w:color w:val="000000"/>
                <w:sz w:val="24"/>
                <w:szCs w:val="24"/>
              </w:rPr>
            </w:pPr>
            <w:r>
              <w:rPr>
                <w:color w:val="000000"/>
              </w:rPr>
              <w:t>4,203</w:t>
            </w:r>
          </w:p>
        </w:tc>
        <w:tc>
          <w:tcPr>
            <w:tcW w:w="1560" w:type="dxa"/>
            <w:tcBorders>
              <w:right w:val="single" w:sz="4" w:space="0" w:color="auto"/>
            </w:tcBorders>
            <w:vAlign w:val="center"/>
          </w:tcPr>
          <w:p w:rsidR="00070D88" w:rsidRDefault="00070D88" w:rsidP="00925096">
            <w:pPr>
              <w:jc w:val="center"/>
              <w:rPr>
                <w:color w:val="000000"/>
                <w:sz w:val="24"/>
                <w:szCs w:val="24"/>
              </w:rPr>
            </w:pPr>
            <w:r>
              <w:rPr>
                <w:color w:val="000000"/>
              </w:rPr>
              <w:t>0,0503</w:t>
            </w:r>
          </w:p>
        </w:tc>
      </w:tr>
      <w:tr w:rsidR="00070D88"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08.04.2013</w:t>
            </w:r>
          </w:p>
        </w:tc>
        <w:tc>
          <w:tcPr>
            <w:tcW w:w="1701" w:type="dxa"/>
            <w:tcBorders>
              <w:top w:val="nil"/>
              <w:left w:val="nil"/>
              <w:bottom w:val="nil"/>
              <w:right w:val="single" w:sz="4"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-2,912</w:t>
            </w:r>
          </w:p>
        </w:tc>
        <w:tc>
          <w:tcPr>
            <w:tcW w:w="1559" w:type="dxa"/>
            <w:vAlign w:val="center"/>
          </w:tcPr>
          <w:p w:rsidR="00070D88" w:rsidRDefault="00070D88" w:rsidP="00925096">
            <w:pPr>
              <w:jc w:val="center"/>
              <w:rPr>
                <w:color w:val="000000"/>
                <w:sz w:val="24"/>
                <w:szCs w:val="24"/>
              </w:rPr>
            </w:pPr>
            <w:r>
              <w:rPr>
                <w:color w:val="000000"/>
              </w:rPr>
              <w:t>-0,657</w:t>
            </w:r>
          </w:p>
        </w:tc>
        <w:tc>
          <w:tcPr>
            <w:tcW w:w="1559" w:type="dxa"/>
            <w:tcBorders>
              <w:right w:val="single" w:sz="4" w:space="0" w:color="auto"/>
            </w:tcBorders>
            <w:vAlign w:val="center"/>
          </w:tcPr>
          <w:p w:rsidR="00070D88" w:rsidRDefault="00070D88" w:rsidP="00925096">
            <w:pPr>
              <w:jc w:val="center"/>
              <w:rPr>
                <w:color w:val="000000"/>
                <w:sz w:val="24"/>
                <w:szCs w:val="24"/>
              </w:rPr>
            </w:pPr>
            <w:r>
              <w:rPr>
                <w:color w:val="000000"/>
              </w:rPr>
              <w:t>2,255</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070D88" w:rsidRDefault="00070D88" w:rsidP="00925096">
            <w:pPr>
              <w:jc w:val="center"/>
              <w:rPr>
                <w:color w:val="000000"/>
                <w:sz w:val="24"/>
                <w:szCs w:val="24"/>
              </w:rPr>
            </w:pPr>
            <w:r>
              <w:rPr>
                <w:color w:val="000000"/>
              </w:rPr>
              <w:t>2,034</w:t>
            </w:r>
          </w:p>
        </w:tc>
        <w:tc>
          <w:tcPr>
            <w:tcW w:w="1560" w:type="dxa"/>
            <w:tcBorders>
              <w:left w:val="single" w:sz="4" w:space="0" w:color="auto"/>
              <w:right w:val="single" w:sz="4" w:space="0" w:color="auto"/>
            </w:tcBorders>
            <w:vAlign w:val="center"/>
          </w:tcPr>
          <w:p w:rsidR="00070D88" w:rsidRDefault="00070D88" w:rsidP="00925096">
            <w:pPr>
              <w:jc w:val="center"/>
              <w:rPr>
                <w:color w:val="000000"/>
                <w:sz w:val="24"/>
                <w:szCs w:val="24"/>
              </w:rPr>
            </w:pPr>
            <w:r>
              <w:rPr>
                <w:color w:val="000000"/>
              </w:rPr>
              <w:t>0,0487</w:t>
            </w:r>
          </w:p>
        </w:tc>
      </w:tr>
      <w:tr w:rsidR="00070D88" w:rsidRPr="00D21C65" w:rsidTr="00BB7F67">
        <w:trPr>
          <w:trHeight w:val="315"/>
        </w:trPr>
        <w:tc>
          <w:tcPr>
            <w:tcW w:w="1433" w:type="dxa"/>
            <w:tcBorders>
              <w:top w:val="nil"/>
              <w:left w:val="single" w:sz="4" w:space="0" w:color="auto"/>
              <w:bottom w:val="nil"/>
              <w:right w:val="single" w:sz="8"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15.04.2013</w:t>
            </w:r>
          </w:p>
        </w:tc>
        <w:tc>
          <w:tcPr>
            <w:tcW w:w="1701" w:type="dxa"/>
            <w:tcBorders>
              <w:top w:val="nil"/>
              <w:left w:val="nil"/>
              <w:bottom w:val="nil"/>
              <w:right w:val="single" w:sz="4"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-5,201</w:t>
            </w:r>
          </w:p>
        </w:tc>
        <w:tc>
          <w:tcPr>
            <w:tcW w:w="1559" w:type="dxa"/>
            <w:vAlign w:val="center"/>
          </w:tcPr>
          <w:p w:rsidR="00070D88" w:rsidRDefault="00070D88" w:rsidP="00925096">
            <w:pPr>
              <w:jc w:val="center"/>
              <w:rPr>
                <w:color w:val="000000"/>
                <w:sz w:val="24"/>
                <w:szCs w:val="24"/>
              </w:rPr>
            </w:pPr>
            <w:r>
              <w:rPr>
                <w:color w:val="000000"/>
              </w:rPr>
              <w:t>-0,853</w:t>
            </w:r>
          </w:p>
        </w:tc>
        <w:tc>
          <w:tcPr>
            <w:tcW w:w="1559" w:type="dxa"/>
            <w:vAlign w:val="center"/>
          </w:tcPr>
          <w:p w:rsidR="00070D88" w:rsidRDefault="00070D88" w:rsidP="00925096">
            <w:pPr>
              <w:jc w:val="center"/>
              <w:rPr>
                <w:color w:val="000000"/>
                <w:sz w:val="24"/>
                <w:szCs w:val="24"/>
              </w:rPr>
            </w:pPr>
            <w:r>
              <w:rPr>
                <w:color w:val="000000"/>
              </w:rPr>
              <w:t>4,348</w:t>
            </w:r>
          </w:p>
        </w:tc>
        <w:tc>
          <w:tcPr>
            <w:tcW w:w="1701" w:type="dxa"/>
            <w:tcBorders>
              <w:top w:val="single" w:sz="4" w:space="0" w:color="auto"/>
            </w:tcBorders>
            <w:vAlign w:val="bottom"/>
          </w:tcPr>
          <w:p w:rsidR="00070D88" w:rsidRDefault="00070D88" w:rsidP="00925096">
            <w:pPr>
              <w:jc w:val="center"/>
              <w:rPr>
                <w:color w:val="000000"/>
                <w:sz w:val="24"/>
                <w:szCs w:val="24"/>
              </w:rPr>
            </w:pPr>
            <w:r>
              <w:rPr>
                <w:color w:val="000000"/>
              </w:rPr>
              <w:t>2,255</w:t>
            </w:r>
          </w:p>
        </w:tc>
        <w:tc>
          <w:tcPr>
            <w:tcW w:w="1560" w:type="dxa"/>
            <w:tcBorders>
              <w:right w:val="single" w:sz="4" w:space="0" w:color="auto"/>
            </w:tcBorders>
            <w:vAlign w:val="center"/>
          </w:tcPr>
          <w:p w:rsidR="00070D88" w:rsidRDefault="00070D88" w:rsidP="00925096">
            <w:pPr>
              <w:jc w:val="center"/>
              <w:rPr>
                <w:color w:val="000000"/>
                <w:sz w:val="24"/>
                <w:szCs w:val="24"/>
              </w:rPr>
            </w:pPr>
            <w:r>
              <w:rPr>
                <w:color w:val="000000"/>
              </w:rPr>
              <w:t>0,0500</w:t>
            </w:r>
          </w:p>
        </w:tc>
      </w:tr>
      <w:tr w:rsidR="00070D88"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22.04.2013</w:t>
            </w:r>
          </w:p>
        </w:tc>
        <w:tc>
          <w:tcPr>
            <w:tcW w:w="1701" w:type="dxa"/>
            <w:tcBorders>
              <w:top w:val="nil"/>
              <w:left w:val="nil"/>
              <w:bottom w:val="nil"/>
              <w:right w:val="single" w:sz="4"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2,256</w:t>
            </w:r>
          </w:p>
        </w:tc>
        <w:tc>
          <w:tcPr>
            <w:tcW w:w="1559" w:type="dxa"/>
            <w:vAlign w:val="center"/>
          </w:tcPr>
          <w:p w:rsidR="00070D88" w:rsidRDefault="00070D88" w:rsidP="00925096">
            <w:pPr>
              <w:jc w:val="center"/>
              <w:rPr>
                <w:color w:val="000000"/>
                <w:sz w:val="24"/>
                <w:szCs w:val="24"/>
              </w:rPr>
            </w:pPr>
            <w:r>
              <w:rPr>
                <w:color w:val="000000"/>
              </w:rPr>
              <w:t>-0,908</w:t>
            </w:r>
          </w:p>
        </w:tc>
        <w:tc>
          <w:tcPr>
            <w:tcW w:w="1559" w:type="dxa"/>
            <w:vAlign w:val="center"/>
          </w:tcPr>
          <w:p w:rsidR="00070D88" w:rsidRDefault="00070D88" w:rsidP="00925096">
            <w:pPr>
              <w:jc w:val="center"/>
              <w:rPr>
                <w:color w:val="000000"/>
                <w:sz w:val="24"/>
                <w:szCs w:val="24"/>
              </w:rPr>
            </w:pPr>
            <w:r>
              <w:rPr>
                <w:color w:val="000000"/>
              </w:rPr>
              <w:t>-3,164</w:t>
            </w:r>
          </w:p>
        </w:tc>
        <w:tc>
          <w:tcPr>
            <w:tcW w:w="1701" w:type="dxa"/>
            <w:vAlign w:val="bottom"/>
          </w:tcPr>
          <w:p w:rsidR="00070D88" w:rsidRDefault="00070D88" w:rsidP="00925096">
            <w:pPr>
              <w:jc w:val="center"/>
              <w:rPr>
                <w:color w:val="000000"/>
                <w:sz w:val="24"/>
                <w:szCs w:val="24"/>
              </w:rPr>
            </w:pPr>
            <w:r>
              <w:rPr>
                <w:color w:val="000000"/>
              </w:rPr>
              <w:t>4,348</w:t>
            </w:r>
          </w:p>
        </w:tc>
        <w:tc>
          <w:tcPr>
            <w:tcW w:w="1560" w:type="dxa"/>
            <w:tcBorders>
              <w:right w:val="single" w:sz="4" w:space="0" w:color="auto"/>
            </w:tcBorders>
            <w:vAlign w:val="center"/>
          </w:tcPr>
          <w:p w:rsidR="00070D88" w:rsidRDefault="00070D88" w:rsidP="00925096">
            <w:pPr>
              <w:jc w:val="center"/>
              <w:rPr>
                <w:color w:val="000000"/>
                <w:sz w:val="24"/>
                <w:szCs w:val="24"/>
              </w:rPr>
            </w:pPr>
            <w:r>
              <w:rPr>
                <w:color w:val="000000"/>
              </w:rPr>
              <w:t>0,0495</w:t>
            </w:r>
          </w:p>
        </w:tc>
      </w:tr>
      <w:tr w:rsidR="00070D88"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29.04.2013</w:t>
            </w:r>
          </w:p>
        </w:tc>
        <w:tc>
          <w:tcPr>
            <w:tcW w:w="1701" w:type="dxa"/>
            <w:tcBorders>
              <w:top w:val="nil"/>
              <w:left w:val="nil"/>
              <w:bottom w:val="nil"/>
              <w:right w:val="single" w:sz="4"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4,787</w:t>
            </w:r>
          </w:p>
        </w:tc>
        <w:tc>
          <w:tcPr>
            <w:tcW w:w="1559" w:type="dxa"/>
            <w:vAlign w:val="center"/>
          </w:tcPr>
          <w:p w:rsidR="00070D88" w:rsidRDefault="00070D88" w:rsidP="00925096">
            <w:pPr>
              <w:jc w:val="center"/>
              <w:rPr>
                <w:color w:val="000000"/>
                <w:sz w:val="24"/>
                <w:szCs w:val="24"/>
              </w:rPr>
            </w:pPr>
            <w:r>
              <w:rPr>
                <w:color w:val="000000"/>
              </w:rPr>
              <w:t>-0,958</w:t>
            </w:r>
          </w:p>
        </w:tc>
        <w:tc>
          <w:tcPr>
            <w:tcW w:w="1559" w:type="dxa"/>
            <w:vAlign w:val="center"/>
          </w:tcPr>
          <w:p w:rsidR="00070D88" w:rsidRDefault="00070D88" w:rsidP="00925096">
            <w:pPr>
              <w:jc w:val="center"/>
              <w:rPr>
                <w:color w:val="000000"/>
                <w:sz w:val="24"/>
                <w:szCs w:val="24"/>
              </w:rPr>
            </w:pPr>
            <w:r>
              <w:rPr>
                <w:color w:val="000000"/>
              </w:rPr>
              <w:t>-5,745</w:t>
            </w:r>
          </w:p>
        </w:tc>
        <w:tc>
          <w:tcPr>
            <w:tcW w:w="1701" w:type="dxa"/>
            <w:vAlign w:val="bottom"/>
          </w:tcPr>
          <w:p w:rsidR="00070D88" w:rsidRDefault="00070D88" w:rsidP="00925096">
            <w:pPr>
              <w:jc w:val="center"/>
              <w:rPr>
                <w:color w:val="000000"/>
                <w:sz w:val="24"/>
                <w:szCs w:val="24"/>
              </w:rPr>
            </w:pPr>
            <w:r>
              <w:rPr>
                <w:color w:val="000000"/>
              </w:rPr>
              <w:t>-3,164</w:t>
            </w:r>
          </w:p>
        </w:tc>
        <w:tc>
          <w:tcPr>
            <w:tcW w:w="1560" w:type="dxa"/>
            <w:tcBorders>
              <w:right w:val="single" w:sz="4" w:space="0" w:color="auto"/>
            </w:tcBorders>
            <w:vAlign w:val="center"/>
          </w:tcPr>
          <w:p w:rsidR="00070D88" w:rsidRDefault="00070D88" w:rsidP="00925096">
            <w:pPr>
              <w:jc w:val="center"/>
              <w:rPr>
                <w:color w:val="000000"/>
                <w:sz w:val="24"/>
                <w:szCs w:val="24"/>
              </w:rPr>
            </w:pPr>
            <w:r>
              <w:rPr>
                <w:color w:val="000000"/>
              </w:rPr>
              <w:t>0,0479</w:t>
            </w:r>
          </w:p>
        </w:tc>
      </w:tr>
      <w:tr w:rsidR="00070D88"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06.05.2013</w:t>
            </w:r>
          </w:p>
        </w:tc>
        <w:tc>
          <w:tcPr>
            <w:tcW w:w="1701" w:type="dxa"/>
            <w:tcBorders>
              <w:top w:val="nil"/>
              <w:left w:val="nil"/>
              <w:bottom w:val="nil"/>
              <w:right w:val="single" w:sz="4"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3,256</w:t>
            </w:r>
          </w:p>
        </w:tc>
        <w:tc>
          <w:tcPr>
            <w:tcW w:w="1559" w:type="dxa"/>
            <w:vAlign w:val="center"/>
          </w:tcPr>
          <w:p w:rsidR="00070D88" w:rsidRDefault="00070D88" w:rsidP="00925096">
            <w:pPr>
              <w:jc w:val="center"/>
              <w:rPr>
                <w:color w:val="000000"/>
                <w:sz w:val="24"/>
                <w:szCs w:val="24"/>
              </w:rPr>
            </w:pPr>
            <w:r>
              <w:rPr>
                <w:color w:val="000000"/>
              </w:rPr>
              <w:t>-0,175</w:t>
            </w:r>
          </w:p>
        </w:tc>
        <w:tc>
          <w:tcPr>
            <w:tcW w:w="1559" w:type="dxa"/>
            <w:vAlign w:val="center"/>
          </w:tcPr>
          <w:p w:rsidR="00070D88" w:rsidRDefault="00070D88" w:rsidP="00925096">
            <w:pPr>
              <w:jc w:val="center"/>
              <w:rPr>
                <w:color w:val="000000"/>
                <w:sz w:val="24"/>
                <w:szCs w:val="24"/>
              </w:rPr>
            </w:pPr>
            <w:r>
              <w:rPr>
                <w:color w:val="000000"/>
              </w:rPr>
              <w:t>-3,431</w:t>
            </w:r>
          </w:p>
        </w:tc>
        <w:tc>
          <w:tcPr>
            <w:tcW w:w="1701" w:type="dxa"/>
            <w:vAlign w:val="bottom"/>
          </w:tcPr>
          <w:p w:rsidR="00070D88" w:rsidRDefault="00070D88" w:rsidP="00925096">
            <w:pPr>
              <w:jc w:val="center"/>
              <w:rPr>
                <w:color w:val="000000"/>
                <w:sz w:val="24"/>
                <w:szCs w:val="24"/>
              </w:rPr>
            </w:pPr>
            <w:r>
              <w:rPr>
                <w:color w:val="000000"/>
              </w:rPr>
              <w:t>-5,745</w:t>
            </w:r>
          </w:p>
        </w:tc>
        <w:tc>
          <w:tcPr>
            <w:tcW w:w="1560" w:type="dxa"/>
            <w:tcBorders>
              <w:right w:val="single" w:sz="4" w:space="0" w:color="auto"/>
            </w:tcBorders>
            <w:vAlign w:val="center"/>
          </w:tcPr>
          <w:p w:rsidR="00070D88" w:rsidRDefault="00070D88" w:rsidP="00925096">
            <w:pPr>
              <w:jc w:val="center"/>
              <w:rPr>
                <w:color w:val="000000"/>
                <w:sz w:val="24"/>
                <w:szCs w:val="24"/>
              </w:rPr>
            </w:pPr>
            <w:r>
              <w:rPr>
                <w:color w:val="000000"/>
              </w:rPr>
              <w:t>0,0444</w:t>
            </w:r>
          </w:p>
        </w:tc>
      </w:tr>
      <w:tr w:rsidR="00070D88" w:rsidRPr="00D21C65" w:rsidTr="00BB7F67">
        <w:trPr>
          <w:trHeight w:val="330"/>
        </w:trPr>
        <w:tc>
          <w:tcPr>
            <w:tcW w:w="1433" w:type="dxa"/>
            <w:tcBorders>
              <w:top w:val="nil"/>
              <w:left w:val="single" w:sz="4" w:space="0" w:color="auto"/>
              <w:bottom w:val="nil"/>
              <w:right w:val="single" w:sz="8"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13.05.2013</w:t>
            </w:r>
          </w:p>
        </w:tc>
        <w:tc>
          <w:tcPr>
            <w:tcW w:w="1701" w:type="dxa"/>
            <w:tcBorders>
              <w:top w:val="nil"/>
              <w:left w:val="nil"/>
              <w:bottom w:val="nil"/>
              <w:right w:val="single" w:sz="4"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-5,569</w:t>
            </w:r>
          </w:p>
        </w:tc>
        <w:tc>
          <w:tcPr>
            <w:tcW w:w="1559" w:type="dxa"/>
            <w:vAlign w:val="center"/>
          </w:tcPr>
          <w:p w:rsidR="00070D88" w:rsidRDefault="00070D88" w:rsidP="00925096">
            <w:pPr>
              <w:jc w:val="center"/>
              <w:rPr>
                <w:color w:val="000000"/>
                <w:sz w:val="24"/>
                <w:szCs w:val="24"/>
              </w:rPr>
            </w:pPr>
            <w:r>
              <w:rPr>
                <w:color w:val="000000"/>
              </w:rPr>
              <w:t>0,077</w:t>
            </w:r>
          </w:p>
        </w:tc>
        <w:tc>
          <w:tcPr>
            <w:tcW w:w="1559" w:type="dxa"/>
            <w:vAlign w:val="center"/>
          </w:tcPr>
          <w:p w:rsidR="00070D88" w:rsidRDefault="00070D88" w:rsidP="00925096">
            <w:pPr>
              <w:jc w:val="center"/>
              <w:rPr>
                <w:color w:val="000000"/>
                <w:sz w:val="24"/>
                <w:szCs w:val="24"/>
              </w:rPr>
            </w:pPr>
            <w:r>
              <w:rPr>
                <w:color w:val="000000"/>
              </w:rPr>
              <w:t>5,645</w:t>
            </w:r>
          </w:p>
        </w:tc>
        <w:tc>
          <w:tcPr>
            <w:tcW w:w="1701" w:type="dxa"/>
            <w:vAlign w:val="bottom"/>
          </w:tcPr>
          <w:p w:rsidR="00070D88" w:rsidRDefault="00070D88" w:rsidP="00925096">
            <w:pPr>
              <w:jc w:val="center"/>
              <w:rPr>
                <w:color w:val="000000"/>
                <w:sz w:val="24"/>
                <w:szCs w:val="24"/>
              </w:rPr>
            </w:pPr>
            <w:r>
              <w:rPr>
                <w:color w:val="000000"/>
              </w:rPr>
              <w:t>-3,431</w:t>
            </w:r>
          </w:p>
        </w:tc>
        <w:tc>
          <w:tcPr>
            <w:tcW w:w="1560" w:type="dxa"/>
            <w:tcBorders>
              <w:right w:val="single" w:sz="4" w:space="0" w:color="auto"/>
            </w:tcBorders>
            <w:vAlign w:val="center"/>
          </w:tcPr>
          <w:p w:rsidR="00070D88" w:rsidRDefault="00070D88" w:rsidP="00925096">
            <w:pPr>
              <w:jc w:val="center"/>
              <w:rPr>
                <w:color w:val="000000"/>
                <w:sz w:val="24"/>
                <w:szCs w:val="24"/>
              </w:rPr>
            </w:pPr>
            <w:r>
              <w:rPr>
                <w:color w:val="000000"/>
              </w:rPr>
              <w:t>0,0421</w:t>
            </w:r>
          </w:p>
        </w:tc>
      </w:tr>
      <w:tr w:rsidR="00070D88" w:rsidRPr="00D21C65" w:rsidTr="00BB7F67">
        <w:trPr>
          <w:trHeight w:val="330"/>
        </w:trPr>
        <w:tc>
          <w:tcPr>
            <w:tcW w:w="1433" w:type="dxa"/>
            <w:tcBorders>
              <w:top w:val="nil"/>
              <w:left w:val="single" w:sz="4" w:space="0" w:color="auto"/>
              <w:bottom w:val="single" w:sz="4" w:space="0" w:color="auto"/>
              <w:right w:val="single" w:sz="8"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20.05.2013</w:t>
            </w:r>
          </w:p>
        </w:tc>
        <w:tc>
          <w:tcPr>
            <w:tcW w:w="1701" w:type="dxa"/>
            <w:tcBorders>
              <w:top w:val="nil"/>
              <w:left w:val="nil"/>
              <w:bottom w:val="single" w:sz="4" w:space="0" w:color="auto"/>
              <w:right w:val="single" w:sz="4"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-4,375</w:t>
            </w:r>
          </w:p>
        </w:tc>
        <w:tc>
          <w:tcPr>
            <w:tcW w:w="1559" w:type="dxa"/>
            <w:tcBorders>
              <w:bottom w:val="single" w:sz="4" w:space="0" w:color="auto"/>
            </w:tcBorders>
            <w:vAlign w:val="center"/>
          </w:tcPr>
          <w:p w:rsidR="00070D88" w:rsidRDefault="00070D88" w:rsidP="00925096">
            <w:pPr>
              <w:jc w:val="center"/>
              <w:rPr>
                <w:color w:val="000000"/>
                <w:sz w:val="24"/>
                <w:szCs w:val="24"/>
              </w:rPr>
            </w:pPr>
            <w:r>
              <w:rPr>
                <w:color w:val="000000"/>
              </w:rPr>
              <w:t>0,615</w:t>
            </w:r>
          </w:p>
        </w:tc>
        <w:tc>
          <w:tcPr>
            <w:tcW w:w="1559" w:type="dxa"/>
            <w:tcBorders>
              <w:bottom w:val="single" w:sz="4" w:space="0" w:color="auto"/>
            </w:tcBorders>
            <w:vAlign w:val="center"/>
          </w:tcPr>
          <w:p w:rsidR="00070D88" w:rsidRDefault="00070D88" w:rsidP="00925096">
            <w:pPr>
              <w:jc w:val="center"/>
              <w:rPr>
                <w:color w:val="000000"/>
                <w:sz w:val="24"/>
                <w:szCs w:val="24"/>
              </w:rPr>
            </w:pPr>
            <w:r>
              <w:rPr>
                <w:color w:val="000000"/>
              </w:rPr>
              <w:t>4,989</w:t>
            </w:r>
          </w:p>
        </w:tc>
        <w:tc>
          <w:tcPr>
            <w:tcW w:w="1701" w:type="dxa"/>
            <w:tcBorders>
              <w:bottom w:val="single" w:sz="4" w:space="0" w:color="auto"/>
            </w:tcBorders>
            <w:vAlign w:val="bottom"/>
          </w:tcPr>
          <w:p w:rsidR="00070D88" w:rsidRDefault="00070D88" w:rsidP="00925096">
            <w:pPr>
              <w:jc w:val="center"/>
              <w:rPr>
                <w:color w:val="000000"/>
                <w:sz w:val="24"/>
                <w:szCs w:val="24"/>
              </w:rPr>
            </w:pPr>
            <w:r>
              <w:rPr>
                <w:color w:val="000000"/>
              </w:rPr>
              <w:t>5,645</w:t>
            </w:r>
          </w:p>
        </w:tc>
        <w:tc>
          <w:tcPr>
            <w:tcW w:w="1560" w:type="dxa"/>
            <w:tcBorders>
              <w:bottom w:val="single" w:sz="4" w:space="0" w:color="auto"/>
              <w:right w:val="single" w:sz="4" w:space="0" w:color="auto"/>
            </w:tcBorders>
            <w:vAlign w:val="center"/>
          </w:tcPr>
          <w:p w:rsidR="00070D88" w:rsidRDefault="00070D88" w:rsidP="00925096">
            <w:pPr>
              <w:jc w:val="center"/>
              <w:rPr>
                <w:color w:val="000000"/>
                <w:sz w:val="24"/>
                <w:szCs w:val="24"/>
              </w:rPr>
            </w:pPr>
            <w:r>
              <w:rPr>
                <w:color w:val="000000"/>
              </w:rPr>
              <w:t>0,0431</w:t>
            </w:r>
          </w:p>
        </w:tc>
      </w:tr>
    </w:tbl>
    <w:p w:rsidR="00FB4578" w:rsidRDefault="00FB4578" w:rsidP="00925096">
      <w:pPr>
        <w:spacing w:line="276" w:lineRule="auto"/>
        <w:rPr>
          <w:sz w:val="28"/>
          <w:szCs w:val="28"/>
        </w:rPr>
      </w:pPr>
    </w:p>
    <w:p w:rsidR="00FB4578" w:rsidRDefault="00FB4578" w:rsidP="00925096">
      <w:pPr>
        <w:spacing w:line="276" w:lineRule="auto"/>
        <w:rPr>
          <w:sz w:val="28"/>
          <w:szCs w:val="28"/>
        </w:rPr>
      </w:pPr>
    </w:p>
    <w:p w:rsidR="00070D88" w:rsidRDefault="00070D88" w:rsidP="00925096">
      <w:pPr>
        <w:spacing w:line="276" w:lineRule="auto"/>
        <w:rPr>
          <w:sz w:val="28"/>
          <w:szCs w:val="28"/>
        </w:rPr>
      </w:pPr>
    </w:p>
    <w:p w:rsidR="00070D88" w:rsidRDefault="00070D88" w:rsidP="00925096">
      <w:pPr>
        <w:spacing w:line="276" w:lineRule="auto"/>
        <w:rPr>
          <w:sz w:val="28"/>
          <w:szCs w:val="28"/>
        </w:rPr>
      </w:pPr>
    </w:p>
    <w:p w:rsidR="002D0358" w:rsidRDefault="002D0358" w:rsidP="00925096">
      <w:pPr>
        <w:spacing w:line="276" w:lineRule="auto"/>
        <w:rPr>
          <w:sz w:val="28"/>
          <w:szCs w:val="28"/>
        </w:rPr>
      </w:pPr>
    </w:p>
    <w:p w:rsidR="00070D88" w:rsidRDefault="00070D88" w:rsidP="00925096">
      <w:pPr>
        <w:spacing w:line="276" w:lineRule="auto"/>
        <w:rPr>
          <w:sz w:val="28"/>
          <w:szCs w:val="28"/>
        </w:rPr>
      </w:pPr>
    </w:p>
    <w:p w:rsidR="00070D88" w:rsidRDefault="00070D88" w:rsidP="00925096">
      <w:pPr>
        <w:spacing w:line="276" w:lineRule="auto"/>
        <w:rPr>
          <w:sz w:val="28"/>
          <w:szCs w:val="28"/>
        </w:rPr>
      </w:pPr>
    </w:p>
    <w:p w:rsidR="00070D88" w:rsidRDefault="00070D88" w:rsidP="00925096">
      <w:pPr>
        <w:spacing w:line="276" w:lineRule="auto"/>
        <w:rPr>
          <w:sz w:val="28"/>
          <w:szCs w:val="28"/>
        </w:rPr>
      </w:pPr>
    </w:p>
    <w:p w:rsidR="00070D88" w:rsidRDefault="00070D88" w:rsidP="00925096">
      <w:pPr>
        <w:spacing w:line="276" w:lineRule="auto"/>
        <w:rPr>
          <w:sz w:val="28"/>
          <w:szCs w:val="28"/>
        </w:rPr>
      </w:pPr>
    </w:p>
    <w:tbl>
      <w:tblPr>
        <w:tblpPr w:leftFromText="180" w:rightFromText="180" w:vertAnchor="text" w:tblpY="1"/>
        <w:tblOverlap w:val="never"/>
        <w:tblW w:w="9513" w:type="dxa"/>
        <w:tblInd w:w="93" w:type="dxa"/>
        <w:tblLayout w:type="fixed"/>
        <w:tblLook w:val="04A0" w:firstRow="1" w:lastRow="0" w:firstColumn="1" w:lastColumn="0" w:noHBand="0" w:noVBand="1"/>
      </w:tblPr>
      <w:tblGrid>
        <w:gridCol w:w="1575"/>
        <w:gridCol w:w="1559"/>
        <w:gridCol w:w="1720"/>
        <w:gridCol w:w="1540"/>
        <w:gridCol w:w="1559"/>
        <w:gridCol w:w="1560"/>
      </w:tblGrid>
      <w:tr w:rsidR="00070D88" w:rsidRPr="00D21C65" w:rsidTr="00070D88">
        <w:trPr>
          <w:trHeight w:val="1350"/>
        </w:trPr>
        <w:tc>
          <w:tcPr>
            <w:tcW w:w="1575"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070D88" w:rsidRPr="00D21C65" w:rsidRDefault="00070D88" w:rsidP="00925096">
            <w:pPr>
              <w:rPr>
                <w:color w:val="000000"/>
                <w:sz w:val="24"/>
                <w:szCs w:val="24"/>
              </w:rPr>
            </w:pPr>
            <w:r w:rsidRPr="00D21C65">
              <w:rPr>
                <w:color w:val="000000"/>
                <w:sz w:val="24"/>
                <w:szCs w:val="24"/>
              </w:rPr>
              <w:lastRenderedPageBreak/>
              <w:t>Газпром</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Модель</w:t>
            </w:r>
          </w:p>
        </w:tc>
        <w:tc>
          <w:tcPr>
            <w:tcW w:w="1720" w:type="dxa"/>
            <w:tcBorders>
              <w:top w:val="single" w:sz="4" w:space="0" w:color="auto"/>
              <w:bottom w:val="single" w:sz="4" w:space="0" w:color="auto"/>
            </w:tcBorders>
            <w:vAlign w:val="center"/>
          </w:tcPr>
          <w:p w:rsidR="00070D88" w:rsidRDefault="00070D88" w:rsidP="00925096">
            <w:pPr>
              <w:rPr>
                <w:color w:val="000000"/>
                <w:sz w:val="24"/>
                <w:szCs w:val="24"/>
              </w:rPr>
            </w:pPr>
            <w:r>
              <w:rPr>
                <w:color w:val="000000"/>
              </w:rPr>
              <w:t>Нефть, ММВБ, рубль, S&amp;P 500</w:t>
            </w:r>
          </w:p>
        </w:tc>
        <w:tc>
          <w:tcPr>
            <w:tcW w:w="1540" w:type="dxa"/>
            <w:tcBorders>
              <w:top w:val="single" w:sz="4" w:space="0" w:color="auto"/>
              <w:bottom w:val="single" w:sz="4" w:space="0" w:color="auto"/>
            </w:tcBorders>
            <w:vAlign w:val="center"/>
          </w:tcPr>
          <w:p w:rsidR="00070D88" w:rsidRDefault="00070D88" w:rsidP="00925096">
            <w:pPr>
              <w:rPr>
                <w:color w:val="000000"/>
                <w:sz w:val="24"/>
                <w:szCs w:val="24"/>
              </w:rPr>
            </w:pPr>
          </w:p>
        </w:tc>
        <w:tc>
          <w:tcPr>
            <w:tcW w:w="1559" w:type="dxa"/>
            <w:tcBorders>
              <w:top w:val="single" w:sz="4" w:space="0" w:color="auto"/>
              <w:bottom w:val="single" w:sz="4" w:space="0" w:color="auto"/>
            </w:tcBorders>
            <w:vAlign w:val="center"/>
          </w:tcPr>
          <w:p w:rsidR="00070D88" w:rsidRDefault="00070D88" w:rsidP="00925096">
            <w:pPr>
              <w:rPr>
                <w:color w:val="000000"/>
                <w:sz w:val="24"/>
                <w:szCs w:val="24"/>
              </w:rPr>
            </w:pPr>
          </w:p>
        </w:tc>
        <w:tc>
          <w:tcPr>
            <w:tcW w:w="1560" w:type="dxa"/>
            <w:tcBorders>
              <w:top w:val="single" w:sz="4" w:space="0" w:color="auto"/>
              <w:bottom w:val="single" w:sz="4" w:space="0" w:color="auto"/>
              <w:right w:val="single" w:sz="4" w:space="0" w:color="auto"/>
            </w:tcBorders>
            <w:vAlign w:val="center"/>
          </w:tcPr>
          <w:p w:rsidR="00070D88" w:rsidRDefault="00070D88" w:rsidP="00925096">
            <w:pPr>
              <w:rPr>
                <w:color w:val="000000"/>
                <w:sz w:val="24"/>
                <w:szCs w:val="24"/>
              </w:rPr>
            </w:pPr>
            <w:r>
              <w:rPr>
                <w:color w:val="000000"/>
              </w:rPr>
              <w:t> </w:t>
            </w:r>
          </w:p>
        </w:tc>
      </w:tr>
      <w:tr w:rsidR="00070D88" w:rsidRPr="00D21C65" w:rsidTr="00070D88">
        <w:trPr>
          <w:trHeight w:val="330"/>
        </w:trPr>
        <w:tc>
          <w:tcPr>
            <w:tcW w:w="1575"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окно</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 </w:t>
            </w:r>
          </w:p>
        </w:tc>
        <w:tc>
          <w:tcPr>
            <w:tcW w:w="1720" w:type="dxa"/>
            <w:tcBorders>
              <w:top w:val="single" w:sz="4" w:space="0" w:color="auto"/>
              <w:bottom w:val="single" w:sz="4" w:space="0" w:color="auto"/>
            </w:tcBorders>
            <w:vAlign w:val="center"/>
          </w:tcPr>
          <w:p w:rsidR="00070D88" w:rsidRDefault="00070D88" w:rsidP="00925096">
            <w:pPr>
              <w:rPr>
                <w:color w:val="000000"/>
                <w:sz w:val="24"/>
                <w:szCs w:val="24"/>
              </w:rPr>
            </w:pPr>
            <w:r>
              <w:rPr>
                <w:color w:val="000000"/>
              </w:rPr>
              <w:t>скользящее</w:t>
            </w:r>
          </w:p>
        </w:tc>
        <w:tc>
          <w:tcPr>
            <w:tcW w:w="1540" w:type="dxa"/>
            <w:tcBorders>
              <w:top w:val="single" w:sz="4" w:space="0" w:color="auto"/>
              <w:bottom w:val="single" w:sz="4" w:space="0" w:color="auto"/>
            </w:tcBorders>
            <w:vAlign w:val="center"/>
          </w:tcPr>
          <w:p w:rsidR="00070D88" w:rsidRDefault="00070D88" w:rsidP="00925096">
            <w:pPr>
              <w:rPr>
                <w:color w:val="000000"/>
                <w:sz w:val="24"/>
                <w:szCs w:val="24"/>
              </w:rPr>
            </w:pPr>
          </w:p>
        </w:tc>
        <w:tc>
          <w:tcPr>
            <w:tcW w:w="1559" w:type="dxa"/>
            <w:tcBorders>
              <w:top w:val="single" w:sz="4" w:space="0" w:color="auto"/>
              <w:bottom w:val="single" w:sz="4" w:space="0" w:color="auto"/>
            </w:tcBorders>
            <w:vAlign w:val="center"/>
          </w:tcPr>
          <w:p w:rsidR="00070D88" w:rsidRDefault="00070D88" w:rsidP="00925096">
            <w:pPr>
              <w:rPr>
                <w:color w:val="000000"/>
                <w:sz w:val="24"/>
                <w:szCs w:val="24"/>
              </w:rPr>
            </w:pPr>
          </w:p>
        </w:tc>
        <w:tc>
          <w:tcPr>
            <w:tcW w:w="1560" w:type="dxa"/>
            <w:tcBorders>
              <w:top w:val="single" w:sz="4" w:space="0" w:color="auto"/>
              <w:bottom w:val="single" w:sz="4" w:space="0" w:color="auto"/>
              <w:right w:val="single" w:sz="4" w:space="0" w:color="auto"/>
            </w:tcBorders>
            <w:vAlign w:val="center"/>
          </w:tcPr>
          <w:p w:rsidR="00070D88" w:rsidRDefault="00070D88" w:rsidP="00925096">
            <w:pPr>
              <w:rPr>
                <w:color w:val="000000"/>
                <w:sz w:val="24"/>
                <w:szCs w:val="24"/>
              </w:rPr>
            </w:pPr>
            <w:r>
              <w:rPr>
                <w:color w:val="000000"/>
              </w:rPr>
              <w:t> </w:t>
            </w:r>
          </w:p>
        </w:tc>
      </w:tr>
      <w:tr w:rsidR="00070D88" w:rsidRPr="00D21C65" w:rsidTr="00070D88">
        <w:trPr>
          <w:trHeight w:val="1065"/>
        </w:trPr>
        <w:tc>
          <w:tcPr>
            <w:tcW w:w="1575" w:type="dxa"/>
            <w:tcBorders>
              <w:top w:val="single" w:sz="4" w:space="0" w:color="auto"/>
              <w:left w:val="single" w:sz="4" w:space="0" w:color="auto"/>
              <w:bottom w:val="single" w:sz="12" w:space="0" w:color="auto"/>
              <w:right w:val="single" w:sz="8"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 </w:t>
            </w:r>
          </w:p>
        </w:tc>
        <w:tc>
          <w:tcPr>
            <w:tcW w:w="1559" w:type="dxa"/>
            <w:tcBorders>
              <w:top w:val="single" w:sz="4" w:space="0" w:color="auto"/>
              <w:left w:val="nil"/>
              <w:bottom w:val="single" w:sz="12" w:space="0" w:color="auto"/>
              <w:right w:val="single" w:sz="4" w:space="0" w:color="auto"/>
            </w:tcBorders>
            <w:shd w:val="clear" w:color="auto" w:fill="auto"/>
            <w:vAlign w:val="center"/>
            <w:hideMark/>
          </w:tcPr>
          <w:p w:rsidR="00070D88" w:rsidRPr="00D21C65" w:rsidRDefault="00070D88" w:rsidP="00925096">
            <w:pPr>
              <w:jc w:val="center"/>
              <w:rPr>
                <w:color w:val="000000"/>
                <w:sz w:val="24"/>
                <w:szCs w:val="24"/>
              </w:rPr>
            </w:pPr>
            <w:r w:rsidRPr="00D21C65">
              <w:rPr>
                <w:color w:val="000000"/>
                <w:sz w:val="24"/>
                <w:szCs w:val="24"/>
              </w:rPr>
              <w:t>фактические значения</w:t>
            </w:r>
          </w:p>
        </w:tc>
        <w:tc>
          <w:tcPr>
            <w:tcW w:w="1720" w:type="dxa"/>
            <w:tcBorders>
              <w:top w:val="single" w:sz="4" w:space="0" w:color="auto"/>
              <w:bottom w:val="single" w:sz="4" w:space="0" w:color="auto"/>
            </w:tcBorders>
            <w:vAlign w:val="center"/>
          </w:tcPr>
          <w:p w:rsidR="00070D88" w:rsidRDefault="00070D88" w:rsidP="00925096">
            <w:pPr>
              <w:jc w:val="center"/>
              <w:rPr>
                <w:color w:val="000000"/>
                <w:sz w:val="24"/>
                <w:szCs w:val="24"/>
              </w:rPr>
            </w:pPr>
            <w:r>
              <w:rPr>
                <w:color w:val="000000"/>
              </w:rPr>
              <w:t>прогноз</w:t>
            </w:r>
          </w:p>
        </w:tc>
        <w:tc>
          <w:tcPr>
            <w:tcW w:w="1540" w:type="dxa"/>
            <w:tcBorders>
              <w:top w:val="single" w:sz="4" w:space="0" w:color="auto"/>
              <w:bottom w:val="single" w:sz="4" w:space="0" w:color="auto"/>
            </w:tcBorders>
            <w:vAlign w:val="center"/>
          </w:tcPr>
          <w:p w:rsidR="00070D88" w:rsidRDefault="00070D88" w:rsidP="00925096">
            <w:pPr>
              <w:jc w:val="center"/>
              <w:rPr>
                <w:color w:val="000000"/>
                <w:sz w:val="24"/>
                <w:szCs w:val="24"/>
              </w:rPr>
            </w:pPr>
            <w:r>
              <w:rPr>
                <w:color w:val="000000"/>
              </w:rPr>
              <w:t>Разница с фактическим значением</w:t>
            </w:r>
          </w:p>
        </w:tc>
        <w:tc>
          <w:tcPr>
            <w:tcW w:w="1559" w:type="dxa"/>
            <w:tcBorders>
              <w:top w:val="single" w:sz="4" w:space="0" w:color="auto"/>
              <w:bottom w:val="single" w:sz="4" w:space="0" w:color="auto"/>
            </w:tcBorders>
            <w:vAlign w:val="center"/>
          </w:tcPr>
          <w:p w:rsidR="00070D88" w:rsidRDefault="00070D88" w:rsidP="00925096">
            <w:pPr>
              <w:jc w:val="center"/>
              <w:rPr>
                <w:color w:val="000000"/>
                <w:sz w:val="24"/>
                <w:szCs w:val="24"/>
              </w:rPr>
            </w:pPr>
            <w:r>
              <w:rPr>
                <w:color w:val="000000"/>
              </w:rPr>
              <w:t>разница прогнозного и фактического значения предыдущего периода</w:t>
            </w:r>
          </w:p>
        </w:tc>
        <w:tc>
          <w:tcPr>
            <w:tcW w:w="1560" w:type="dxa"/>
            <w:tcBorders>
              <w:top w:val="single" w:sz="4" w:space="0" w:color="auto"/>
              <w:bottom w:val="single" w:sz="4" w:space="0" w:color="auto"/>
              <w:right w:val="single" w:sz="4" w:space="0" w:color="auto"/>
            </w:tcBorders>
            <w:vAlign w:val="center"/>
          </w:tcPr>
          <w:p w:rsidR="00070D88" w:rsidRDefault="00070D88" w:rsidP="00925096">
            <w:pPr>
              <w:jc w:val="center"/>
              <w:rPr>
                <w:color w:val="000000"/>
                <w:sz w:val="24"/>
                <w:szCs w:val="24"/>
              </w:rPr>
            </w:pPr>
            <w:r>
              <w:rPr>
                <w:color w:val="000000"/>
              </w:rPr>
              <w:t xml:space="preserve">adj R^2 </w:t>
            </w:r>
          </w:p>
        </w:tc>
      </w:tr>
      <w:tr w:rsidR="00070D88" w:rsidRPr="00D21C65" w:rsidTr="00070D88">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дата</w:t>
            </w:r>
          </w:p>
        </w:tc>
        <w:tc>
          <w:tcPr>
            <w:tcW w:w="1559" w:type="dxa"/>
            <w:tcBorders>
              <w:top w:val="nil"/>
              <w:left w:val="nil"/>
              <w:bottom w:val="nil"/>
              <w:right w:val="single" w:sz="4"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 </w:t>
            </w:r>
          </w:p>
        </w:tc>
        <w:tc>
          <w:tcPr>
            <w:tcW w:w="1720" w:type="dxa"/>
            <w:tcBorders>
              <w:top w:val="single" w:sz="4" w:space="0" w:color="auto"/>
            </w:tcBorders>
            <w:vAlign w:val="center"/>
          </w:tcPr>
          <w:p w:rsidR="00070D88" w:rsidRDefault="00070D88" w:rsidP="00925096">
            <w:pPr>
              <w:rPr>
                <w:color w:val="000000"/>
                <w:sz w:val="24"/>
                <w:szCs w:val="24"/>
              </w:rPr>
            </w:pPr>
          </w:p>
        </w:tc>
        <w:tc>
          <w:tcPr>
            <w:tcW w:w="1540" w:type="dxa"/>
            <w:tcBorders>
              <w:top w:val="single" w:sz="4" w:space="0" w:color="auto"/>
            </w:tcBorders>
            <w:vAlign w:val="center"/>
          </w:tcPr>
          <w:p w:rsidR="00070D88" w:rsidRDefault="00070D88" w:rsidP="00925096">
            <w:pPr>
              <w:rPr>
                <w:color w:val="000000"/>
                <w:sz w:val="24"/>
                <w:szCs w:val="24"/>
              </w:rPr>
            </w:pPr>
          </w:p>
        </w:tc>
        <w:tc>
          <w:tcPr>
            <w:tcW w:w="1559" w:type="dxa"/>
            <w:tcBorders>
              <w:top w:val="single" w:sz="4" w:space="0" w:color="auto"/>
            </w:tcBorders>
            <w:vAlign w:val="center"/>
          </w:tcPr>
          <w:p w:rsidR="00070D88" w:rsidRDefault="00070D88" w:rsidP="00925096">
            <w:pPr>
              <w:rPr>
                <w:color w:val="000000"/>
                <w:sz w:val="24"/>
                <w:szCs w:val="24"/>
              </w:rPr>
            </w:pPr>
          </w:p>
        </w:tc>
        <w:tc>
          <w:tcPr>
            <w:tcW w:w="1560" w:type="dxa"/>
            <w:tcBorders>
              <w:top w:val="single" w:sz="4" w:space="0" w:color="auto"/>
              <w:right w:val="single" w:sz="4" w:space="0" w:color="auto"/>
            </w:tcBorders>
            <w:vAlign w:val="center"/>
          </w:tcPr>
          <w:p w:rsidR="00070D88" w:rsidRDefault="00070D88" w:rsidP="00925096">
            <w:pPr>
              <w:rPr>
                <w:color w:val="000000"/>
                <w:sz w:val="24"/>
                <w:szCs w:val="24"/>
              </w:rPr>
            </w:pPr>
            <w:r>
              <w:rPr>
                <w:color w:val="000000"/>
              </w:rPr>
              <w:t> </w:t>
            </w:r>
          </w:p>
        </w:tc>
      </w:tr>
      <w:tr w:rsidR="00070D88" w:rsidRPr="00D21C65" w:rsidTr="00070D88">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07.01.2013</w:t>
            </w:r>
          </w:p>
        </w:tc>
        <w:tc>
          <w:tcPr>
            <w:tcW w:w="1559" w:type="dxa"/>
            <w:tcBorders>
              <w:top w:val="nil"/>
              <w:left w:val="nil"/>
              <w:bottom w:val="nil"/>
              <w:right w:val="single" w:sz="4"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2,971</w:t>
            </w:r>
          </w:p>
        </w:tc>
        <w:tc>
          <w:tcPr>
            <w:tcW w:w="1720" w:type="dxa"/>
            <w:vAlign w:val="center"/>
          </w:tcPr>
          <w:p w:rsidR="00070D88" w:rsidRDefault="00070D88" w:rsidP="00925096">
            <w:pPr>
              <w:jc w:val="center"/>
              <w:rPr>
                <w:color w:val="000000"/>
                <w:sz w:val="24"/>
                <w:szCs w:val="24"/>
              </w:rPr>
            </w:pPr>
            <w:r>
              <w:rPr>
                <w:color w:val="000000"/>
              </w:rPr>
              <w:t>-0,488</w:t>
            </w:r>
          </w:p>
        </w:tc>
        <w:tc>
          <w:tcPr>
            <w:tcW w:w="1540" w:type="dxa"/>
            <w:vAlign w:val="center"/>
          </w:tcPr>
          <w:p w:rsidR="00070D88" w:rsidRDefault="00070D88" w:rsidP="00925096">
            <w:pPr>
              <w:jc w:val="center"/>
              <w:rPr>
                <w:color w:val="000000"/>
                <w:sz w:val="24"/>
                <w:szCs w:val="24"/>
              </w:rPr>
            </w:pPr>
            <w:r>
              <w:rPr>
                <w:color w:val="000000"/>
              </w:rPr>
              <w:t>-3,460</w:t>
            </w:r>
          </w:p>
        </w:tc>
        <w:tc>
          <w:tcPr>
            <w:tcW w:w="1559" w:type="dxa"/>
            <w:vAlign w:val="center"/>
          </w:tcPr>
          <w:p w:rsidR="00070D88" w:rsidRDefault="00070D88" w:rsidP="00925096">
            <w:pPr>
              <w:jc w:val="center"/>
              <w:rPr>
                <w:color w:val="000000"/>
                <w:sz w:val="24"/>
                <w:szCs w:val="24"/>
              </w:rPr>
            </w:pPr>
          </w:p>
        </w:tc>
        <w:tc>
          <w:tcPr>
            <w:tcW w:w="1560" w:type="dxa"/>
            <w:tcBorders>
              <w:right w:val="single" w:sz="4" w:space="0" w:color="auto"/>
            </w:tcBorders>
            <w:vAlign w:val="center"/>
          </w:tcPr>
          <w:p w:rsidR="00070D88" w:rsidRDefault="00070D88" w:rsidP="00925096">
            <w:pPr>
              <w:jc w:val="center"/>
              <w:rPr>
                <w:color w:val="000000"/>
                <w:sz w:val="24"/>
                <w:szCs w:val="24"/>
              </w:rPr>
            </w:pPr>
            <w:r>
              <w:rPr>
                <w:color w:val="000000"/>
              </w:rPr>
              <w:t>0,0830</w:t>
            </w:r>
          </w:p>
        </w:tc>
      </w:tr>
      <w:tr w:rsidR="00070D88" w:rsidRPr="00D21C65" w:rsidTr="00070D88">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14.01.2013</w:t>
            </w:r>
          </w:p>
        </w:tc>
        <w:tc>
          <w:tcPr>
            <w:tcW w:w="1559" w:type="dxa"/>
            <w:tcBorders>
              <w:top w:val="nil"/>
              <w:left w:val="nil"/>
              <w:bottom w:val="nil"/>
              <w:right w:val="single" w:sz="4"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0,304</w:t>
            </w:r>
          </w:p>
        </w:tc>
        <w:tc>
          <w:tcPr>
            <w:tcW w:w="1720" w:type="dxa"/>
            <w:vAlign w:val="center"/>
          </w:tcPr>
          <w:p w:rsidR="00070D88" w:rsidRDefault="00070D88" w:rsidP="00925096">
            <w:pPr>
              <w:jc w:val="center"/>
              <w:rPr>
                <w:color w:val="000000"/>
                <w:sz w:val="24"/>
                <w:szCs w:val="24"/>
              </w:rPr>
            </w:pPr>
            <w:r>
              <w:rPr>
                <w:color w:val="000000"/>
              </w:rPr>
              <w:t>-0,691</w:t>
            </w:r>
          </w:p>
        </w:tc>
        <w:tc>
          <w:tcPr>
            <w:tcW w:w="1540" w:type="dxa"/>
            <w:vAlign w:val="center"/>
          </w:tcPr>
          <w:p w:rsidR="00070D88" w:rsidRDefault="00070D88" w:rsidP="00925096">
            <w:pPr>
              <w:jc w:val="center"/>
              <w:rPr>
                <w:color w:val="000000"/>
                <w:sz w:val="24"/>
                <w:szCs w:val="24"/>
              </w:rPr>
            </w:pPr>
            <w:r>
              <w:rPr>
                <w:color w:val="000000"/>
              </w:rPr>
              <w:t>-0,995</w:t>
            </w:r>
          </w:p>
        </w:tc>
        <w:tc>
          <w:tcPr>
            <w:tcW w:w="1559" w:type="dxa"/>
            <w:vAlign w:val="bottom"/>
          </w:tcPr>
          <w:p w:rsidR="00070D88" w:rsidRDefault="00070D88" w:rsidP="00925096">
            <w:pPr>
              <w:jc w:val="center"/>
              <w:rPr>
                <w:color w:val="000000"/>
                <w:sz w:val="24"/>
                <w:szCs w:val="24"/>
              </w:rPr>
            </w:pPr>
            <w:r>
              <w:rPr>
                <w:color w:val="000000"/>
              </w:rPr>
              <w:t>-3,460</w:t>
            </w:r>
          </w:p>
        </w:tc>
        <w:tc>
          <w:tcPr>
            <w:tcW w:w="1560" w:type="dxa"/>
            <w:tcBorders>
              <w:right w:val="single" w:sz="4" w:space="0" w:color="auto"/>
            </w:tcBorders>
            <w:vAlign w:val="center"/>
          </w:tcPr>
          <w:p w:rsidR="00070D88" w:rsidRDefault="00070D88" w:rsidP="00925096">
            <w:pPr>
              <w:jc w:val="center"/>
              <w:rPr>
                <w:color w:val="000000"/>
                <w:sz w:val="24"/>
                <w:szCs w:val="24"/>
              </w:rPr>
            </w:pPr>
            <w:r>
              <w:rPr>
                <w:color w:val="000000"/>
              </w:rPr>
              <w:t>0,0846</w:t>
            </w:r>
          </w:p>
        </w:tc>
      </w:tr>
      <w:tr w:rsidR="00070D88" w:rsidRPr="00D21C65" w:rsidTr="00070D88">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21.01.2013</w:t>
            </w:r>
          </w:p>
        </w:tc>
        <w:tc>
          <w:tcPr>
            <w:tcW w:w="1559" w:type="dxa"/>
            <w:tcBorders>
              <w:top w:val="nil"/>
              <w:left w:val="nil"/>
              <w:bottom w:val="nil"/>
              <w:right w:val="single" w:sz="4"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-1,361</w:t>
            </w:r>
          </w:p>
        </w:tc>
        <w:tc>
          <w:tcPr>
            <w:tcW w:w="1720" w:type="dxa"/>
            <w:vAlign w:val="center"/>
          </w:tcPr>
          <w:p w:rsidR="00070D88" w:rsidRDefault="00070D88" w:rsidP="00925096">
            <w:pPr>
              <w:jc w:val="center"/>
              <w:rPr>
                <w:color w:val="000000"/>
                <w:sz w:val="24"/>
                <w:szCs w:val="24"/>
              </w:rPr>
            </w:pPr>
            <w:r>
              <w:rPr>
                <w:color w:val="000000"/>
              </w:rPr>
              <w:t>0,109</w:t>
            </w:r>
          </w:p>
        </w:tc>
        <w:tc>
          <w:tcPr>
            <w:tcW w:w="1540" w:type="dxa"/>
            <w:vAlign w:val="center"/>
          </w:tcPr>
          <w:p w:rsidR="00070D88" w:rsidRDefault="00070D88" w:rsidP="00925096">
            <w:pPr>
              <w:jc w:val="center"/>
              <w:rPr>
                <w:color w:val="000000"/>
                <w:sz w:val="24"/>
                <w:szCs w:val="24"/>
              </w:rPr>
            </w:pPr>
            <w:r>
              <w:rPr>
                <w:color w:val="000000"/>
              </w:rPr>
              <w:t>1,470</w:t>
            </w:r>
          </w:p>
        </w:tc>
        <w:tc>
          <w:tcPr>
            <w:tcW w:w="1559" w:type="dxa"/>
            <w:vAlign w:val="bottom"/>
          </w:tcPr>
          <w:p w:rsidR="00070D88" w:rsidRDefault="00070D88" w:rsidP="00925096">
            <w:pPr>
              <w:jc w:val="center"/>
              <w:rPr>
                <w:color w:val="000000"/>
                <w:sz w:val="24"/>
                <w:szCs w:val="24"/>
              </w:rPr>
            </w:pPr>
            <w:r>
              <w:rPr>
                <w:color w:val="000000"/>
              </w:rPr>
              <w:t>-0,995</w:t>
            </w:r>
          </w:p>
        </w:tc>
        <w:tc>
          <w:tcPr>
            <w:tcW w:w="1560" w:type="dxa"/>
            <w:tcBorders>
              <w:right w:val="single" w:sz="4" w:space="0" w:color="auto"/>
            </w:tcBorders>
            <w:vAlign w:val="center"/>
          </w:tcPr>
          <w:p w:rsidR="00070D88" w:rsidRDefault="00070D88" w:rsidP="00925096">
            <w:pPr>
              <w:jc w:val="center"/>
              <w:rPr>
                <w:color w:val="000000"/>
                <w:sz w:val="24"/>
                <w:szCs w:val="24"/>
              </w:rPr>
            </w:pPr>
            <w:r>
              <w:rPr>
                <w:color w:val="000000"/>
              </w:rPr>
              <w:t>0,0835</w:t>
            </w:r>
          </w:p>
        </w:tc>
      </w:tr>
      <w:tr w:rsidR="00070D88" w:rsidRPr="00D21C65" w:rsidTr="00070D88">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28.01.2013</w:t>
            </w:r>
          </w:p>
        </w:tc>
        <w:tc>
          <w:tcPr>
            <w:tcW w:w="1559" w:type="dxa"/>
            <w:tcBorders>
              <w:top w:val="nil"/>
              <w:left w:val="nil"/>
              <w:bottom w:val="nil"/>
              <w:right w:val="single" w:sz="4"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-2,814</w:t>
            </w:r>
          </w:p>
        </w:tc>
        <w:tc>
          <w:tcPr>
            <w:tcW w:w="1720" w:type="dxa"/>
            <w:vAlign w:val="center"/>
          </w:tcPr>
          <w:p w:rsidR="00070D88" w:rsidRDefault="00070D88" w:rsidP="00925096">
            <w:pPr>
              <w:jc w:val="center"/>
              <w:rPr>
                <w:color w:val="000000"/>
                <w:sz w:val="24"/>
                <w:szCs w:val="24"/>
              </w:rPr>
            </w:pPr>
            <w:r>
              <w:rPr>
                <w:color w:val="000000"/>
              </w:rPr>
              <w:t>-0,871</w:t>
            </w:r>
          </w:p>
        </w:tc>
        <w:tc>
          <w:tcPr>
            <w:tcW w:w="1540" w:type="dxa"/>
            <w:vAlign w:val="center"/>
          </w:tcPr>
          <w:p w:rsidR="00070D88" w:rsidRDefault="00070D88" w:rsidP="00925096">
            <w:pPr>
              <w:jc w:val="center"/>
              <w:rPr>
                <w:color w:val="000000"/>
                <w:sz w:val="24"/>
                <w:szCs w:val="24"/>
              </w:rPr>
            </w:pPr>
            <w:r>
              <w:rPr>
                <w:color w:val="000000"/>
              </w:rPr>
              <w:t>1,944</w:t>
            </w:r>
          </w:p>
        </w:tc>
        <w:tc>
          <w:tcPr>
            <w:tcW w:w="1559" w:type="dxa"/>
            <w:vAlign w:val="bottom"/>
          </w:tcPr>
          <w:p w:rsidR="00070D88" w:rsidRDefault="00070D88" w:rsidP="00925096">
            <w:pPr>
              <w:jc w:val="center"/>
              <w:rPr>
                <w:color w:val="000000"/>
                <w:sz w:val="24"/>
                <w:szCs w:val="24"/>
              </w:rPr>
            </w:pPr>
            <w:r>
              <w:rPr>
                <w:color w:val="000000"/>
              </w:rPr>
              <w:t>1,470</w:t>
            </w:r>
          </w:p>
        </w:tc>
        <w:tc>
          <w:tcPr>
            <w:tcW w:w="1560" w:type="dxa"/>
            <w:tcBorders>
              <w:right w:val="single" w:sz="4" w:space="0" w:color="auto"/>
            </w:tcBorders>
            <w:vAlign w:val="center"/>
          </w:tcPr>
          <w:p w:rsidR="00070D88" w:rsidRDefault="00070D88" w:rsidP="00925096">
            <w:pPr>
              <w:jc w:val="center"/>
              <w:rPr>
                <w:color w:val="000000"/>
                <w:sz w:val="24"/>
                <w:szCs w:val="24"/>
              </w:rPr>
            </w:pPr>
            <w:r>
              <w:rPr>
                <w:color w:val="000000"/>
              </w:rPr>
              <w:t>0,0837</w:t>
            </w:r>
          </w:p>
        </w:tc>
      </w:tr>
      <w:tr w:rsidR="00070D88" w:rsidRPr="00D21C65" w:rsidTr="00070D88">
        <w:trPr>
          <w:trHeight w:val="315"/>
        </w:trPr>
        <w:tc>
          <w:tcPr>
            <w:tcW w:w="1575" w:type="dxa"/>
            <w:tcBorders>
              <w:top w:val="nil"/>
              <w:left w:val="single" w:sz="4" w:space="0" w:color="auto"/>
              <w:bottom w:val="nil"/>
              <w:right w:val="single" w:sz="8"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04.02.2013</w:t>
            </w:r>
          </w:p>
        </w:tc>
        <w:tc>
          <w:tcPr>
            <w:tcW w:w="1559" w:type="dxa"/>
            <w:tcBorders>
              <w:top w:val="nil"/>
              <w:left w:val="nil"/>
              <w:bottom w:val="nil"/>
              <w:right w:val="single" w:sz="4"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-3,233</w:t>
            </w:r>
          </w:p>
        </w:tc>
        <w:tc>
          <w:tcPr>
            <w:tcW w:w="1720" w:type="dxa"/>
            <w:vAlign w:val="center"/>
          </w:tcPr>
          <w:p w:rsidR="00070D88" w:rsidRDefault="00070D88" w:rsidP="00925096">
            <w:pPr>
              <w:jc w:val="center"/>
              <w:rPr>
                <w:color w:val="000000"/>
                <w:sz w:val="24"/>
                <w:szCs w:val="24"/>
              </w:rPr>
            </w:pPr>
            <w:r>
              <w:rPr>
                <w:color w:val="000000"/>
              </w:rPr>
              <w:t>-1,679</w:t>
            </w:r>
          </w:p>
        </w:tc>
        <w:tc>
          <w:tcPr>
            <w:tcW w:w="1540" w:type="dxa"/>
            <w:vAlign w:val="center"/>
          </w:tcPr>
          <w:p w:rsidR="00070D88" w:rsidRDefault="00070D88" w:rsidP="00925096">
            <w:pPr>
              <w:jc w:val="center"/>
              <w:rPr>
                <w:color w:val="000000"/>
                <w:sz w:val="24"/>
                <w:szCs w:val="24"/>
              </w:rPr>
            </w:pPr>
            <w:r>
              <w:rPr>
                <w:color w:val="000000"/>
              </w:rPr>
              <w:t>1,554</w:t>
            </w:r>
          </w:p>
        </w:tc>
        <w:tc>
          <w:tcPr>
            <w:tcW w:w="1559" w:type="dxa"/>
            <w:tcBorders>
              <w:bottom w:val="single" w:sz="4" w:space="0" w:color="auto"/>
            </w:tcBorders>
            <w:vAlign w:val="bottom"/>
          </w:tcPr>
          <w:p w:rsidR="00070D88" w:rsidRDefault="00070D88" w:rsidP="00925096">
            <w:pPr>
              <w:jc w:val="center"/>
              <w:rPr>
                <w:color w:val="000000"/>
                <w:sz w:val="24"/>
                <w:szCs w:val="24"/>
              </w:rPr>
            </w:pPr>
            <w:r>
              <w:rPr>
                <w:color w:val="000000"/>
              </w:rPr>
              <w:t>1,944</w:t>
            </w:r>
          </w:p>
        </w:tc>
        <w:tc>
          <w:tcPr>
            <w:tcW w:w="1560" w:type="dxa"/>
            <w:tcBorders>
              <w:right w:val="single" w:sz="4" w:space="0" w:color="auto"/>
            </w:tcBorders>
            <w:vAlign w:val="center"/>
          </w:tcPr>
          <w:p w:rsidR="00070D88" w:rsidRDefault="00070D88" w:rsidP="00925096">
            <w:pPr>
              <w:jc w:val="center"/>
              <w:rPr>
                <w:color w:val="000000"/>
                <w:sz w:val="24"/>
                <w:szCs w:val="24"/>
              </w:rPr>
            </w:pPr>
            <w:r>
              <w:rPr>
                <w:color w:val="000000"/>
              </w:rPr>
              <w:t>0,0834</w:t>
            </w:r>
          </w:p>
        </w:tc>
      </w:tr>
      <w:tr w:rsidR="00070D88" w:rsidRPr="00D21C65" w:rsidTr="00070D88">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11.02.2013</w:t>
            </w:r>
          </w:p>
        </w:tc>
        <w:tc>
          <w:tcPr>
            <w:tcW w:w="1559" w:type="dxa"/>
            <w:tcBorders>
              <w:top w:val="nil"/>
              <w:left w:val="nil"/>
              <w:bottom w:val="nil"/>
              <w:right w:val="single" w:sz="4"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-2,680</w:t>
            </w:r>
          </w:p>
        </w:tc>
        <w:tc>
          <w:tcPr>
            <w:tcW w:w="1720" w:type="dxa"/>
            <w:vAlign w:val="center"/>
          </w:tcPr>
          <w:p w:rsidR="00070D88" w:rsidRDefault="00070D88" w:rsidP="00925096">
            <w:pPr>
              <w:jc w:val="center"/>
              <w:rPr>
                <w:color w:val="000000"/>
                <w:sz w:val="24"/>
                <w:szCs w:val="24"/>
              </w:rPr>
            </w:pPr>
            <w:r>
              <w:rPr>
                <w:color w:val="000000"/>
              </w:rPr>
              <w:t>-1,200</w:t>
            </w:r>
          </w:p>
        </w:tc>
        <w:tc>
          <w:tcPr>
            <w:tcW w:w="1540" w:type="dxa"/>
            <w:tcBorders>
              <w:right w:val="single" w:sz="4" w:space="0" w:color="auto"/>
            </w:tcBorders>
            <w:vAlign w:val="center"/>
          </w:tcPr>
          <w:p w:rsidR="00070D88" w:rsidRDefault="00070D88" w:rsidP="00925096">
            <w:pPr>
              <w:jc w:val="center"/>
              <w:rPr>
                <w:color w:val="000000"/>
                <w:sz w:val="24"/>
                <w:szCs w:val="24"/>
              </w:rPr>
            </w:pPr>
            <w:r>
              <w:rPr>
                <w:color w:val="000000"/>
              </w:rPr>
              <w:t>1,480</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070D88" w:rsidRDefault="00070D88" w:rsidP="00925096">
            <w:pPr>
              <w:jc w:val="center"/>
              <w:rPr>
                <w:color w:val="000000"/>
                <w:sz w:val="24"/>
                <w:szCs w:val="24"/>
              </w:rPr>
            </w:pPr>
            <w:r>
              <w:rPr>
                <w:color w:val="000000"/>
              </w:rPr>
              <w:t>1,554</w:t>
            </w:r>
          </w:p>
        </w:tc>
        <w:tc>
          <w:tcPr>
            <w:tcW w:w="1560" w:type="dxa"/>
            <w:tcBorders>
              <w:left w:val="single" w:sz="4" w:space="0" w:color="auto"/>
              <w:right w:val="single" w:sz="4" w:space="0" w:color="auto"/>
            </w:tcBorders>
            <w:vAlign w:val="center"/>
          </w:tcPr>
          <w:p w:rsidR="00070D88" w:rsidRDefault="00070D88" w:rsidP="00925096">
            <w:pPr>
              <w:jc w:val="center"/>
              <w:rPr>
                <w:color w:val="000000"/>
                <w:sz w:val="24"/>
                <w:szCs w:val="24"/>
              </w:rPr>
            </w:pPr>
            <w:r>
              <w:rPr>
                <w:color w:val="000000"/>
              </w:rPr>
              <w:t>0,0771</w:t>
            </w:r>
          </w:p>
        </w:tc>
      </w:tr>
      <w:tr w:rsidR="00070D88" w:rsidRPr="00D21C65" w:rsidTr="00070D88">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18.02.2013</w:t>
            </w:r>
          </w:p>
        </w:tc>
        <w:tc>
          <w:tcPr>
            <w:tcW w:w="1559" w:type="dxa"/>
            <w:tcBorders>
              <w:top w:val="nil"/>
              <w:left w:val="nil"/>
              <w:bottom w:val="nil"/>
              <w:right w:val="single" w:sz="4"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2,105</w:t>
            </w:r>
          </w:p>
        </w:tc>
        <w:tc>
          <w:tcPr>
            <w:tcW w:w="1720" w:type="dxa"/>
            <w:vAlign w:val="center"/>
          </w:tcPr>
          <w:p w:rsidR="00070D88" w:rsidRDefault="00070D88" w:rsidP="00925096">
            <w:pPr>
              <w:jc w:val="center"/>
              <w:rPr>
                <w:color w:val="000000"/>
                <w:sz w:val="24"/>
                <w:szCs w:val="24"/>
              </w:rPr>
            </w:pPr>
            <w:r>
              <w:rPr>
                <w:color w:val="000000"/>
              </w:rPr>
              <w:t>-1,657</w:t>
            </w:r>
          </w:p>
        </w:tc>
        <w:tc>
          <w:tcPr>
            <w:tcW w:w="1540" w:type="dxa"/>
            <w:vAlign w:val="center"/>
          </w:tcPr>
          <w:p w:rsidR="00070D88" w:rsidRDefault="00070D88" w:rsidP="00925096">
            <w:pPr>
              <w:jc w:val="center"/>
              <w:rPr>
                <w:color w:val="000000"/>
                <w:sz w:val="24"/>
                <w:szCs w:val="24"/>
              </w:rPr>
            </w:pPr>
            <w:r>
              <w:rPr>
                <w:color w:val="000000"/>
              </w:rPr>
              <w:t>-3,762</w:t>
            </w:r>
          </w:p>
        </w:tc>
        <w:tc>
          <w:tcPr>
            <w:tcW w:w="1559" w:type="dxa"/>
            <w:tcBorders>
              <w:top w:val="single" w:sz="4" w:space="0" w:color="auto"/>
            </w:tcBorders>
            <w:vAlign w:val="bottom"/>
          </w:tcPr>
          <w:p w:rsidR="00070D88" w:rsidRDefault="00070D88" w:rsidP="00925096">
            <w:pPr>
              <w:jc w:val="center"/>
              <w:rPr>
                <w:color w:val="000000"/>
                <w:sz w:val="24"/>
                <w:szCs w:val="24"/>
              </w:rPr>
            </w:pPr>
            <w:r>
              <w:rPr>
                <w:color w:val="000000"/>
              </w:rPr>
              <w:t>1,480</w:t>
            </w:r>
          </w:p>
        </w:tc>
        <w:tc>
          <w:tcPr>
            <w:tcW w:w="1560" w:type="dxa"/>
            <w:tcBorders>
              <w:right w:val="single" w:sz="4" w:space="0" w:color="auto"/>
            </w:tcBorders>
            <w:vAlign w:val="center"/>
          </w:tcPr>
          <w:p w:rsidR="00070D88" w:rsidRDefault="00070D88" w:rsidP="00925096">
            <w:pPr>
              <w:jc w:val="center"/>
              <w:rPr>
                <w:color w:val="000000"/>
                <w:sz w:val="24"/>
                <w:szCs w:val="24"/>
              </w:rPr>
            </w:pPr>
            <w:r>
              <w:rPr>
                <w:color w:val="000000"/>
              </w:rPr>
              <w:t>0,0842</w:t>
            </w:r>
          </w:p>
        </w:tc>
      </w:tr>
      <w:tr w:rsidR="00070D88" w:rsidRPr="00D21C65" w:rsidTr="008331A8">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25.02.2013</w:t>
            </w:r>
          </w:p>
        </w:tc>
        <w:tc>
          <w:tcPr>
            <w:tcW w:w="1559" w:type="dxa"/>
            <w:tcBorders>
              <w:top w:val="nil"/>
              <w:left w:val="nil"/>
              <w:bottom w:val="nil"/>
              <w:right w:val="single" w:sz="4"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-1,506</w:t>
            </w:r>
          </w:p>
        </w:tc>
        <w:tc>
          <w:tcPr>
            <w:tcW w:w="1720" w:type="dxa"/>
            <w:vAlign w:val="center"/>
          </w:tcPr>
          <w:p w:rsidR="00070D88" w:rsidRDefault="00070D88" w:rsidP="00925096">
            <w:pPr>
              <w:jc w:val="center"/>
              <w:rPr>
                <w:color w:val="000000"/>
                <w:sz w:val="24"/>
                <w:szCs w:val="24"/>
              </w:rPr>
            </w:pPr>
            <w:r>
              <w:rPr>
                <w:color w:val="000000"/>
              </w:rPr>
              <w:t>-0,833</w:t>
            </w:r>
          </w:p>
        </w:tc>
        <w:tc>
          <w:tcPr>
            <w:tcW w:w="1540" w:type="dxa"/>
            <w:vAlign w:val="center"/>
          </w:tcPr>
          <w:p w:rsidR="00070D88" w:rsidRDefault="00070D88" w:rsidP="00925096">
            <w:pPr>
              <w:jc w:val="center"/>
              <w:rPr>
                <w:color w:val="000000"/>
                <w:sz w:val="24"/>
                <w:szCs w:val="24"/>
              </w:rPr>
            </w:pPr>
            <w:r>
              <w:rPr>
                <w:color w:val="000000"/>
              </w:rPr>
              <w:t>0,673</w:t>
            </w:r>
          </w:p>
        </w:tc>
        <w:tc>
          <w:tcPr>
            <w:tcW w:w="1559" w:type="dxa"/>
            <w:tcBorders>
              <w:bottom w:val="single" w:sz="4" w:space="0" w:color="auto"/>
            </w:tcBorders>
            <w:vAlign w:val="bottom"/>
          </w:tcPr>
          <w:p w:rsidR="00070D88" w:rsidRDefault="00070D88" w:rsidP="00925096">
            <w:pPr>
              <w:jc w:val="center"/>
              <w:rPr>
                <w:color w:val="000000"/>
                <w:sz w:val="24"/>
                <w:szCs w:val="24"/>
              </w:rPr>
            </w:pPr>
            <w:r>
              <w:rPr>
                <w:color w:val="000000"/>
              </w:rPr>
              <w:t>-3,762</w:t>
            </w:r>
          </w:p>
        </w:tc>
        <w:tc>
          <w:tcPr>
            <w:tcW w:w="1560" w:type="dxa"/>
            <w:tcBorders>
              <w:right w:val="single" w:sz="4" w:space="0" w:color="auto"/>
            </w:tcBorders>
            <w:vAlign w:val="center"/>
          </w:tcPr>
          <w:p w:rsidR="00070D88" w:rsidRDefault="00070D88" w:rsidP="00925096">
            <w:pPr>
              <w:jc w:val="center"/>
              <w:rPr>
                <w:color w:val="000000"/>
                <w:sz w:val="24"/>
                <w:szCs w:val="24"/>
              </w:rPr>
            </w:pPr>
            <w:r>
              <w:rPr>
                <w:color w:val="000000"/>
              </w:rPr>
              <w:t>0,0823</w:t>
            </w:r>
          </w:p>
        </w:tc>
      </w:tr>
      <w:tr w:rsidR="00070D88" w:rsidRPr="00D21C65" w:rsidTr="008331A8">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04.03.2013</w:t>
            </w:r>
          </w:p>
        </w:tc>
        <w:tc>
          <w:tcPr>
            <w:tcW w:w="1559" w:type="dxa"/>
            <w:tcBorders>
              <w:top w:val="nil"/>
              <w:left w:val="nil"/>
              <w:bottom w:val="nil"/>
              <w:right w:val="single" w:sz="4"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-0,757</w:t>
            </w:r>
          </w:p>
        </w:tc>
        <w:tc>
          <w:tcPr>
            <w:tcW w:w="1720" w:type="dxa"/>
            <w:vAlign w:val="center"/>
          </w:tcPr>
          <w:p w:rsidR="00070D88" w:rsidRDefault="00070D88" w:rsidP="00925096">
            <w:pPr>
              <w:jc w:val="center"/>
              <w:rPr>
                <w:color w:val="000000"/>
                <w:sz w:val="24"/>
                <w:szCs w:val="24"/>
              </w:rPr>
            </w:pPr>
            <w:r>
              <w:rPr>
                <w:color w:val="000000"/>
              </w:rPr>
              <w:t>-1,484</w:t>
            </w:r>
          </w:p>
        </w:tc>
        <w:tc>
          <w:tcPr>
            <w:tcW w:w="1540" w:type="dxa"/>
            <w:tcBorders>
              <w:right w:val="single" w:sz="4" w:space="0" w:color="auto"/>
            </w:tcBorders>
            <w:vAlign w:val="center"/>
          </w:tcPr>
          <w:p w:rsidR="00070D88" w:rsidRDefault="00070D88" w:rsidP="00925096">
            <w:pPr>
              <w:jc w:val="center"/>
              <w:rPr>
                <w:color w:val="000000"/>
                <w:sz w:val="24"/>
                <w:szCs w:val="24"/>
              </w:rPr>
            </w:pPr>
            <w:r>
              <w:rPr>
                <w:color w:val="000000"/>
              </w:rPr>
              <w:t>-0,727</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070D88" w:rsidRDefault="00070D88" w:rsidP="00925096">
            <w:pPr>
              <w:jc w:val="center"/>
              <w:rPr>
                <w:color w:val="000000"/>
                <w:sz w:val="24"/>
                <w:szCs w:val="24"/>
              </w:rPr>
            </w:pPr>
            <w:r>
              <w:rPr>
                <w:color w:val="000000"/>
              </w:rPr>
              <w:t>0,673</w:t>
            </w:r>
          </w:p>
        </w:tc>
        <w:tc>
          <w:tcPr>
            <w:tcW w:w="1560" w:type="dxa"/>
            <w:tcBorders>
              <w:left w:val="single" w:sz="4" w:space="0" w:color="auto"/>
              <w:right w:val="single" w:sz="4" w:space="0" w:color="auto"/>
            </w:tcBorders>
            <w:vAlign w:val="center"/>
          </w:tcPr>
          <w:p w:rsidR="00070D88" w:rsidRDefault="00070D88" w:rsidP="00925096">
            <w:pPr>
              <w:jc w:val="center"/>
              <w:rPr>
                <w:color w:val="000000"/>
                <w:sz w:val="24"/>
                <w:szCs w:val="24"/>
              </w:rPr>
            </w:pPr>
            <w:r>
              <w:rPr>
                <w:color w:val="000000"/>
              </w:rPr>
              <w:t>0,0884</w:t>
            </w:r>
          </w:p>
        </w:tc>
      </w:tr>
      <w:tr w:rsidR="00070D88" w:rsidRPr="00D21C65" w:rsidTr="008331A8">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11.03.2013</w:t>
            </w:r>
          </w:p>
        </w:tc>
        <w:tc>
          <w:tcPr>
            <w:tcW w:w="1559" w:type="dxa"/>
            <w:tcBorders>
              <w:top w:val="nil"/>
              <w:left w:val="nil"/>
              <w:bottom w:val="nil"/>
              <w:right w:val="single" w:sz="4"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8,054</w:t>
            </w:r>
          </w:p>
        </w:tc>
        <w:tc>
          <w:tcPr>
            <w:tcW w:w="1720" w:type="dxa"/>
            <w:vAlign w:val="center"/>
          </w:tcPr>
          <w:p w:rsidR="00070D88" w:rsidRDefault="00070D88" w:rsidP="00925096">
            <w:pPr>
              <w:jc w:val="center"/>
              <w:rPr>
                <w:color w:val="000000"/>
                <w:sz w:val="24"/>
                <w:szCs w:val="24"/>
              </w:rPr>
            </w:pPr>
            <w:r>
              <w:rPr>
                <w:color w:val="000000"/>
              </w:rPr>
              <w:t>-1,321</w:t>
            </w:r>
          </w:p>
        </w:tc>
        <w:tc>
          <w:tcPr>
            <w:tcW w:w="1540" w:type="dxa"/>
            <w:vAlign w:val="center"/>
          </w:tcPr>
          <w:p w:rsidR="00070D88" w:rsidRDefault="00070D88" w:rsidP="00925096">
            <w:pPr>
              <w:jc w:val="center"/>
              <w:rPr>
                <w:color w:val="000000"/>
                <w:sz w:val="24"/>
                <w:szCs w:val="24"/>
              </w:rPr>
            </w:pPr>
            <w:r>
              <w:rPr>
                <w:color w:val="000000"/>
              </w:rPr>
              <w:t>-9,375</w:t>
            </w:r>
          </w:p>
        </w:tc>
        <w:tc>
          <w:tcPr>
            <w:tcW w:w="1559" w:type="dxa"/>
            <w:tcBorders>
              <w:top w:val="single" w:sz="4" w:space="0" w:color="auto"/>
            </w:tcBorders>
            <w:vAlign w:val="bottom"/>
          </w:tcPr>
          <w:p w:rsidR="00070D88" w:rsidRDefault="00070D88" w:rsidP="00925096">
            <w:pPr>
              <w:jc w:val="center"/>
              <w:rPr>
                <w:b/>
                <w:bCs/>
                <w:color w:val="000000"/>
                <w:sz w:val="24"/>
                <w:szCs w:val="24"/>
              </w:rPr>
            </w:pPr>
            <w:r>
              <w:rPr>
                <w:b/>
                <w:bCs/>
                <w:color w:val="000000"/>
              </w:rPr>
              <w:t>-0,727</w:t>
            </w:r>
          </w:p>
        </w:tc>
        <w:tc>
          <w:tcPr>
            <w:tcW w:w="1560" w:type="dxa"/>
            <w:tcBorders>
              <w:right w:val="single" w:sz="4" w:space="0" w:color="auto"/>
            </w:tcBorders>
            <w:vAlign w:val="center"/>
          </w:tcPr>
          <w:p w:rsidR="00070D88" w:rsidRDefault="00070D88" w:rsidP="00925096">
            <w:pPr>
              <w:jc w:val="center"/>
              <w:rPr>
                <w:color w:val="000000"/>
                <w:sz w:val="24"/>
                <w:szCs w:val="24"/>
              </w:rPr>
            </w:pPr>
            <w:r>
              <w:rPr>
                <w:color w:val="000000"/>
              </w:rPr>
              <w:t>0,0839</w:t>
            </w:r>
          </w:p>
        </w:tc>
      </w:tr>
      <w:tr w:rsidR="00070D88" w:rsidRPr="00D21C65" w:rsidTr="008331A8">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18.03.2013</w:t>
            </w:r>
          </w:p>
        </w:tc>
        <w:tc>
          <w:tcPr>
            <w:tcW w:w="1559" w:type="dxa"/>
            <w:tcBorders>
              <w:top w:val="nil"/>
              <w:left w:val="nil"/>
              <w:bottom w:val="nil"/>
              <w:right w:val="single" w:sz="4"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-2,990</w:t>
            </w:r>
          </w:p>
        </w:tc>
        <w:tc>
          <w:tcPr>
            <w:tcW w:w="1720" w:type="dxa"/>
            <w:vAlign w:val="center"/>
          </w:tcPr>
          <w:p w:rsidR="00070D88" w:rsidRDefault="00070D88" w:rsidP="00925096">
            <w:pPr>
              <w:jc w:val="center"/>
              <w:rPr>
                <w:color w:val="000000"/>
                <w:sz w:val="24"/>
                <w:szCs w:val="24"/>
              </w:rPr>
            </w:pPr>
            <w:r>
              <w:rPr>
                <w:color w:val="000000"/>
              </w:rPr>
              <w:t>-1,042</w:t>
            </w:r>
          </w:p>
        </w:tc>
        <w:tc>
          <w:tcPr>
            <w:tcW w:w="1540" w:type="dxa"/>
            <w:vAlign w:val="center"/>
          </w:tcPr>
          <w:p w:rsidR="00070D88" w:rsidRDefault="00070D88" w:rsidP="00925096">
            <w:pPr>
              <w:jc w:val="center"/>
              <w:rPr>
                <w:color w:val="000000"/>
                <w:sz w:val="24"/>
                <w:szCs w:val="24"/>
              </w:rPr>
            </w:pPr>
            <w:r>
              <w:rPr>
                <w:color w:val="000000"/>
              </w:rPr>
              <w:t>1,948</w:t>
            </w:r>
          </w:p>
        </w:tc>
        <w:tc>
          <w:tcPr>
            <w:tcW w:w="1559" w:type="dxa"/>
            <w:tcBorders>
              <w:bottom w:val="single" w:sz="4" w:space="0" w:color="auto"/>
            </w:tcBorders>
            <w:vAlign w:val="bottom"/>
          </w:tcPr>
          <w:p w:rsidR="00070D88" w:rsidRDefault="00070D88" w:rsidP="00925096">
            <w:pPr>
              <w:jc w:val="center"/>
              <w:rPr>
                <w:color w:val="000000"/>
                <w:sz w:val="24"/>
                <w:szCs w:val="24"/>
              </w:rPr>
            </w:pPr>
            <w:r>
              <w:rPr>
                <w:color w:val="000000"/>
              </w:rPr>
              <w:t>-9,375</w:t>
            </w:r>
          </w:p>
        </w:tc>
        <w:tc>
          <w:tcPr>
            <w:tcW w:w="1560" w:type="dxa"/>
            <w:tcBorders>
              <w:right w:val="single" w:sz="4" w:space="0" w:color="auto"/>
            </w:tcBorders>
            <w:vAlign w:val="center"/>
          </w:tcPr>
          <w:p w:rsidR="00070D88" w:rsidRDefault="00070D88" w:rsidP="00925096">
            <w:pPr>
              <w:jc w:val="center"/>
              <w:rPr>
                <w:color w:val="000000"/>
                <w:sz w:val="24"/>
                <w:szCs w:val="24"/>
              </w:rPr>
            </w:pPr>
            <w:r>
              <w:rPr>
                <w:color w:val="000000"/>
              </w:rPr>
              <w:t>0,0823</w:t>
            </w:r>
          </w:p>
        </w:tc>
      </w:tr>
      <w:tr w:rsidR="00070D88" w:rsidRPr="00D21C65" w:rsidTr="008331A8">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25.03.2013</w:t>
            </w:r>
          </w:p>
        </w:tc>
        <w:tc>
          <w:tcPr>
            <w:tcW w:w="1559" w:type="dxa"/>
            <w:tcBorders>
              <w:top w:val="nil"/>
              <w:left w:val="nil"/>
              <w:bottom w:val="nil"/>
              <w:right w:val="single" w:sz="4"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-4,352</w:t>
            </w:r>
          </w:p>
        </w:tc>
        <w:tc>
          <w:tcPr>
            <w:tcW w:w="1720" w:type="dxa"/>
            <w:vAlign w:val="center"/>
          </w:tcPr>
          <w:p w:rsidR="00070D88" w:rsidRDefault="00070D88" w:rsidP="00925096">
            <w:pPr>
              <w:jc w:val="center"/>
              <w:rPr>
                <w:color w:val="000000"/>
                <w:sz w:val="24"/>
                <w:szCs w:val="24"/>
              </w:rPr>
            </w:pPr>
            <w:r>
              <w:rPr>
                <w:color w:val="000000"/>
              </w:rPr>
              <w:t>-0,637</w:t>
            </w:r>
          </w:p>
        </w:tc>
        <w:tc>
          <w:tcPr>
            <w:tcW w:w="1540" w:type="dxa"/>
            <w:tcBorders>
              <w:right w:val="single" w:sz="4" w:space="0" w:color="auto"/>
            </w:tcBorders>
            <w:vAlign w:val="center"/>
          </w:tcPr>
          <w:p w:rsidR="00070D88" w:rsidRDefault="00070D88" w:rsidP="00925096">
            <w:pPr>
              <w:jc w:val="center"/>
              <w:rPr>
                <w:color w:val="000000"/>
                <w:sz w:val="24"/>
                <w:szCs w:val="24"/>
              </w:rPr>
            </w:pPr>
            <w:r>
              <w:rPr>
                <w:color w:val="000000"/>
              </w:rPr>
              <w:t>3,714</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070D88" w:rsidRDefault="00070D88" w:rsidP="00925096">
            <w:pPr>
              <w:jc w:val="center"/>
              <w:rPr>
                <w:color w:val="000000"/>
                <w:sz w:val="24"/>
                <w:szCs w:val="24"/>
              </w:rPr>
            </w:pPr>
            <w:r>
              <w:rPr>
                <w:color w:val="000000"/>
              </w:rPr>
              <w:t>1,948</w:t>
            </w:r>
          </w:p>
        </w:tc>
        <w:tc>
          <w:tcPr>
            <w:tcW w:w="1560" w:type="dxa"/>
            <w:tcBorders>
              <w:left w:val="single" w:sz="4" w:space="0" w:color="auto"/>
              <w:right w:val="single" w:sz="4" w:space="0" w:color="auto"/>
            </w:tcBorders>
            <w:vAlign w:val="center"/>
          </w:tcPr>
          <w:p w:rsidR="00070D88" w:rsidRDefault="00070D88" w:rsidP="00925096">
            <w:pPr>
              <w:jc w:val="center"/>
              <w:rPr>
                <w:color w:val="000000"/>
                <w:sz w:val="24"/>
                <w:szCs w:val="24"/>
              </w:rPr>
            </w:pPr>
            <w:r>
              <w:rPr>
                <w:color w:val="000000"/>
              </w:rPr>
              <w:t>0,0811</w:t>
            </w:r>
          </w:p>
        </w:tc>
      </w:tr>
      <w:tr w:rsidR="00070D88" w:rsidRPr="00D21C65" w:rsidTr="008331A8">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01.04.2013</w:t>
            </w:r>
          </w:p>
        </w:tc>
        <w:tc>
          <w:tcPr>
            <w:tcW w:w="1559" w:type="dxa"/>
            <w:tcBorders>
              <w:top w:val="nil"/>
              <w:left w:val="nil"/>
              <w:bottom w:val="nil"/>
              <w:right w:val="single" w:sz="4"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-2,670</w:t>
            </w:r>
          </w:p>
        </w:tc>
        <w:tc>
          <w:tcPr>
            <w:tcW w:w="1720" w:type="dxa"/>
            <w:vAlign w:val="center"/>
          </w:tcPr>
          <w:p w:rsidR="00070D88" w:rsidRDefault="00070D88" w:rsidP="00925096">
            <w:pPr>
              <w:jc w:val="center"/>
              <w:rPr>
                <w:color w:val="000000"/>
                <w:sz w:val="24"/>
                <w:szCs w:val="24"/>
              </w:rPr>
            </w:pPr>
            <w:r>
              <w:rPr>
                <w:color w:val="000000"/>
              </w:rPr>
              <w:t>-0,824</w:t>
            </w:r>
          </w:p>
        </w:tc>
        <w:tc>
          <w:tcPr>
            <w:tcW w:w="1540" w:type="dxa"/>
            <w:vAlign w:val="center"/>
          </w:tcPr>
          <w:p w:rsidR="00070D88" w:rsidRDefault="00070D88" w:rsidP="00925096">
            <w:pPr>
              <w:jc w:val="center"/>
              <w:rPr>
                <w:color w:val="000000"/>
                <w:sz w:val="24"/>
                <w:szCs w:val="24"/>
              </w:rPr>
            </w:pPr>
            <w:r>
              <w:rPr>
                <w:color w:val="000000"/>
              </w:rPr>
              <w:t>1,846</w:t>
            </w:r>
          </w:p>
        </w:tc>
        <w:tc>
          <w:tcPr>
            <w:tcW w:w="1559" w:type="dxa"/>
            <w:tcBorders>
              <w:top w:val="single" w:sz="4" w:space="0" w:color="auto"/>
              <w:bottom w:val="single" w:sz="4" w:space="0" w:color="auto"/>
            </w:tcBorders>
            <w:vAlign w:val="bottom"/>
          </w:tcPr>
          <w:p w:rsidR="00070D88" w:rsidRDefault="00070D88" w:rsidP="00925096">
            <w:pPr>
              <w:jc w:val="center"/>
              <w:rPr>
                <w:color w:val="000000"/>
                <w:sz w:val="24"/>
                <w:szCs w:val="24"/>
              </w:rPr>
            </w:pPr>
            <w:r>
              <w:rPr>
                <w:color w:val="000000"/>
              </w:rPr>
              <w:t>3,714</w:t>
            </w:r>
          </w:p>
        </w:tc>
        <w:tc>
          <w:tcPr>
            <w:tcW w:w="1560" w:type="dxa"/>
            <w:tcBorders>
              <w:right w:val="single" w:sz="4" w:space="0" w:color="auto"/>
            </w:tcBorders>
            <w:vAlign w:val="center"/>
          </w:tcPr>
          <w:p w:rsidR="00070D88" w:rsidRDefault="00070D88" w:rsidP="00925096">
            <w:pPr>
              <w:jc w:val="center"/>
              <w:rPr>
                <w:color w:val="000000"/>
                <w:sz w:val="24"/>
                <w:szCs w:val="24"/>
              </w:rPr>
            </w:pPr>
            <w:r>
              <w:rPr>
                <w:color w:val="000000"/>
              </w:rPr>
              <w:t>0,0909</w:t>
            </w:r>
          </w:p>
        </w:tc>
      </w:tr>
      <w:tr w:rsidR="008331A8" w:rsidRPr="00D21C65" w:rsidTr="008331A8">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08.04.2013</w:t>
            </w:r>
          </w:p>
        </w:tc>
        <w:tc>
          <w:tcPr>
            <w:tcW w:w="1559" w:type="dxa"/>
            <w:tcBorders>
              <w:top w:val="nil"/>
              <w:left w:val="nil"/>
              <w:bottom w:val="nil"/>
              <w:right w:val="single" w:sz="4"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-2,912</w:t>
            </w:r>
          </w:p>
        </w:tc>
        <w:tc>
          <w:tcPr>
            <w:tcW w:w="1720" w:type="dxa"/>
            <w:vAlign w:val="center"/>
          </w:tcPr>
          <w:p w:rsidR="00070D88" w:rsidRDefault="00070D88" w:rsidP="00925096">
            <w:pPr>
              <w:jc w:val="center"/>
              <w:rPr>
                <w:color w:val="000000"/>
                <w:sz w:val="24"/>
                <w:szCs w:val="24"/>
              </w:rPr>
            </w:pPr>
            <w:r>
              <w:rPr>
                <w:color w:val="000000"/>
              </w:rPr>
              <w:t>-0,940</w:t>
            </w:r>
          </w:p>
        </w:tc>
        <w:tc>
          <w:tcPr>
            <w:tcW w:w="1540" w:type="dxa"/>
            <w:tcBorders>
              <w:right w:val="single" w:sz="4" w:space="0" w:color="auto"/>
            </w:tcBorders>
            <w:vAlign w:val="center"/>
          </w:tcPr>
          <w:p w:rsidR="00070D88" w:rsidRDefault="00070D88" w:rsidP="00925096">
            <w:pPr>
              <w:jc w:val="center"/>
              <w:rPr>
                <w:color w:val="000000"/>
                <w:sz w:val="24"/>
                <w:szCs w:val="24"/>
              </w:rPr>
            </w:pPr>
            <w:r>
              <w:rPr>
                <w:color w:val="000000"/>
              </w:rPr>
              <w:t>1,971</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070D88" w:rsidRDefault="00070D88" w:rsidP="00925096">
            <w:pPr>
              <w:jc w:val="center"/>
              <w:rPr>
                <w:color w:val="000000"/>
                <w:sz w:val="24"/>
                <w:szCs w:val="24"/>
              </w:rPr>
            </w:pPr>
            <w:r>
              <w:rPr>
                <w:color w:val="000000"/>
              </w:rPr>
              <w:t>1,846</w:t>
            </w:r>
          </w:p>
        </w:tc>
        <w:tc>
          <w:tcPr>
            <w:tcW w:w="1560" w:type="dxa"/>
            <w:tcBorders>
              <w:left w:val="single" w:sz="4" w:space="0" w:color="auto"/>
              <w:bottom w:val="single" w:sz="4" w:space="0" w:color="auto"/>
              <w:right w:val="single" w:sz="4" w:space="0" w:color="auto"/>
            </w:tcBorders>
            <w:vAlign w:val="center"/>
          </w:tcPr>
          <w:p w:rsidR="00070D88" w:rsidRDefault="00070D88" w:rsidP="00925096">
            <w:pPr>
              <w:jc w:val="center"/>
              <w:rPr>
                <w:color w:val="000000"/>
                <w:sz w:val="24"/>
                <w:szCs w:val="24"/>
              </w:rPr>
            </w:pPr>
            <w:r>
              <w:rPr>
                <w:color w:val="000000"/>
              </w:rPr>
              <w:t>0,0928</w:t>
            </w:r>
          </w:p>
        </w:tc>
      </w:tr>
      <w:tr w:rsidR="00070D88" w:rsidRPr="00D21C65" w:rsidTr="008331A8">
        <w:trPr>
          <w:trHeight w:val="315"/>
        </w:trPr>
        <w:tc>
          <w:tcPr>
            <w:tcW w:w="1575" w:type="dxa"/>
            <w:tcBorders>
              <w:top w:val="nil"/>
              <w:left w:val="single" w:sz="4" w:space="0" w:color="auto"/>
              <w:bottom w:val="nil"/>
              <w:right w:val="single" w:sz="8"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15.04.2013</w:t>
            </w:r>
          </w:p>
        </w:tc>
        <w:tc>
          <w:tcPr>
            <w:tcW w:w="1559" w:type="dxa"/>
            <w:tcBorders>
              <w:top w:val="nil"/>
              <w:left w:val="nil"/>
              <w:bottom w:val="nil"/>
              <w:right w:val="single" w:sz="4"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-5,201</w:t>
            </w:r>
          </w:p>
        </w:tc>
        <w:tc>
          <w:tcPr>
            <w:tcW w:w="1720" w:type="dxa"/>
            <w:vAlign w:val="center"/>
          </w:tcPr>
          <w:p w:rsidR="00070D88" w:rsidRDefault="00070D88" w:rsidP="00925096">
            <w:pPr>
              <w:jc w:val="center"/>
              <w:rPr>
                <w:color w:val="000000"/>
                <w:sz w:val="24"/>
                <w:szCs w:val="24"/>
              </w:rPr>
            </w:pPr>
            <w:r>
              <w:rPr>
                <w:color w:val="000000"/>
              </w:rPr>
              <w:t>-1,424</w:t>
            </w:r>
          </w:p>
        </w:tc>
        <w:tc>
          <w:tcPr>
            <w:tcW w:w="1540" w:type="dxa"/>
            <w:vAlign w:val="center"/>
          </w:tcPr>
          <w:p w:rsidR="00070D88" w:rsidRDefault="00070D88" w:rsidP="00925096">
            <w:pPr>
              <w:jc w:val="center"/>
              <w:rPr>
                <w:color w:val="000000"/>
                <w:sz w:val="24"/>
                <w:szCs w:val="24"/>
              </w:rPr>
            </w:pPr>
            <w:r>
              <w:rPr>
                <w:color w:val="000000"/>
              </w:rPr>
              <w:t>3,778</w:t>
            </w:r>
          </w:p>
        </w:tc>
        <w:tc>
          <w:tcPr>
            <w:tcW w:w="1559" w:type="dxa"/>
            <w:tcBorders>
              <w:top w:val="single" w:sz="4" w:space="0" w:color="auto"/>
              <w:right w:val="single" w:sz="4" w:space="0" w:color="auto"/>
            </w:tcBorders>
            <w:vAlign w:val="bottom"/>
          </w:tcPr>
          <w:p w:rsidR="00070D88" w:rsidRDefault="00070D88" w:rsidP="00925096">
            <w:pPr>
              <w:jc w:val="center"/>
              <w:rPr>
                <w:color w:val="000000"/>
                <w:sz w:val="24"/>
                <w:szCs w:val="24"/>
              </w:rPr>
            </w:pPr>
            <w:r>
              <w:rPr>
                <w:color w:val="000000"/>
              </w:rPr>
              <w:t>1,971</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70D88" w:rsidRDefault="00070D88" w:rsidP="00925096">
            <w:pPr>
              <w:jc w:val="center"/>
              <w:rPr>
                <w:color w:val="000000"/>
                <w:sz w:val="24"/>
                <w:szCs w:val="24"/>
              </w:rPr>
            </w:pPr>
            <w:r>
              <w:rPr>
                <w:color w:val="000000"/>
              </w:rPr>
              <w:t>0,0979</w:t>
            </w:r>
          </w:p>
        </w:tc>
      </w:tr>
      <w:tr w:rsidR="00070D88" w:rsidRPr="00D21C65" w:rsidTr="008331A8">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22.04.2013</w:t>
            </w:r>
          </w:p>
        </w:tc>
        <w:tc>
          <w:tcPr>
            <w:tcW w:w="1559" w:type="dxa"/>
            <w:tcBorders>
              <w:top w:val="nil"/>
              <w:left w:val="nil"/>
              <w:bottom w:val="nil"/>
              <w:right w:val="single" w:sz="4"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2,256</w:t>
            </w:r>
          </w:p>
        </w:tc>
        <w:tc>
          <w:tcPr>
            <w:tcW w:w="1720" w:type="dxa"/>
            <w:vAlign w:val="center"/>
          </w:tcPr>
          <w:p w:rsidR="00070D88" w:rsidRDefault="00070D88" w:rsidP="00925096">
            <w:pPr>
              <w:jc w:val="center"/>
              <w:rPr>
                <w:color w:val="000000"/>
                <w:sz w:val="24"/>
                <w:szCs w:val="24"/>
              </w:rPr>
            </w:pPr>
            <w:r>
              <w:rPr>
                <w:color w:val="000000"/>
              </w:rPr>
              <w:t>-1,769</w:t>
            </w:r>
          </w:p>
        </w:tc>
        <w:tc>
          <w:tcPr>
            <w:tcW w:w="1540" w:type="dxa"/>
            <w:vAlign w:val="center"/>
          </w:tcPr>
          <w:p w:rsidR="00070D88" w:rsidRDefault="00070D88" w:rsidP="00925096">
            <w:pPr>
              <w:jc w:val="center"/>
              <w:rPr>
                <w:color w:val="000000"/>
                <w:sz w:val="24"/>
                <w:szCs w:val="24"/>
              </w:rPr>
            </w:pPr>
            <w:r>
              <w:rPr>
                <w:color w:val="000000"/>
              </w:rPr>
              <w:t>-4,025</w:t>
            </w:r>
          </w:p>
        </w:tc>
        <w:tc>
          <w:tcPr>
            <w:tcW w:w="1559" w:type="dxa"/>
            <w:tcBorders>
              <w:right w:val="single" w:sz="4" w:space="0" w:color="auto"/>
            </w:tcBorders>
            <w:vAlign w:val="bottom"/>
          </w:tcPr>
          <w:p w:rsidR="00070D88" w:rsidRDefault="00070D88" w:rsidP="00925096">
            <w:pPr>
              <w:jc w:val="center"/>
              <w:rPr>
                <w:color w:val="000000"/>
                <w:sz w:val="24"/>
                <w:szCs w:val="24"/>
              </w:rPr>
            </w:pPr>
            <w:r>
              <w:rPr>
                <w:color w:val="000000"/>
              </w:rPr>
              <w:t>3,778</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70D88" w:rsidRDefault="00070D88" w:rsidP="00925096">
            <w:pPr>
              <w:jc w:val="center"/>
              <w:rPr>
                <w:color w:val="000000"/>
                <w:sz w:val="24"/>
                <w:szCs w:val="24"/>
              </w:rPr>
            </w:pPr>
            <w:r>
              <w:rPr>
                <w:color w:val="000000"/>
              </w:rPr>
              <w:t>0,0934</w:t>
            </w:r>
          </w:p>
        </w:tc>
      </w:tr>
      <w:tr w:rsidR="00070D88" w:rsidRPr="00D21C65" w:rsidTr="008331A8">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29.04.2013</w:t>
            </w:r>
          </w:p>
        </w:tc>
        <w:tc>
          <w:tcPr>
            <w:tcW w:w="1559" w:type="dxa"/>
            <w:tcBorders>
              <w:top w:val="nil"/>
              <w:left w:val="nil"/>
              <w:bottom w:val="nil"/>
              <w:right w:val="single" w:sz="4"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4,787</w:t>
            </w:r>
          </w:p>
        </w:tc>
        <w:tc>
          <w:tcPr>
            <w:tcW w:w="1720" w:type="dxa"/>
            <w:vAlign w:val="center"/>
          </w:tcPr>
          <w:p w:rsidR="00070D88" w:rsidRDefault="00070D88" w:rsidP="00925096">
            <w:pPr>
              <w:jc w:val="center"/>
              <w:rPr>
                <w:color w:val="000000"/>
                <w:sz w:val="24"/>
                <w:szCs w:val="24"/>
              </w:rPr>
            </w:pPr>
            <w:r>
              <w:rPr>
                <w:color w:val="000000"/>
              </w:rPr>
              <w:t>-2,372</w:t>
            </w:r>
          </w:p>
        </w:tc>
        <w:tc>
          <w:tcPr>
            <w:tcW w:w="1540" w:type="dxa"/>
            <w:vAlign w:val="center"/>
          </w:tcPr>
          <w:p w:rsidR="00070D88" w:rsidRDefault="00070D88" w:rsidP="00925096">
            <w:pPr>
              <w:jc w:val="center"/>
              <w:rPr>
                <w:color w:val="000000"/>
                <w:sz w:val="24"/>
                <w:szCs w:val="24"/>
              </w:rPr>
            </w:pPr>
            <w:r>
              <w:rPr>
                <w:color w:val="000000"/>
              </w:rPr>
              <w:t>-7,160</w:t>
            </w:r>
          </w:p>
        </w:tc>
        <w:tc>
          <w:tcPr>
            <w:tcW w:w="1559" w:type="dxa"/>
            <w:tcBorders>
              <w:right w:val="single" w:sz="4" w:space="0" w:color="auto"/>
            </w:tcBorders>
            <w:vAlign w:val="bottom"/>
          </w:tcPr>
          <w:p w:rsidR="00070D88" w:rsidRDefault="00070D88" w:rsidP="00925096">
            <w:pPr>
              <w:jc w:val="center"/>
              <w:rPr>
                <w:color w:val="000000"/>
                <w:sz w:val="24"/>
                <w:szCs w:val="24"/>
              </w:rPr>
            </w:pPr>
            <w:r>
              <w:rPr>
                <w:color w:val="000000"/>
              </w:rPr>
              <w:t>-4,025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70D88" w:rsidRDefault="00070D88" w:rsidP="00925096">
            <w:pPr>
              <w:jc w:val="center"/>
              <w:rPr>
                <w:color w:val="000000"/>
                <w:sz w:val="24"/>
                <w:szCs w:val="24"/>
              </w:rPr>
            </w:pPr>
            <w:r>
              <w:rPr>
                <w:color w:val="000000"/>
              </w:rPr>
              <w:t>0,0867</w:t>
            </w:r>
          </w:p>
        </w:tc>
      </w:tr>
      <w:tr w:rsidR="00070D88" w:rsidRPr="00D21C65" w:rsidTr="008331A8">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06.05.2013</w:t>
            </w:r>
          </w:p>
        </w:tc>
        <w:tc>
          <w:tcPr>
            <w:tcW w:w="1559" w:type="dxa"/>
            <w:tcBorders>
              <w:top w:val="nil"/>
              <w:left w:val="nil"/>
              <w:bottom w:val="nil"/>
              <w:right w:val="single" w:sz="4"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3,256</w:t>
            </w:r>
          </w:p>
        </w:tc>
        <w:tc>
          <w:tcPr>
            <w:tcW w:w="1720" w:type="dxa"/>
            <w:vAlign w:val="center"/>
          </w:tcPr>
          <w:p w:rsidR="00070D88" w:rsidRDefault="00070D88" w:rsidP="00925096">
            <w:pPr>
              <w:jc w:val="center"/>
              <w:rPr>
                <w:color w:val="000000"/>
                <w:sz w:val="24"/>
                <w:szCs w:val="24"/>
              </w:rPr>
            </w:pPr>
            <w:r>
              <w:rPr>
                <w:color w:val="000000"/>
              </w:rPr>
              <w:t>-0,994</w:t>
            </w:r>
          </w:p>
        </w:tc>
        <w:tc>
          <w:tcPr>
            <w:tcW w:w="1540" w:type="dxa"/>
            <w:vAlign w:val="center"/>
          </w:tcPr>
          <w:p w:rsidR="00070D88" w:rsidRDefault="00070D88" w:rsidP="00925096">
            <w:pPr>
              <w:jc w:val="center"/>
              <w:rPr>
                <w:color w:val="000000"/>
                <w:sz w:val="24"/>
                <w:szCs w:val="24"/>
              </w:rPr>
            </w:pPr>
            <w:r>
              <w:rPr>
                <w:color w:val="000000"/>
              </w:rPr>
              <w:t>-4,250</w:t>
            </w:r>
          </w:p>
        </w:tc>
        <w:tc>
          <w:tcPr>
            <w:tcW w:w="1559" w:type="dxa"/>
            <w:tcBorders>
              <w:right w:val="single" w:sz="4" w:space="0" w:color="auto"/>
            </w:tcBorders>
            <w:vAlign w:val="bottom"/>
          </w:tcPr>
          <w:p w:rsidR="00070D88" w:rsidRDefault="00070D88" w:rsidP="00925096">
            <w:pPr>
              <w:jc w:val="center"/>
              <w:rPr>
                <w:color w:val="FF0000"/>
                <w:sz w:val="24"/>
                <w:szCs w:val="24"/>
              </w:rPr>
            </w:pPr>
            <w:r>
              <w:rPr>
                <w:color w:val="FF0000"/>
              </w:rPr>
              <w:t>-7,160</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70D88" w:rsidRDefault="00070D88" w:rsidP="00925096">
            <w:pPr>
              <w:jc w:val="center"/>
              <w:rPr>
                <w:color w:val="000000"/>
                <w:sz w:val="24"/>
                <w:szCs w:val="24"/>
              </w:rPr>
            </w:pPr>
            <w:r>
              <w:rPr>
                <w:color w:val="000000"/>
              </w:rPr>
              <w:t>0,0745</w:t>
            </w:r>
          </w:p>
        </w:tc>
      </w:tr>
      <w:tr w:rsidR="00070D88" w:rsidRPr="00D21C65" w:rsidTr="008331A8">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13.05.2013</w:t>
            </w:r>
          </w:p>
        </w:tc>
        <w:tc>
          <w:tcPr>
            <w:tcW w:w="1559" w:type="dxa"/>
            <w:tcBorders>
              <w:top w:val="nil"/>
              <w:left w:val="nil"/>
              <w:bottom w:val="nil"/>
              <w:right w:val="single" w:sz="4"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-5,569</w:t>
            </w:r>
          </w:p>
        </w:tc>
        <w:tc>
          <w:tcPr>
            <w:tcW w:w="1720" w:type="dxa"/>
            <w:vAlign w:val="center"/>
          </w:tcPr>
          <w:p w:rsidR="00070D88" w:rsidRDefault="00070D88" w:rsidP="00925096">
            <w:pPr>
              <w:jc w:val="center"/>
              <w:rPr>
                <w:color w:val="000000"/>
                <w:sz w:val="24"/>
                <w:szCs w:val="24"/>
              </w:rPr>
            </w:pPr>
            <w:r>
              <w:rPr>
                <w:color w:val="000000"/>
              </w:rPr>
              <w:t>-1,534</w:t>
            </w:r>
          </w:p>
        </w:tc>
        <w:tc>
          <w:tcPr>
            <w:tcW w:w="1540" w:type="dxa"/>
            <w:vAlign w:val="center"/>
          </w:tcPr>
          <w:p w:rsidR="00070D88" w:rsidRDefault="00070D88" w:rsidP="00925096">
            <w:pPr>
              <w:jc w:val="center"/>
              <w:rPr>
                <w:color w:val="000000"/>
                <w:sz w:val="24"/>
                <w:szCs w:val="24"/>
              </w:rPr>
            </w:pPr>
            <w:r>
              <w:rPr>
                <w:color w:val="000000"/>
              </w:rPr>
              <w:t>4,035</w:t>
            </w:r>
          </w:p>
        </w:tc>
        <w:tc>
          <w:tcPr>
            <w:tcW w:w="1559" w:type="dxa"/>
            <w:tcBorders>
              <w:bottom w:val="single" w:sz="4" w:space="0" w:color="auto"/>
            </w:tcBorders>
            <w:vAlign w:val="bottom"/>
          </w:tcPr>
          <w:p w:rsidR="00070D88" w:rsidRDefault="00070D88" w:rsidP="00925096">
            <w:pPr>
              <w:jc w:val="center"/>
              <w:rPr>
                <w:color w:val="000000"/>
                <w:sz w:val="24"/>
                <w:szCs w:val="24"/>
              </w:rPr>
            </w:pPr>
            <w:r>
              <w:rPr>
                <w:color w:val="000000"/>
              </w:rPr>
              <w:t>-4,250</w:t>
            </w:r>
          </w:p>
        </w:tc>
        <w:tc>
          <w:tcPr>
            <w:tcW w:w="1560" w:type="dxa"/>
            <w:tcBorders>
              <w:top w:val="single" w:sz="4" w:space="0" w:color="auto"/>
              <w:right w:val="single" w:sz="4" w:space="0" w:color="auto"/>
            </w:tcBorders>
            <w:vAlign w:val="center"/>
          </w:tcPr>
          <w:p w:rsidR="00070D88" w:rsidRDefault="00070D88" w:rsidP="00925096">
            <w:pPr>
              <w:jc w:val="center"/>
              <w:rPr>
                <w:color w:val="000000"/>
                <w:sz w:val="24"/>
                <w:szCs w:val="24"/>
              </w:rPr>
            </w:pPr>
            <w:r>
              <w:rPr>
                <w:color w:val="000000"/>
              </w:rPr>
              <w:t>0,0790</w:t>
            </w:r>
          </w:p>
        </w:tc>
      </w:tr>
      <w:tr w:rsidR="008331A8" w:rsidRPr="00D21C65" w:rsidTr="008331A8">
        <w:trPr>
          <w:trHeight w:val="330"/>
        </w:trPr>
        <w:tc>
          <w:tcPr>
            <w:tcW w:w="1575" w:type="dxa"/>
            <w:tcBorders>
              <w:top w:val="nil"/>
              <w:left w:val="single" w:sz="4" w:space="0" w:color="auto"/>
              <w:bottom w:val="single" w:sz="4" w:space="0" w:color="auto"/>
              <w:right w:val="single" w:sz="8"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20.05.2013</w:t>
            </w:r>
          </w:p>
        </w:tc>
        <w:tc>
          <w:tcPr>
            <w:tcW w:w="1559" w:type="dxa"/>
            <w:tcBorders>
              <w:top w:val="nil"/>
              <w:left w:val="nil"/>
              <w:bottom w:val="single" w:sz="4" w:space="0" w:color="auto"/>
              <w:right w:val="single" w:sz="4" w:space="0" w:color="auto"/>
            </w:tcBorders>
            <w:shd w:val="clear" w:color="auto" w:fill="auto"/>
            <w:noWrap/>
            <w:vAlign w:val="center"/>
            <w:hideMark/>
          </w:tcPr>
          <w:p w:rsidR="00070D88" w:rsidRPr="00D21C65" w:rsidRDefault="00070D88" w:rsidP="00925096">
            <w:pPr>
              <w:jc w:val="center"/>
              <w:rPr>
                <w:color w:val="000000"/>
                <w:sz w:val="24"/>
                <w:szCs w:val="24"/>
              </w:rPr>
            </w:pPr>
            <w:r w:rsidRPr="00D21C65">
              <w:rPr>
                <w:color w:val="000000"/>
                <w:sz w:val="24"/>
                <w:szCs w:val="24"/>
              </w:rPr>
              <w:t>-4,375</w:t>
            </w:r>
          </w:p>
        </w:tc>
        <w:tc>
          <w:tcPr>
            <w:tcW w:w="1720" w:type="dxa"/>
            <w:tcBorders>
              <w:bottom w:val="single" w:sz="4" w:space="0" w:color="auto"/>
            </w:tcBorders>
            <w:vAlign w:val="center"/>
          </w:tcPr>
          <w:p w:rsidR="00070D88" w:rsidRDefault="00070D88" w:rsidP="00925096">
            <w:pPr>
              <w:jc w:val="center"/>
              <w:rPr>
                <w:color w:val="000000"/>
                <w:sz w:val="24"/>
                <w:szCs w:val="24"/>
              </w:rPr>
            </w:pPr>
            <w:r>
              <w:rPr>
                <w:color w:val="000000"/>
              </w:rPr>
              <w:t>-1,068</w:t>
            </w:r>
          </w:p>
        </w:tc>
        <w:tc>
          <w:tcPr>
            <w:tcW w:w="1540" w:type="dxa"/>
            <w:tcBorders>
              <w:bottom w:val="single" w:sz="4" w:space="0" w:color="auto"/>
              <w:right w:val="single" w:sz="4" w:space="0" w:color="auto"/>
            </w:tcBorders>
            <w:vAlign w:val="center"/>
          </w:tcPr>
          <w:p w:rsidR="00070D88" w:rsidRDefault="00070D88" w:rsidP="00925096">
            <w:pPr>
              <w:jc w:val="center"/>
              <w:rPr>
                <w:color w:val="000000"/>
                <w:sz w:val="24"/>
                <w:szCs w:val="24"/>
              </w:rPr>
            </w:pPr>
            <w:r>
              <w:rPr>
                <w:color w:val="000000"/>
              </w:rPr>
              <w:t>3,307</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070D88" w:rsidRDefault="00070D88" w:rsidP="00925096">
            <w:pPr>
              <w:jc w:val="center"/>
              <w:rPr>
                <w:color w:val="000000"/>
                <w:sz w:val="24"/>
                <w:szCs w:val="24"/>
              </w:rPr>
            </w:pPr>
            <w:r>
              <w:rPr>
                <w:color w:val="000000"/>
              </w:rPr>
              <w:t>4,035</w:t>
            </w:r>
          </w:p>
        </w:tc>
        <w:tc>
          <w:tcPr>
            <w:tcW w:w="1560" w:type="dxa"/>
            <w:tcBorders>
              <w:left w:val="single" w:sz="4" w:space="0" w:color="auto"/>
              <w:bottom w:val="single" w:sz="4" w:space="0" w:color="auto"/>
              <w:right w:val="single" w:sz="4" w:space="0" w:color="auto"/>
            </w:tcBorders>
            <w:vAlign w:val="center"/>
          </w:tcPr>
          <w:p w:rsidR="00070D88" w:rsidRDefault="00070D88" w:rsidP="00925096">
            <w:pPr>
              <w:jc w:val="center"/>
              <w:rPr>
                <w:color w:val="000000"/>
                <w:sz w:val="24"/>
                <w:szCs w:val="24"/>
              </w:rPr>
            </w:pPr>
            <w:r>
              <w:rPr>
                <w:color w:val="000000"/>
              </w:rPr>
              <w:t>0,0755</w:t>
            </w:r>
          </w:p>
        </w:tc>
      </w:tr>
    </w:tbl>
    <w:p w:rsidR="00070D88" w:rsidRDefault="00070D88" w:rsidP="00925096">
      <w:pPr>
        <w:spacing w:line="276" w:lineRule="auto"/>
        <w:rPr>
          <w:sz w:val="28"/>
          <w:szCs w:val="28"/>
        </w:rPr>
      </w:pPr>
    </w:p>
    <w:p w:rsidR="00070D88" w:rsidRDefault="00070D88" w:rsidP="00925096">
      <w:pPr>
        <w:spacing w:line="276" w:lineRule="auto"/>
        <w:rPr>
          <w:sz w:val="28"/>
          <w:szCs w:val="28"/>
        </w:rPr>
      </w:pPr>
    </w:p>
    <w:p w:rsidR="00FB4578" w:rsidRDefault="00FB4578" w:rsidP="00925096">
      <w:pPr>
        <w:spacing w:line="276" w:lineRule="auto"/>
        <w:rPr>
          <w:sz w:val="28"/>
          <w:szCs w:val="28"/>
        </w:rPr>
      </w:pPr>
    </w:p>
    <w:p w:rsidR="00FB4578" w:rsidRDefault="00FB4578" w:rsidP="00925096">
      <w:pPr>
        <w:spacing w:line="276" w:lineRule="auto"/>
        <w:rPr>
          <w:sz w:val="28"/>
          <w:szCs w:val="28"/>
        </w:rPr>
      </w:pPr>
    </w:p>
    <w:p w:rsidR="00FB4578" w:rsidRDefault="00FB4578" w:rsidP="00925096">
      <w:pPr>
        <w:spacing w:line="276" w:lineRule="auto"/>
        <w:rPr>
          <w:sz w:val="28"/>
          <w:szCs w:val="28"/>
        </w:rPr>
      </w:pPr>
    </w:p>
    <w:p w:rsidR="002D0358" w:rsidRDefault="002D0358" w:rsidP="00925096">
      <w:pPr>
        <w:spacing w:line="276" w:lineRule="auto"/>
        <w:rPr>
          <w:sz w:val="28"/>
          <w:szCs w:val="28"/>
        </w:rPr>
      </w:pPr>
    </w:p>
    <w:p w:rsidR="008331A8" w:rsidRDefault="008331A8" w:rsidP="00925096">
      <w:pPr>
        <w:spacing w:line="276" w:lineRule="auto"/>
        <w:rPr>
          <w:sz w:val="28"/>
          <w:szCs w:val="28"/>
        </w:rPr>
      </w:pPr>
    </w:p>
    <w:p w:rsidR="008331A8" w:rsidRDefault="008331A8" w:rsidP="00925096">
      <w:pPr>
        <w:spacing w:line="276" w:lineRule="auto"/>
        <w:rPr>
          <w:sz w:val="28"/>
          <w:szCs w:val="28"/>
        </w:rPr>
      </w:pPr>
    </w:p>
    <w:p w:rsidR="008331A8" w:rsidRDefault="008331A8" w:rsidP="00925096">
      <w:pPr>
        <w:spacing w:line="276" w:lineRule="auto"/>
        <w:rPr>
          <w:sz w:val="28"/>
          <w:szCs w:val="28"/>
        </w:rPr>
      </w:pPr>
    </w:p>
    <w:tbl>
      <w:tblPr>
        <w:tblpPr w:leftFromText="180" w:rightFromText="180" w:vertAnchor="text" w:tblpY="1"/>
        <w:tblOverlap w:val="never"/>
        <w:tblW w:w="9513" w:type="dxa"/>
        <w:tblInd w:w="93" w:type="dxa"/>
        <w:tblLayout w:type="fixed"/>
        <w:tblLook w:val="04A0" w:firstRow="1" w:lastRow="0" w:firstColumn="1" w:lastColumn="0" w:noHBand="0" w:noVBand="1"/>
      </w:tblPr>
      <w:tblGrid>
        <w:gridCol w:w="1575"/>
        <w:gridCol w:w="1559"/>
        <w:gridCol w:w="1680"/>
        <w:gridCol w:w="1580"/>
        <w:gridCol w:w="1559"/>
        <w:gridCol w:w="1560"/>
      </w:tblGrid>
      <w:tr w:rsidR="008331A8" w:rsidRPr="00D21C65" w:rsidTr="008331A8">
        <w:trPr>
          <w:trHeight w:val="1350"/>
        </w:trPr>
        <w:tc>
          <w:tcPr>
            <w:tcW w:w="1575"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331A8" w:rsidRPr="00D21C65" w:rsidRDefault="008331A8" w:rsidP="00925096">
            <w:pPr>
              <w:rPr>
                <w:color w:val="000000"/>
                <w:sz w:val="24"/>
                <w:szCs w:val="24"/>
              </w:rPr>
            </w:pPr>
            <w:r w:rsidRPr="00D21C65">
              <w:rPr>
                <w:color w:val="000000"/>
                <w:sz w:val="24"/>
                <w:szCs w:val="24"/>
              </w:rPr>
              <w:lastRenderedPageBreak/>
              <w:t>Газпром</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Модель</w:t>
            </w:r>
          </w:p>
        </w:tc>
        <w:tc>
          <w:tcPr>
            <w:tcW w:w="1680" w:type="dxa"/>
            <w:tcBorders>
              <w:top w:val="single" w:sz="4" w:space="0" w:color="auto"/>
              <w:bottom w:val="single" w:sz="4" w:space="0" w:color="auto"/>
            </w:tcBorders>
            <w:vAlign w:val="center"/>
          </w:tcPr>
          <w:p w:rsidR="008331A8" w:rsidRDefault="008331A8" w:rsidP="00925096">
            <w:pPr>
              <w:rPr>
                <w:color w:val="000000"/>
                <w:sz w:val="24"/>
                <w:szCs w:val="24"/>
              </w:rPr>
            </w:pPr>
            <w:r>
              <w:rPr>
                <w:color w:val="000000"/>
              </w:rPr>
              <w:t>Нефть, ММВБ, рубль, котировки Газпрома за прошлый период</w:t>
            </w:r>
          </w:p>
        </w:tc>
        <w:tc>
          <w:tcPr>
            <w:tcW w:w="1580" w:type="dxa"/>
            <w:tcBorders>
              <w:top w:val="single" w:sz="4" w:space="0" w:color="auto"/>
              <w:bottom w:val="single" w:sz="4" w:space="0" w:color="auto"/>
            </w:tcBorders>
            <w:vAlign w:val="center"/>
          </w:tcPr>
          <w:p w:rsidR="008331A8" w:rsidRDefault="008331A8" w:rsidP="00925096">
            <w:pPr>
              <w:rPr>
                <w:color w:val="000000"/>
                <w:sz w:val="24"/>
                <w:szCs w:val="24"/>
              </w:rPr>
            </w:pPr>
          </w:p>
        </w:tc>
        <w:tc>
          <w:tcPr>
            <w:tcW w:w="1559" w:type="dxa"/>
            <w:tcBorders>
              <w:top w:val="single" w:sz="4" w:space="0" w:color="auto"/>
              <w:bottom w:val="single" w:sz="4" w:space="0" w:color="auto"/>
            </w:tcBorders>
            <w:vAlign w:val="bottom"/>
          </w:tcPr>
          <w:p w:rsidR="008331A8" w:rsidRDefault="008331A8" w:rsidP="00925096">
            <w:pPr>
              <w:rPr>
                <w:color w:val="000000"/>
                <w:sz w:val="24"/>
                <w:szCs w:val="24"/>
              </w:rPr>
            </w:pPr>
          </w:p>
        </w:tc>
        <w:tc>
          <w:tcPr>
            <w:tcW w:w="1560" w:type="dxa"/>
            <w:tcBorders>
              <w:top w:val="single" w:sz="4" w:space="0" w:color="auto"/>
              <w:bottom w:val="single" w:sz="4" w:space="0" w:color="auto"/>
              <w:right w:val="single" w:sz="4" w:space="0" w:color="auto"/>
            </w:tcBorders>
            <w:vAlign w:val="center"/>
          </w:tcPr>
          <w:p w:rsidR="008331A8" w:rsidRDefault="008331A8" w:rsidP="00925096">
            <w:pPr>
              <w:rPr>
                <w:color w:val="000000"/>
                <w:sz w:val="24"/>
                <w:szCs w:val="24"/>
              </w:rPr>
            </w:pPr>
            <w:r>
              <w:rPr>
                <w:color w:val="000000"/>
              </w:rPr>
              <w:t> </w:t>
            </w:r>
          </w:p>
        </w:tc>
      </w:tr>
      <w:tr w:rsidR="008331A8" w:rsidRPr="00D21C65" w:rsidTr="008331A8">
        <w:trPr>
          <w:trHeight w:val="330"/>
        </w:trPr>
        <w:tc>
          <w:tcPr>
            <w:tcW w:w="1575"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окно</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 </w:t>
            </w:r>
          </w:p>
        </w:tc>
        <w:tc>
          <w:tcPr>
            <w:tcW w:w="1680" w:type="dxa"/>
            <w:tcBorders>
              <w:top w:val="single" w:sz="4" w:space="0" w:color="auto"/>
              <w:bottom w:val="single" w:sz="4" w:space="0" w:color="auto"/>
            </w:tcBorders>
            <w:vAlign w:val="center"/>
          </w:tcPr>
          <w:p w:rsidR="008331A8" w:rsidRDefault="008331A8" w:rsidP="00925096">
            <w:pPr>
              <w:rPr>
                <w:color w:val="000000"/>
                <w:sz w:val="24"/>
                <w:szCs w:val="24"/>
              </w:rPr>
            </w:pPr>
            <w:r>
              <w:rPr>
                <w:color w:val="000000"/>
              </w:rPr>
              <w:t>скользящее</w:t>
            </w:r>
          </w:p>
        </w:tc>
        <w:tc>
          <w:tcPr>
            <w:tcW w:w="1580" w:type="dxa"/>
            <w:tcBorders>
              <w:top w:val="single" w:sz="4" w:space="0" w:color="auto"/>
              <w:bottom w:val="single" w:sz="4" w:space="0" w:color="auto"/>
            </w:tcBorders>
            <w:vAlign w:val="center"/>
          </w:tcPr>
          <w:p w:rsidR="008331A8" w:rsidRDefault="008331A8" w:rsidP="00925096">
            <w:pPr>
              <w:rPr>
                <w:color w:val="000000"/>
                <w:sz w:val="24"/>
                <w:szCs w:val="24"/>
              </w:rPr>
            </w:pPr>
          </w:p>
        </w:tc>
        <w:tc>
          <w:tcPr>
            <w:tcW w:w="1559" w:type="dxa"/>
            <w:tcBorders>
              <w:top w:val="single" w:sz="4" w:space="0" w:color="auto"/>
              <w:bottom w:val="single" w:sz="4" w:space="0" w:color="auto"/>
            </w:tcBorders>
            <w:vAlign w:val="bottom"/>
          </w:tcPr>
          <w:p w:rsidR="008331A8" w:rsidRDefault="008331A8" w:rsidP="00925096">
            <w:pPr>
              <w:rPr>
                <w:color w:val="000000"/>
                <w:sz w:val="24"/>
                <w:szCs w:val="24"/>
              </w:rPr>
            </w:pPr>
          </w:p>
        </w:tc>
        <w:tc>
          <w:tcPr>
            <w:tcW w:w="1560" w:type="dxa"/>
            <w:tcBorders>
              <w:top w:val="single" w:sz="4" w:space="0" w:color="auto"/>
              <w:bottom w:val="single" w:sz="4" w:space="0" w:color="auto"/>
              <w:right w:val="single" w:sz="4" w:space="0" w:color="auto"/>
            </w:tcBorders>
            <w:vAlign w:val="center"/>
          </w:tcPr>
          <w:p w:rsidR="008331A8" w:rsidRDefault="008331A8" w:rsidP="00925096">
            <w:pPr>
              <w:rPr>
                <w:color w:val="000000"/>
                <w:sz w:val="24"/>
                <w:szCs w:val="24"/>
              </w:rPr>
            </w:pPr>
            <w:r>
              <w:rPr>
                <w:color w:val="000000"/>
              </w:rPr>
              <w:t> </w:t>
            </w:r>
          </w:p>
        </w:tc>
      </w:tr>
      <w:tr w:rsidR="008331A8" w:rsidRPr="00D21C65" w:rsidTr="008331A8">
        <w:trPr>
          <w:trHeight w:val="1065"/>
        </w:trPr>
        <w:tc>
          <w:tcPr>
            <w:tcW w:w="1575" w:type="dxa"/>
            <w:tcBorders>
              <w:top w:val="single" w:sz="4" w:space="0" w:color="auto"/>
              <w:left w:val="single" w:sz="4" w:space="0" w:color="auto"/>
              <w:bottom w:val="single" w:sz="12" w:space="0" w:color="auto"/>
              <w:right w:val="single" w:sz="8"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 </w:t>
            </w:r>
          </w:p>
        </w:tc>
        <w:tc>
          <w:tcPr>
            <w:tcW w:w="1559" w:type="dxa"/>
            <w:tcBorders>
              <w:top w:val="single" w:sz="4" w:space="0" w:color="auto"/>
              <w:left w:val="nil"/>
              <w:bottom w:val="single" w:sz="12" w:space="0" w:color="auto"/>
              <w:right w:val="single" w:sz="4" w:space="0" w:color="auto"/>
            </w:tcBorders>
            <w:shd w:val="clear" w:color="auto" w:fill="auto"/>
            <w:vAlign w:val="center"/>
            <w:hideMark/>
          </w:tcPr>
          <w:p w:rsidR="008331A8" w:rsidRPr="00D21C65" w:rsidRDefault="008331A8" w:rsidP="00925096">
            <w:pPr>
              <w:jc w:val="center"/>
              <w:rPr>
                <w:color w:val="000000"/>
                <w:sz w:val="24"/>
                <w:szCs w:val="24"/>
              </w:rPr>
            </w:pPr>
            <w:r w:rsidRPr="00D21C65">
              <w:rPr>
                <w:color w:val="000000"/>
                <w:sz w:val="24"/>
                <w:szCs w:val="24"/>
              </w:rPr>
              <w:t>фактические значения</w:t>
            </w:r>
          </w:p>
        </w:tc>
        <w:tc>
          <w:tcPr>
            <w:tcW w:w="1680" w:type="dxa"/>
            <w:tcBorders>
              <w:top w:val="single" w:sz="4" w:space="0" w:color="auto"/>
              <w:bottom w:val="single" w:sz="4" w:space="0" w:color="auto"/>
            </w:tcBorders>
            <w:vAlign w:val="center"/>
          </w:tcPr>
          <w:p w:rsidR="008331A8" w:rsidRDefault="008331A8" w:rsidP="00925096">
            <w:pPr>
              <w:jc w:val="center"/>
              <w:rPr>
                <w:color w:val="000000"/>
                <w:sz w:val="24"/>
                <w:szCs w:val="24"/>
              </w:rPr>
            </w:pPr>
            <w:r>
              <w:rPr>
                <w:color w:val="000000"/>
              </w:rPr>
              <w:t>прогноз</w:t>
            </w:r>
          </w:p>
        </w:tc>
        <w:tc>
          <w:tcPr>
            <w:tcW w:w="1580" w:type="dxa"/>
            <w:tcBorders>
              <w:top w:val="single" w:sz="4" w:space="0" w:color="auto"/>
              <w:bottom w:val="single" w:sz="4" w:space="0" w:color="auto"/>
            </w:tcBorders>
            <w:vAlign w:val="center"/>
          </w:tcPr>
          <w:p w:rsidR="008331A8" w:rsidRDefault="008331A8" w:rsidP="00925096">
            <w:pPr>
              <w:jc w:val="center"/>
              <w:rPr>
                <w:color w:val="000000"/>
                <w:sz w:val="24"/>
                <w:szCs w:val="24"/>
              </w:rPr>
            </w:pPr>
            <w:r>
              <w:rPr>
                <w:color w:val="000000"/>
              </w:rPr>
              <w:t>Разница с фактическим значением</w:t>
            </w:r>
          </w:p>
        </w:tc>
        <w:tc>
          <w:tcPr>
            <w:tcW w:w="1559" w:type="dxa"/>
            <w:tcBorders>
              <w:top w:val="single" w:sz="4" w:space="0" w:color="auto"/>
              <w:bottom w:val="single" w:sz="4" w:space="0" w:color="auto"/>
            </w:tcBorders>
            <w:vAlign w:val="center"/>
          </w:tcPr>
          <w:p w:rsidR="008331A8" w:rsidRDefault="008331A8" w:rsidP="00925096">
            <w:pPr>
              <w:jc w:val="center"/>
              <w:rPr>
                <w:color w:val="000000"/>
                <w:sz w:val="24"/>
                <w:szCs w:val="24"/>
              </w:rPr>
            </w:pPr>
            <w:r>
              <w:rPr>
                <w:color w:val="000000"/>
              </w:rPr>
              <w:t>разница прогнозного и фактического значения предыдущего периода</w:t>
            </w:r>
          </w:p>
        </w:tc>
        <w:tc>
          <w:tcPr>
            <w:tcW w:w="1560" w:type="dxa"/>
            <w:tcBorders>
              <w:top w:val="single" w:sz="4" w:space="0" w:color="auto"/>
              <w:bottom w:val="single" w:sz="4" w:space="0" w:color="auto"/>
              <w:right w:val="single" w:sz="4" w:space="0" w:color="auto"/>
            </w:tcBorders>
            <w:vAlign w:val="center"/>
          </w:tcPr>
          <w:p w:rsidR="008331A8" w:rsidRDefault="008331A8" w:rsidP="00925096">
            <w:pPr>
              <w:jc w:val="center"/>
              <w:rPr>
                <w:color w:val="000000"/>
                <w:sz w:val="24"/>
                <w:szCs w:val="24"/>
              </w:rPr>
            </w:pPr>
            <w:r>
              <w:rPr>
                <w:color w:val="000000"/>
              </w:rPr>
              <w:t xml:space="preserve">adj R^2 </w:t>
            </w:r>
          </w:p>
        </w:tc>
      </w:tr>
      <w:tr w:rsidR="008331A8" w:rsidRPr="00D21C65" w:rsidTr="008331A8">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дата</w:t>
            </w:r>
          </w:p>
        </w:tc>
        <w:tc>
          <w:tcPr>
            <w:tcW w:w="1559" w:type="dxa"/>
            <w:tcBorders>
              <w:top w:val="nil"/>
              <w:left w:val="nil"/>
              <w:bottom w:val="nil"/>
              <w:right w:val="single" w:sz="4"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 </w:t>
            </w:r>
          </w:p>
        </w:tc>
        <w:tc>
          <w:tcPr>
            <w:tcW w:w="1680" w:type="dxa"/>
            <w:tcBorders>
              <w:top w:val="single" w:sz="4" w:space="0" w:color="auto"/>
            </w:tcBorders>
            <w:vAlign w:val="center"/>
          </w:tcPr>
          <w:p w:rsidR="008331A8" w:rsidRDefault="008331A8" w:rsidP="00925096">
            <w:pPr>
              <w:rPr>
                <w:color w:val="000000"/>
                <w:sz w:val="24"/>
                <w:szCs w:val="24"/>
              </w:rPr>
            </w:pPr>
          </w:p>
        </w:tc>
        <w:tc>
          <w:tcPr>
            <w:tcW w:w="1580" w:type="dxa"/>
            <w:tcBorders>
              <w:top w:val="single" w:sz="4" w:space="0" w:color="auto"/>
            </w:tcBorders>
            <w:vAlign w:val="center"/>
          </w:tcPr>
          <w:p w:rsidR="008331A8" w:rsidRDefault="008331A8" w:rsidP="00925096">
            <w:pPr>
              <w:rPr>
                <w:color w:val="000000"/>
                <w:sz w:val="24"/>
                <w:szCs w:val="24"/>
              </w:rPr>
            </w:pPr>
          </w:p>
        </w:tc>
        <w:tc>
          <w:tcPr>
            <w:tcW w:w="1559" w:type="dxa"/>
            <w:tcBorders>
              <w:top w:val="single" w:sz="4" w:space="0" w:color="auto"/>
            </w:tcBorders>
            <w:vAlign w:val="bottom"/>
          </w:tcPr>
          <w:p w:rsidR="008331A8" w:rsidRDefault="008331A8" w:rsidP="00925096">
            <w:pPr>
              <w:rPr>
                <w:color w:val="000000"/>
                <w:sz w:val="24"/>
                <w:szCs w:val="24"/>
              </w:rPr>
            </w:pPr>
          </w:p>
        </w:tc>
        <w:tc>
          <w:tcPr>
            <w:tcW w:w="1560" w:type="dxa"/>
            <w:tcBorders>
              <w:top w:val="single" w:sz="4" w:space="0" w:color="auto"/>
              <w:right w:val="single" w:sz="4" w:space="0" w:color="auto"/>
            </w:tcBorders>
            <w:vAlign w:val="center"/>
          </w:tcPr>
          <w:p w:rsidR="008331A8" w:rsidRDefault="008331A8" w:rsidP="00925096">
            <w:pPr>
              <w:rPr>
                <w:color w:val="000000"/>
                <w:sz w:val="24"/>
                <w:szCs w:val="24"/>
              </w:rPr>
            </w:pPr>
            <w:r>
              <w:rPr>
                <w:color w:val="000000"/>
              </w:rPr>
              <w:t> </w:t>
            </w:r>
          </w:p>
        </w:tc>
      </w:tr>
      <w:tr w:rsidR="008331A8" w:rsidRPr="00D21C65" w:rsidTr="008331A8">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07.01.2013</w:t>
            </w:r>
          </w:p>
        </w:tc>
        <w:tc>
          <w:tcPr>
            <w:tcW w:w="1559" w:type="dxa"/>
            <w:tcBorders>
              <w:top w:val="nil"/>
              <w:left w:val="nil"/>
              <w:bottom w:val="nil"/>
              <w:right w:val="single" w:sz="4"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2,971</w:t>
            </w:r>
          </w:p>
        </w:tc>
        <w:tc>
          <w:tcPr>
            <w:tcW w:w="1680" w:type="dxa"/>
            <w:vAlign w:val="center"/>
          </w:tcPr>
          <w:p w:rsidR="008331A8" w:rsidRDefault="008331A8" w:rsidP="00925096">
            <w:pPr>
              <w:jc w:val="center"/>
              <w:rPr>
                <w:color w:val="000000"/>
                <w:sz w:val="24"/>
                <w:szCs w:val="24"/>
              </w:rPr>
            </w:pPr>
            <w:r>
              <w:rPr>
                <w:color w:val="000000"/>
              </w:rPr>
              <w:t>-1,273</w:t>
            </w:r>
          </w:p>
        </w:tc>
        <w:tc>
          <w:tcPr>
            <w:tcW w:w="1580" w:type="dxa"/>
            <w:vAlign w:val="center"/>
          </w:tcPr>
          <w:p w:rsidR="008331A8" w:rsidRDefault="008331A8" w:rsidP="00925096">
            <w:pPr>
              <w:jc w:val="center"/>
              <w:rPr>
                <w:color w:val="000000"/>
                <w:sz w:val="24"/>
                <w:szCs w:val="24"/>
              </w:rPr>
            </w:pPr>
            <w:r>
              <w:rPr>
                <w:color w:val="000000"/>
              </w:rPr>
              <w:t>-4,244</w:t>
            </w:r>
          </w:p>
        </w:tc>
        <w:tc>
          <w:tcPr>
            <w:tcW w:w="1559" w:type="dxa"/>
            <w:vAlign w:val="bottom"/>
          </w:tcPr>
          <w:p w:rsidR="008331A8" w:rsidRDefault="008331A8" w:rsidP="00925096">
            <w:pPr>
              <w:rPr>
                <w:color w:val="000000"/>
                <w:sz w:val="24"/>
                <w:szCs w:val="24"/>
              </w:rPr>
            </w:pPr>
          </w:p>
        </w:tc>
        <w:tc>
          <w:tcPr>
            <w:tcW w:w="1560" w:type="dxa"/>
            <w:tcBorders>
              <w:bottom w:val="single" w:sz="4" w:space="0" w:color="auto"/>
              <w:right w:val="single" w:sz="4" w:space="0" w:color="auto"/>
            </w:tcBorders>
            <w:vAlign w:val="center"/>
          </w:tcPr>
          <w:p w:rsidR="008331A8" w:rsidRDefault="008331A8" w:rsidP="00925096">
            <w:pPr>
              <w:jc w:val="center"/>
              <w:rPr>
                <w:color w:val="000000"/>
                <w:sz w:val="24"/>
                <w:szCs w:val="24"/>
              </w:rPr>
            </w:pPr>
            <w:r>
              <w:rPr>
                <w:color w:val="000000"/>
              </w:rPr>
              <w:t>0,0968</w:t>
            </w:r>
          </w:p>
        </w:tc>
      </w:tr>
      <w:tr w:rsidR="008331A8" w:rsidRPr="00D21C65" w:rsidTr="008331A8">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14.01.2013</w:t>
            </w:r>
          </w:p>
        </w:tc>
        <w:tc>
          <w:tcPr>
            <w:tcW w:w="1559" w:type="dxa"/>
            <w:tcBorders>
              <w:top w:val="nil"/>
              <w:left w:val="nil"/>
              <w:bottom w:val="nil"/>
              <w:right w:val="single" w:sz="4"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0,304</w:t>
            </w:r>
          </w:p>
        </w:tc>
        <w:tc>
          <w:tcPr>
            <w:tcW w:w="1680" w:type="dxa"/>
            <w:vAlign w:val="center"/>
          </w:tcPr>
          <w:p w:rsidR="008331A8" w:rsidRDefault="008331A8" w:rsidP="00925096">
            <w:pPr>
              <w:jc w:val="center"/>
              <w:rPr>
                <w:color w:val="000000"/>
                <w:sz w:val="24"/>
                <w:szCs w:val="24"/>
              </w:rPr>
            </w:pPr>
            <w:r>
              <w:rPr>
                <w:color w:val="000000"/>
              </w:rPr>
              <w:t>0,752</w:t>
            </w:r>
          </w:p>
        </w:tc>
        <w:tc>
          <w:tcPr>
            <w:tcW w:w="1580" w:type="dxa"/>
            <w:vAlign w:val="center"/>
          </w:tcPr>
          <w:p w:rsidR="008331A8" w:rsidRDefault="008331A8" w:rsidP="00925096">
            <w:pPr>
              <w:jc w:val="center"/>
              <w:rPr>
                <w:color w:val="000000"/>
                <w:sz w:val="24"/>
                <w:szCs w:val="24"/>
              </w:rPr>
            </w:pPr>
            <w:r>
              <w:rPr>
                <w:color w:val="000000"/>
              </w:rPr>
              <w:t>0,448</w:t>
            </w:r>
          </w:p>
        </w:tc>
        <w:tc>
          <w:tcPr>
            <w:tcW w:w="1559" w:type="dxa"/>
            <w:tcBorders>
              <w:bottom w:val="single" w:sz="4" w:space="0" w:color="auto"/>
              <w:right w:val="single" w:sz="4" w:space="0" w:color="auto"/>
            </w:tcBorders>
            <w:vAlign w:val="bottom"/>
          </w:tcPr>
          <w:p w:rsidR="008331A8" w:rsidRDefault="008331A8" w:rsidP="00925096">
            <w:pPr>
              <w:jc w:val="center"/>
              <w:rPr>
                <w:color w:val="000000"/>
                <w:sz w:val="24"/>
                <w:szCs w:val="24"/>
              </w:rPr>
            </w:pPr>
            <w:r>
              <w:rPr>
                <w:color w:val="000000"/>
              </w:rPr>
              <w:t>-4,244</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331A8" w:rsidRDefault="008331A8" w:rsidP="00925096">
            <w:pPr>
              <w:jc w:val="center"/>
              <w:rPr>
                <w:color w:val="000000"/>
                <w:sz w:val="24"/>
                <w:szCs w:val="24"/>
              </w:rPr>
            </w:pPr>
            <w:r>
              <w:rPr>
                <w:color w:val="000000"/>
              </w:rPr>
              <w:t>0,0962</w:t>
            </w:r>
          </w:p>
        </w:tc>
      </w:tr>
      <w:tr w:rsidR="008331A8" w:rsidRPr="00D21C65" w:rsidTr="008331A8">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21.01.2013</w:t>
            </w:r>
          </w:p>
        </w:tc>
        <w:tc>
          <w:tcPr>
            <w:tcW w:w="1559" w:type="dxa"/>
            <w:tcBorders>
              <w:top w:val="nil"/>
              <w:left w:val="nil"/>
              <w:bottom w:val="nil"/>
              <w:right w:val="single" w:sz="4"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-1,361</w:t>
            </w:r>
          </w:p>
        </w:tc>
        <w:tc>
          <w:tcPr>
            <w:tcW w:w="1680" w:type="dxa"/>
            <w:vAlign w:val="center"/>
          </w:tcPr>
          <w:p w:rsidR="008331A8" w:rsidRDefault="008331A8" w:rsidP="00925096">
            <w:pPr>
              <w:jc w:val="center"/>
              <w:rPr>
                <w:color w:val="000000"/>
                <w:sz w:val="24"/>
                <w:szCs w:val="24"/>
              </w:rPr>
            </w:pPr>
            <w:r>
              <w:rPr>
                <w:color w:val="000000"/>
              </w:rPr>
              <w:t>-1,501</w:t>
            </w:r>
          </w:p>
        </w:tc>
        <w:tc>
          <w:tcPr>
            <w:tcW w:w="1580" w:type="dxa"/>
            <w:tcBorders>
              <w:right w:val="single" w:sz="4" w:space="0" w:color="auto"/>
            </w:tcBorders>
            <w:vAlign w:val="center"/>
          </w:tcPr>
          <w:p w:rsidR="008331A8" w:rsidRDefault="008331A8" w:rsidP="00925096">
            <w:pPr>
              <w:jc w:val="center"/>
              <w:rPr>
                <w:color w:val="000000"/>
                <w:sz w:val="24"/>
                <w:szCs w:val="24"/>
              </w:rPr>
            </w:pPr>
            <w:r>
              <w:rPr>
                <w:color w:val="000000"/>
              </w:rPr>
              <w:t>-0,140</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8331A8" w:rsidRDefault="008331A8" w:rsidP="00925096">
            <w:pPr>
              <w:jc w:val="center"/>
              <w:rPr>
                <w:color w:val="000000"/>
                <w:sz w:val="24"/>
                <w:szCs w:val="24"/>
              </w:rPr>
            </w:pPr>
            <w:r>
              <w:rPr>
                <w:color w:val="000000"/>
              </w:rPr>
              <w:t>0,448</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331A8" w:rsidRDefault="008331A8" w:rsidP="00925096">
            <w:pPr>
              <w:jc w:val="center"/>
              <w:rPr>
                <w:color w:val="000000"/>
                <w:sz w:val="24"/>
                <w:szCs w:val="24"/>
              </w:rPr>
            </w:pPr>
            <w:r>
              <w:rPr>
                <w:color w:val="000000"/>
              </w:rPr>
              <w:t>0,0944</w:t>
            </w:r>
          </w:p>
        </w:tc>
      </w:tr>
      <w:tr w:rsidR="008331A8" w:rsidRPr="00D21C65" w:rsidTr="008331A8">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28.01.2013</w:t>
            </w:r>
          </w:p>
        </w:tc>
        <w:tc>
          <w:tcPr>
            <w:tcW w:w="1559" w:type="dxa"/>
            <w:tcBorders>
              <w:top w:val="nil"/>
              <w:left w:val="nil"/>
              <w:bottom w:val="nil"/>
              <w:right w:val="single" w:sz="4"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-2,814</w:t>
            </w:r>
          </w:p>
        </w:tc>
        <w:tc>
          <w:tcPr>
            <w:tcW w:w="1680" w:type="dxa"/>
            <w:vAlign w:val="center"/>
          </w:tcPr>
          <w:p w:rsidR="008331A8" w:rsidRDefault="008331A8" w:rsidP="00925096">
            <w:pPr>
              <w:jc w:val="center"/>
              <w:rPr>
                <w:color w:val="000000"/>
                <w:sz w:val="24"/>
                <w:szCs w:val="24"/>
              </w:rPr>
            </w:pPr>
            <w:r>
              <w:rPr>
                <w:color w:val="000000"/>
              </w:rPr>
              <w:t>-1,562</w:t>
            </w:r>
          </w:p>
        </w:tc>
        <w:tc>
          <w:tcPr>
            <w:tcW w:w="1580" w:type="dxa"/>
            <w:vAlign w:val="center"/>
          </w:tcPr>
          <w:p w:rsidR="008331A8" w:rsidRDefault="008331A8" w:rsidP="00925096">
            <w:pPr>
              <w:jc w:val="center"/>
              <w:rPr>
                <w:color w:val="000000"/>
                <w:sz w:val="24"/>
                <w:szCs w:val="24"/>
              </w:rPr>
            </w:pPr>
            <w:r>
              <w:rPr>
                <w:color w:val="000000"/>
              </w:rPr>
              <w:t>1,252</w:t>
            </w:r>
          </w:p>
        </w:tc>
        <w:tc>
          <w:tcPr>
            <w:tcW w:w="1559" w:type="dxa"/>
            <w:tcBorders>
              <w:top w:val="single" w:sz="4" w:space="0" w:color="auto"/>
              <w:bottom w:val="single" w:sz="4" w:space="0" w:color="auto"/>
              <w:right w:val="single" w:sz="4" w:space="0" w:color="auto"/>
            </w:tcBorders>
            <w:vAlign w:val="bottom"/>
          </w:tcPr>
          <w:p w:rsidR="008331A8" w:rsidRDefault="008331A8" w:rsidP="00925096">
            <w:pPr>
              <w:jc w:val="center"/>
              <w:rPr>
                <w:color w:val="000000"/>
                <w:sz w:val="24"/>
                <w:szCs w:val="24"/>
              </w:rPr>
            </w:pPr>
            <w:r>
              <w:rPr>
                <w:color w:val="000000"/>
              </w:rPr>
              <w:t>-0,140</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331A8" w:rsidRDefault="008331A8" w:rsidP="00925096">
            <w:pPr>
              <w:jc w:val="center"/>
              <w:rPr>
                <w:color w:val="000000"/>
                <w:sz w:val="24"/>
                <w:szCs w:val="24"/>
              </w:rPr>
            </w:pPr>
            <w:r>
              <w:rPr>
                <w:color w:val="000000"/>
              </w:rPr>
              <w:t>0,0933</w:t>
            </w:r>
          </w:p>
        </w:tc>
      </w:tr>
      <w:tr w:rsidR="008331A8" w:rsidRPr="00D21C65" w:rsidTr="008331A8">
        <w:trPr>
          <w:trHeight w:val="315"/>
        </w:trPr>
        <w:tc>
          <w:tcPr>
            <w:tcW w:w="1575" w:type="dxa"/>
            <w:tcBorders>
              <w:top w:val="nil"/>
              <w:left w:val="single" w:sz="4" w:space="0" w:color="auto"/>
              <w:bottom w:val="nil"/>
              <w:right w:val="single" w:sz="8"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04.02.2013</w:t>
            </w:r>
          </w:p>
        </w:tc>
        <w:tc>
          <w:tcPr>
            <w:tcW w:w="1559" w:type="dxa"/>
            <w:tcBorders>
              <w:top w:val="nil"/>
              <w:left w:val="nil"/>
              <w:bottom w:val="nil"/>
              <w:right w:val="single" w:sz="4"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-3,233</w:t>
            </w:r>
          </w:p>
        </w:tc>
        <w:tc>
          <w:tcPr>
            <w:tcW w:w="1680" w:type="dxa"/>
            <w:vAlign w:val="center"/>
          </w:tcPr>
          <w:p w:rsidR="008331A8" w:rsidRDefault="008331A8" w:rsidP="00925096">
            <w:pPr>
              <w:jc w:val="center"/>
              <w:rPr>
                <w:color w:val="000000"/>
                <w:sz w:val="24"/>
                <w:szCs w:val="24"/>
              </w:rPr>
            </w:pPr>
            <w:r>
              <w:rPr>
                <w:color w:val="000000"/>
              </w:rPr>
              <w:t>0,481</w:t>
            </w:r>
          </w:p>
        </w:tc>
        <w:tc>
          <w:tcPr>
            <w:tcW w:w="1580" w:type="dxa"/>
            <w:tcBorders>
              <w:right w:val="single" w:sz="4" w:space="0" w:color="auto"/>
            </w:tcBorders>
            <w:vAlign w:val="center"/>
          </w:tcPr>
          <w:p w:rsidR="008331A8" w:rsidRDefault="008331A8" w:rsidP="00925096">
            <w:pPr>
              <w:jc w:val="center"/>
              <w:rPr>
                <w:color w:val="000000"/>
                <w:sz w:val="24"/>
                <w:szCs w:val="24"/>
              </w:rPr>
            </w:pPr>
            <w:r>
              <w:rPr>
                <w:color w:val="000000"/>
              </w:rPr>
              <w:t>3,714</w:t>
            </w:r>
          </w:p>
        </w:tc>
        <w:tc>
          <w:tcPr>
            <w:tcW w:w="1559" w:type="dxa"/>
            <w:tcBorders>
              <w:top w:val="single" w:sz="4" w:space="0" w:color="auto"/>
              <w:left w:val="single" w:sz="4" w:space="0" w:color="auto"/>
              <w:bottom w:val="single" w:sz="4" w:space="0" w:color="auto"/>
            </w:tcBorders>
            <w:shd w:val="clear" w:color="auto" w:fill="F2F2F2" w:themeFill="background1" w:themeFillShade="F2"/>
            <w:vAlign w:val="bottom"/>
          </w:tcPr>
          <w:p w:rsidR="008331A8" w:rsidRDefault="008331A8" w:rsidP="00925096">
            <w:pPr>
              <w:jc w:val="center"/>
              <w:rPr>
                <w:color w:val="000000"/>
                <w:sz w:val="24"/>
                <w:szCs w:val="24"/>
              </w:rPr>
            </w:pPr>
            <w:r>
              <w:rPr>
                <w:color w:val="000000"/>
              </w:rPr>
              <w:t>1,252</w:t>
            </w:r>
          </w:p>
        </w:tc>
        <w:tc>
          <w:tcPr>
            <w:tcW w:w="1560" w:type="dxa"/>
            <w:tcBorders>
              <w:top w:val="single" w:sz="4" w:space="0" w:color="auto"/>
              <w:bottom w:val="single" w:sz="4" w:space="0" w:color="auto"/>
              <w:right w:val="single" w:sz="4" w:space="0" w:color="auto"/>
            </w:tcBorders>
            <w:shd w:val="clear" w:color="auto" w:fill="F2F2F2" w:themeFill="background1" w:themeFillShade="F2"/>
            <w:vAlign w:val="center"/>
          </w:tcPr>
          <w:p w:rsidR="008331A8" w:rsidRDefault="008331A8" w:rsidP="00925096">
            <w:pPr>
              <w:jc w:val="center"/>
              <w:rPr>
                <w:color w:val="000000"/>
                <w:sz w:val="24"/>
                <w:szCs w:val="24"/>
              </w:rPr>
            </w:pPr>
            <w:r>
              <w:rPr>
                <w:color w:val="000000"/>
              </w:rPr>
              <w:t>0,0944</w:t>
            </w:r>
          </w:p>
        </w:tc>
      </w:tr>
      <w:tr w:rsidR="008331A8" w:rsidRPr="00D21C65" w:rsidTr="008331A8">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11.02.2013</w:t>
            </w:r>
          </w:p>
        </w:tc>
        <w:tc>
          <w:tcPr>
            <w:tcW w:w="1559" w:type="dxa"/>
            <w:tcBorders>
              <w:top w:val="nil"/>
              <w:left w:val="nil"/>
              <w:bottom w:val="nil"/>
              <w:right w:val="single" w:sz="4"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-2,680</w:t>
            </w:r>
          </w:p>
        </w:tc>
        <w:tc>
          <w:tcPr>
            <w:tcW w:w="1680" w:type="dxa"/>
            <w:vAlign w:val="center"/>
          </w:tcPr>
          <w:p w:rsidR="008331A8" w:rsidRDefault="008331A8" w:rsidP="00925096">
            <w:pPr>
              <w:jc w:val="center"/>
              <w:rPr>
                <w:color w:val="000000"/>
                <w:sz w:val="24"/>
                <w:szCs w:val="24"/>
              </w:rPr>
            </w:pPr>
            <w:r>
              <w:rPr>
                <w:color w:val="000000"/>
              </w:rPr>
              <w:t>-2,691</w:t>
            </w:r>
          </w:p>
        </w:tc>
        <w:tc>
          <w:tcPr>
            <w:tcW w:w="1580" w:type="dxa"/>
            <w:vAlign w:val="center"/>
          </w:tcPr>
          <w:p w:rsidR="008331A8" w:rsidRDefault="008331A8" w:rsidP="00925096">
            <w:pPr>
              <w:jc w:val="center"/>
              <w:rPr>
                <w:color w:val="000000"/>
                <w:sz w:val="24"/>
                <w:szCs w:val="24"/>
              </w:rPr>
            </w:pPr>
            <w:r>
              <w:rPr>
                <w:color w:val="000000"/>
              </w:rPr>
              <w:t>-0,011</w:t>
            </w:r>
          </w:p>
        </w:tc>
        <w:tc>
          <w:tcPr>
            <w:tcW w:w="1559" w:type="dxa"/>
            <w:tcBorders>
              <w:top w:val="single" w:sz="4" w:space="0" w:color="auto"/>
              <w:bottom w:val="single" w:sz="4" w:space="0" w:color="auto"/>
            </w:tcBorders>
            <w:vAlign w:val="bottom"/>
          </w:tcPr>
          <w:p w:rsidR="008331A8" w:rsidRDefault="008331A8" w:rsidP="00925096">
            <w:pPr>
              <w:jc w:val="center"/>
              <w:rPr>
                <w:color w:val="000000"/>
                <w:sz w:val="24"/>
                <w:szCs w:val="24"/>
              </w:rPr>
            </w:pPr>
            <w:r>
              <w:rPr>
                <w:color w:val="000000"/>
              </w:rPr>
              <w:t>3,714</w:t>
            </w:r>
          </w:p>
        </w:tc>
        <w:tc>
          <w:tcPr>
            <w:tcW w:w="1560" w:type="dxa"/>
            <w:tcBorders>
              <w:top w:val="single" w:sz="4" w:space="0" w:color="auto"/>
              <w:right w:val="single" w:sz="4" w:space="0" w:color="auto"/>
            </w:tcBorders>
            <w:vAlign w:val="center"/>
          </w:tcPr>
          <w:p w:rsidR="008331A8" w:rsidRDefault="008331A8" w:rsidP="00925096">
            <w:pPr>
              <w:jc w:val="center"/>
              <w:rPr>
                <w:color w:val="000000"/>
                <w:sz w:val="24"/>
                <w:szCs w:val="24"/>
              </w:rPr>
            </w:pPr>
            <w:r>
              <w:rPr>
                <w:color w:val="000000"/>
              </w:rPr>
              <w:t>0,0821</w:t>
            </w:r>
          </w:p>
        </w:tc>
      </w:tr>
      <w:tr w:rsidR="008331A8" w:rsidRPr="00D21C65" w:rsidTr="008331A8">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18.02.2013</w:t>
            </w:r>
          </w:p>
        </w:tc>
        <w:tc>
          <w:tcPr>
            <w:tcW w:w="1559" w:type="dxa"/>
            <w:tcBorders>
              <w:top w:val="nil"/>
              <w:left w:val="nil"/>
              <w:bottom w:val="nil"/>
              <w:right w:val="single" w:sz="4"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2,105</w:t>
            </w:r>
          </w:p>
        </w:tc>
        <w:tc>
          <w:tcPr>
            <w:tcW w:w="1680" w:type="dxa"/>
            <w:vAlign w:val="center"/>
          </w:tcPr>
          <w:p w:rsidR="008331A8" w:rsidRDefault="008331A8" w:rsidP="00925096">
            <w:pPr>
              <w:jc w:val="center"/>
              <w:rPr>
                <w:color w:val="000000"/>
                <w:sz w:val="24"/>
                <w:szCs w:val="24"/>
              </w:rPr>
            </w:pPr>
            <w:r>
              <w:rPr>
                <w:color w:val="000000"/>
              </w:rPr>
              <w:t>-0,556</w:t>
            </w:r>
          </w:p>
        </w:tc>
        <w:tc>
          <w:tcPr>
            <w:tcW w:w="1580" w:type="dxa"/>
            <w:tcBorders>
              <w:right w:val="single" w:sz="4" w:space="0" w:color="auto"/>
            </w:tcBorders>
            <w:vAlign w:val="center"/>
          </w:tcPr>
          <w:p w:rsidR="008331A8" w:rsidRDefault="008331A8" w:rsidP="00925096">
            <w:pPr>
              <w:jc w:val="center"/>
              <w:rPr>
                <w:color w:val="000000"/>
                <w:sz w:val="24"/>
                <w:szCs w:val="24"/>
              </w:rPr>
            </w:pPr>
            <w:r>
              <w:rPr>
                <w:color w:val="000000"/>
              </w:rPr>
              <w:t>-2,661</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8331A8" w:rsidRDefault="008331A8" w:rsidP="00925096">
            <w:pPr>
              <w:jc w:val="center"/>
              <w:rPr>
                <w:color w:val="000000"/>
                <w:sz w:val="24"/>
                <w:szCs w:val="24"/>
              </w:rPr>
            </w:pPr>
            <w:r>
              <w:rPr>
                <w:color w:val="000000"/>
              </w:rPr>
              <w:t>-0,011</w:t>
            </w:r>
          </w:p>
        </w:tc>
        <w:tc>
          <w:tcPr>
            <w:tcW w:w="1560" w:type="dxa"/>
            <w:tcBorders>
              <w:left w:val="single" w:sz="4" w:space="0" w:color="auto"/>
              <w:right w:val="single" w:sz="4" w:space="0" w:color="auto"/>
            </w:tcBorders>
            <w:vAlign w:val="center"/>
          </w:tcPr>
          <w:p w:rsidR="008331A8" w:rsidRDefault="008331A8" w:rsidP="00925096">
            <w:pPr>
              <w:jc w:val="center"/>
              <w:rPr>
                <w:color w:val="000000"/>
                <w:sz w:val="24"/>
                <w:szCs w:val="24"/>
              </w:rPr>
            </w:pPr>
            <w:r>
              <w:rPr>
                <w:color w:val="000000"/>
              </w:rPr>
              <w:t>0,0909</w:t>
            </w:r>
          </w:p>
        </w:tc>
      </w:tr>
      <w:tr w:rsidR="008331A8" w:rsidRPr="00D21C65" w:rsidTr="008331A8">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25.02.2013</w:t>
            </w:r>
          </w:p>
        </w:tc>
        <w:tc>
          <w:tcPr>
            <w:tcW w:w="1559" w:type="dxa"/>
            <w:tcBorders>
              <w:top w:val="nil"/>
              <w:left w:val="nil"/>
              <w:bottom w:val="nil"/>
              <w:right w:val="single" w:sz="4"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-1,506</w:t>
            </w:r>
          </w:p>
        </w:tc>
        <w:tc>
          <w:tcPr>
            <w:tcW w:w="1680" w:type="dxa"/>
            <w:vAlign w:val="center"/>
          </w:tcPr>
          <w:p w:rsidR="008331A8" w:rsidRDefault="008331A8" w:rsidP="00925096">
            <w:pPr>
              <w:jc w:val="center"/>
              <w:rPr>
                <w:color w:val="000000"/>
                <w:sz w:val="24"/>
                <w:szCs w:val="24"/>
              </w:rPr>
            </w:pPr>
            <w:r>
              <w:rPr>
                <w:color w:val="000000"/>
              </w:rPr>
              <w:t>-2,499</w:t>
            </w:r>
          </w:p>
        </w:tc>
        <w:tc>
          <w:tcPr>
            <w:tcW w:w="1580" w:type="dxa"/>
            <w:vAlign w:val="center"/>
          </w:tcPr>
          <w:p w:rsidR="008331A8" w:rsidRDefault="008331A8" w:rsidP="00925096">
            <w:pPr>
              <w:jc w:val="center"/>
              <w:rPr>
                <w:color w:val="000000"/>
                <w:sz w:val="24"/>
                <w:szCs w:val="24"/>
              </w:rPr>
            </w:pPr>
            <w:r>
              <w:rPr>
                <w:color w:val="000000"/>
              </w:rPr>
              <w:t>-0,993</w:t>
            </w:r>
          </w:p>
        </w:tc>
        <w:tc>
          <w:tcPr>
            <w:tcW w:w="1559" w:type="dxa"/>
            <w:tcBorders>
              <w:top w:val="single" w:sz="4" w:space="0" w:color="auto"/>
              <w:bottom w:val="single" w:sz="4" w:space="0" w:color="auto"/>
            </w:tcBorders>
            <w:vAlign w:val="bottom"/>
          </w:tcPr>
          <w:p w:rsidR="008331A8" w:rsidRDefault="008331A8" w:rsidP="00925096">
            <w:pPr>
              <w:jc w:val="center"/>
              <w:rPr>
                <w:color w:val="000000"/>
                <w:sz w:val="24"/>
                <w:szCs w:val="24"/>
              </w:rPr>
            </w:pPr>
            <w:r>
              <w:rPr>
                <w:color w:val="000000"/>
              </w:rPr>
              <w:t>-2,661</w:t>
            </w:r>
          </w:p>
        </w:tc>
        <w:tc>
          <w:tcPr>
            <w:tcW w:w="1560" w:type="dxa"/>
            <w:tcBorders>
              <w:right w:val="single" w:sz="4" w:space="0" w:color="auto"/>
            </w:tcBorders>
            <w:vAlign w:val="center"/>
          </w:tcPr>
          <w:p w:rsidR="008331A8" w:rsidRDefault="008331A8" w:rsidP="00925096">
            <w:pPr>
              <w:jc w:val="center"/>
              <w:rPr>
                <w:color w:val="000000"/>
                <w:sz w:val="24"/>
                <w:szCs w:val="24"/>
              </w:rPr>
            </w:pPr>
            <w:r>
              <w:rPr>
                <w:color w:val="000000"/>
              </w:rPr>
              <w:t>0,0875</w:t>
            </w:r>
          </w:p>
        </w:tc>
      </w:tr>
      <w:tr w:rsidR="008331A8" w:rsidRPr="00D21C65" w:rsidTr="008331A8">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04.03.2013</w:t>
            </w:r>
          </w:p>
        </w:tc>
        <w:tc>
          <w:tcPr>
            <w:tcW w:w="1559" w:type="dxa"/>
            <w:tcBorders>
              <w:top w:val="nil"/>
              <w:left w:val="nil"/>
              <w:bottom w:val="nil"/>
              <w:right w:val="single" w:sz="4"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-0,757</w:t>
            </w:r>
          </w:p>
        </w:tc>
        <w:tc>
          <w:tcPr>
            <w:tcW w:w="1680" w:type="dxa"/>
            <w:vAlign w:val="center"/>
          </w:tcPr>
          <w:p w:rsidR="008331A8" w:rsidRDefault="008331A8" w:rsidP="00925096">
            <w:pPr>
              <w:jc w:val="center"/>
              <w:rPr>
                <w:color w:val="000000"/>
                <w:sz w:val="24"/>
                <w:szCs w:val="24"/>
              </w:rPr>
            </w:pPr>
            <w:r>
              <w:rPr>
                <w:color w:val="000000"/>
              </w:rPr>
              <w:t>-1,136</w:t>
            </w:r>
          </w:p>
        </w:tc>
        <w:tc>
          <w:tcPr>
            <w:tcW w:w="1580" w:type="dxa"/>
            <w:tcBorders>
              <w:right w:val="single" w:sz="4" w:space="0" w:color="auto"/>
            </w:tcBorders>
            <w:vAlign w:val="center"/>
          </w:tcPr>
          <w:p w:rsidR="008331A8" w:rsidRDefault="008331A8" w:rsidP="00925096">
            <w:pPr>
              <w:jc w:val="center"/>
              <w:rPr>
                <w:color w:val="000000"/>
                <w:sz w:val="24"/>
                <w:szCs w:val="24"/>
              </w:rPr>
            </w:pPr>
            <w:r>
              <w:rPr>
                <w:color w:val="000000"/>
              </w:rPr>
              <w:t>-0,379</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8331A8" w:rsidRDefault="008331A8" w:rsidP="00925096">
            <w:pPr>
              <w:jc w:val="center"/>
              <w:rPr>
                <w:color w:val="000000"/>
                <w:sz w:val="24"/>
                <w:szCs w:val="24"/>
              </w:rPr>
            </w:pPr>
            <w:r>
              <w:rPr>
                <w:color w:val="000000"/>
              </w:rPr>
              <w:t>-0,993</w:t>
            </w:r>
          </w:p>
        </w:tc>
        <w:tc>
          <w:tcPr>
            <w:tcW w:w="1560" w:type="dxa"/>
            <w:tcBorders>
              <w:left w:val="single" w:sz="4" w:space="0" w:color="auto"/>
              <w:right w:val="single" w:sz="4" w:space="0" w:color="auto"/>
            </w:tcBorders>
            <w:vAlign w:val="center"/>
          </w:tcPr>
          <w:p w:rsidR="008331A8" w:rsidRDefault="008331A8" w:rsidP="00925096">
            <w:pPr>
              <w:jc w:val="center"/>
              <w:rPr>
                <w:color w:val="000000"/>
                <w:sz w:val="24"/>
                <w:szCs w:val="24"/>
              </w:rPr>
            </w:pPr>
            <w:r>
              <w:rPr>
                <w:color w:val="000000"/>
              </w:rPr>
              <w:t>0,0927</w:t>
            </w:r>
          </w:p>
        </w:tc>
      </w:tr>
      <w:tr w:rsidR="008331A8" w:rsidRPr="00D21C65" w:rsidTr="008331A8">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11.03.2013</w:t>
            </w:r>
          </w:p>
        </w:tc>
        <w:tc>
          <w:tcPr>
            <w:tcW w:w="1559" w:type="dxa"/>
            <w:tcBorders>
              <w:top w:val="nil"/>
              <w:left w:val="nil"/>
              <w:bottom w:val="nil"/>
              <w:right w:val="single" w:sz="4"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8,054</w:t>
            </w:r>
          </w:p>
        </w:tc>
        <w:tc>
          <w:tcPr>
            <w:tcW w:w="1680" w:type="dxa"/>
            <w:vAlign w:val="center"/>
          </w:tcPr>
          <w:p w:rsidR="008331A8" w:rsidRDefault="008331A8" w:rsidP="00925096">
            <w:pPr>
              <w:jc w:val="center"/>
              <w:rPr>
                <w:color w:val="000000"/>
                <w:sz w:val="24"/>
                <w:szCs w:val="24"/>
              </w:rPr>
            </w:pPr>
            <w:r>
              <w:rPr>
                <w:color w:val="000000"/>
              </w:rPr>
              <w:t>-0,667</w:t>
            </w:r>
          </w:p>
        </w:tc>
        <w:tc>
          <w:tcPr>
            <w:tcW w:w="1580" w:type="dxa"/>
            <w:tcBorders>
              <w:right w:val="single" w:sz="4" w:space="0" w:color="auto"/>
            </w:tcBorders>
            <w:vAlign w:val="center"/>
          </w:tcPr>
          <w:p w:rsidR="008331A8" w:rsidRDefault="008331A8" w:rsidP="00925096">
            <w:pPr>
              <w:jc w:val="center"/>
              <w:rPr>
                <w:color w:val="000000"/>
                <w:sz w:val="24"/>
                <w:szCs w:val="24"/>
              </w:rPr>
            </w:pPr>
            <w:r>
              <w:rPr>
                <w:color w:val="000000"/>
              </w:rPr>
              <w:t>-8,720</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8331A8" w:rsidRDefault="008331A8" w:rsidP="00925096">
            <w:pPr>
              <w:jc w:val="center"/>
              <w:rPr>
                <w:color w:val="000000"/>
                <w:sz w:val="24"/>
                <w:szCs w:val="24"/>
              </w:rPr>
            </w:pPr>
            <w:r>
              <w:rPr>
                <w:color w:val="000000"/>
              </w:rPr>
              <w:t>-0,379</w:t>
            </w:r>
          </w:p>
        </w:tc>
        <w:tc>
          <w:tcPr>
            <w:tcW w:w="1560" w:type="dxa"/>
            <w:tcBorders>
              <w:left w:val="single" w:sz="4" w:space="0" w:color="auto"/>
              <w:right w:val="single" w:sz="4" w:space="0" w:color="auto"/>
            </w:tcBorders>
            <w:vAlign w:val="center"/>
          </w:tcPr>
          <w:p w:rsidR="008331A8" w:rsidRDefault="008331A8" w:rsidP="00925096">
            <w:pPr>
              <w:jc w:val="center"/>
              <w:rPr>
                <w:color w:val="000000"/>
                <w:sz w:val="24"/>
                <w:szCs w:val="24"/>
              </w:rPr>
            </w:pPr>
            <w:r>
              <w:rPr>
                <w:color w:val="000000"/>
              </w:rPr>
              <w:t>0,0915</w:t>
            </w:r>
          </w:p>
        </w:tc>
      </w:tr>
      <w:tr w:rsidR="008331A8" w:rsidRPr="00D21C65" w:rsidTr="008331A8">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18.03.2013</w:t>
            </w:r>
          </w:p>
        </w:tc>
        <w:tc>
          <w:tcPr>
            <w:tcW w:w="1559" w:type="dxa"/>
            <w:tcBorders>
              <w:top w:val="nil"/>
              <w:left w:val="nil"/>
              <w:bottom w:val="nil"/>
              <w:right w:val="single" w:sz="4"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-2,990</w:t>
            </w:r>
          </w:p>
        </w:tc>
        <w:tc>
          <w:tcPr>
            <w:tcW w:w="1680" w:type="dxa"/>
            <w:vAlign w:val="center"/>
          </w:tcPr>
          <w:p w:rsidR="008331A8" w:rsidRDefault="008331A8" w:rsidP="00925096">
            <w:pPr>
              <w:jc w:val="center"/>
              <w:rPr>
                <w:color w:val="000000"/>
                <w:sz w:val="24"/>
                <w:szCs w:val="24"/>
              </w:rPr>
            </w:pPr>
            <w:r>
              <w:rPr>
                <w:color w:val="000000"/>
              </w:rPr>
              <w:t>-0,141</w:t>
            </w:r>
          </w:p>
        </w:tc>
        <w:tc>
          <w:tcPr>
            <w:tcW w:w="1580" w:type="dxa"/>
            <w:vAlign w:val="center"/>
          </w:tcPr>
          <w:p w:rsidR="008331A8" w:rsidRDefault="008331A8" w:rsidP="00925096">
            <w:pPr>
              <w:jc w:val="center"/>
              <w:rPr>
                <w:color w:val="000000"/>
                <w:sz w:val="24"/>
                <w:szCs w:val="24"/>
              </w:rPr>
            </w:pPr>
            <w:r>
              <w:rPr>
                <w:color w:val="000000"/>
              </w:rPr>
              <w:t>2,849</w:t>
            </w:r>
          </w:p>
        </w:tc>
        <w:tc>
          <w:tcPr>
            <w:tcW w:w="1559" w:type="dxa"/>
            <w:tcBorders>
              <w:top w:val="single" w:sz="4" w:space="0" w:color="auto"/>
            </w:tcBorders>
            <w:vAlign w:val="bottom"/>
          </w:tcPr>
          <w:p w:rsidR="008331A8" w:rsidRDefault="008331A8" w:rsidP="00925096">
            <w:pPr>
              <w:jc w:val="center"/>
              <w:rPr>
                <w:color w:val="000000"/>
                <w:sz w:val="24"/>
                <w:szCs w:val="24"/>
              </w:rPr>
            </w:pPr>
            <w:r>
              <w:rPr>
                <w:color w:val="000000"/>
              </w:rPr>
              <w:t>-8,720</w:t>
            </w:r>
          </w:p>
        </w:tc>
        <w:tc>
          <w:tcPr>
            <w:tcW w:w="1560" w:type="dxa"/>
            <w:tcBorders>
              <w:right w:val="single" w:sz="4" w:space="0" w:color="auto"/>
            </w:tcBorders>
            <w:vAlign w:val="center"/>
          </w:tcPr>
          <w:p w:rsidR="008331A8" w:rsidRDefault="008331A8" w:rsidP="00925096">
            <w:pPr>
              <w:jc w:val="center"/>
              <w:rPr>
                <w:color w:val="000000"/>
                <w:sz w:val="24"/>
                <w:szCs w:val="24"/>
              </w:rPr>
            </w:pPr>
            <w:r>
              <w:rPr>
                <w:color w:val="000000"/>
              </w:rPr>
              <w:t>0,0891</w:t>
            </w:r>
          </w:p>
        </w:tc>
      </w:tr>
      <w:tr w:rsidR="008331A8" w:rsidRPr="00D21C65" w:rsidTr="008331A8">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25.03.2013</w:t>
            </w:r>
          </w:p>
        </w:tc>
        <w:tc>
          <w:tcPr>
            <w:tcW w:w="1559" w:type="dxa"/>
            <w:tcBorders>
              <w:top w:val="nil"/>
              <w:left w:val="nil"/>
              <w:bottom w:val="nil"/>
              <w:right w:val="single" w:sz="4"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-4,352</w:t>
            </w:r>
          </w:p>
        </w:tc>
        <w:tc>
          <w:tcPr>
            <w:tcW w:w="1680" w:type="dxa"/>
            <w:vAlign w:val="center"/>
          </w:tcPr>
          <w:p w:rsidR="008331A8" w:rsidRDefault="008331A8" w:rsidP="00925096">
            <w:pPr>
              <w:jc w:val="center"/>
              <w:rPr>
                <w:color w:val="000000"/>
                <w:sz w:val="24"/>
                <w:szCs w:val="24"/>
              </w:rPr>
            </w:pPr>
            <w:r>
              <w:rPr>
                <w:color w:val="000000"/>
              </w:rPr>
              <w:t>-2,192</w:t>
            </w:r>
          </w:p>
        </w:tc>
        <w:tc>
          <w:tcPr>
            <w:tcW w:w="1580" w:type="dxa"/>
            <w:vAlign w:val="center"/>
          </w:tcPr>
          <w:p w:rsidR="008331A8" w:rsidRDefault="008331A8" w:rsidP="00925096">
            <w:pPr>
              <w:jc w:val="center"/>
              <w:rPr>
                <w:color w:val="000000"/>
                <w:sz w:val="24"/>
                <w:szCs w:val="24"/>
              </w:rPr>
            </w:pPr>
            <w:r>
              <w:rPr>
                <w:color w:val="000000"/>
              </w:rPr>
              <w:t>2,159</w:t>
            </w:r>
          </w:p>
        </w:tc>
        <w:tc>
          <w:tcPr>
            <w:tcW w:w="1559" w:type="dxa"/>
            <w:vAlign w:val="bottom"/>
          </w:tcPr>
          <w:p w:rsidR="008331A8" w:rsidRDefault="008331A8" w:rsidP="00925096">
            <w:pPr>
              <w:jc w:val="center"/>
              <w:rPr>
                <w:color w:val="000000"/>
                <w:sz w:val="24"/>
                <w:szCs w:val="24"/>
              </w:rPr>
            </w:pPr>
            <w:r>
              <w:rPr>
                <w:color w:val="000000"/>
              </w:rPr>
              <w:t>2,849</w:t>
            </w:r>
          </w:p>
        </w:tc>
        <w:tc>
          <w:tcPr>
            <w:tcW w:w="1560" w:type="dxa"/>
            <w:tcBorders>
              <w:right w:val="single" w:sz="4" w:space="0" w:color="auto"/>
            </w:tcBorders>
            <w:vAlign w:val="center"/>
          </w:tcPr>
          <w:p w:rsidR="008331A8" w:rsidRDefault="008331A8" w:rsidP="00925096">
            <w:pPr>
              <w:jc w:val="center"/>
              <w:rPr>
                <w:color w:val="000000"/>
                <w:sz w:val="24"/>
                <w:szCs w:val="24"/>
              </w:rPr>
            </w:pPr>
            <w:r>
              <w:rPr>
                <w:color w:val="000000"/>
              </w:rPr>
              <w:t>0,0847</w:t>
            </w:r>
          </w:p>
        </w:tc>
      </w:tr>
      <w:tr w:rsidR="008331A8" w:rsidRPr="00D21C65" w:rsidTr="008331A8">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01.04.2013</w:t>
            </w:r>
          </w:p>
        </w:tc>
        <w:tc>
          <w:tcPr>
            <w:tcW w:w="1559" w:type="dxa"/>
            <w:tcBorders>
              <w:top w:val="nil"/>
              <w:left w:val="nil"/>
              <w:bottom w:val="nil"/>
              <w:right w:val="single" w:sz="4"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-2,670</w:t>
            </w:r>
          </w:p>
        </w:tc>
        <w:tc>
          <w:tcPr>
            <w:tcW w:w="1680" w:type="dxa"/>
            <w:vAlign w:val="center"/>
          </w:tcPr>
          <w:p w:rsidR="008331A8" w:rsidRDefault="008331A8" w:rsidP="00925096">
            <w:pPr>
              <w:jc w:val="center"/>
              <w:rPr>
                <w:color w:val="000000"/>
                <w:sz w:val="24"/>
                <w:szCs w:val="24"/>
              </w:rPr>
            </w:pPr>
            <w:r>
              <w:rPr>
                <w:color w:val="000000"/>
              </w:rPr>
              <w:t>-1,022</w:t>
            </w:r>
          </w:p>
        </w:tc>
        <w:tc>
          <w:tcPr>
            <w:tcW w:w="1580" w:type="dxa"/>
            <w:vAlign w:val="center"/>
          </w:tcPr>
          <w:p w:rsidR="008331A8" w:rsidRDefault="008331A8" w:rsidP="00925096">
            <w:pPr>
              <w:jc w:val="center"/>
              <w:rPr>
                <w:color w:val="000000"/>
                <w:sz w:val="24"/>
                <w:szCs w:val="24"/>
              </w:rPr>
            </w:pPr>
            <w:r>
              <w:rPr>
                <w:color w:val="000000"/>
              </w:rPr>
              <w:t>1,648</w:t>
            </w:r>
          </w:p>
        </w:tc>
        <w:tc>
          <w:tcPr>
            <w:tcW w:w="1559" w:type="dxa"/>
            <w:tcBorders>
              <w:bottom w:val="single" w:sz="4" w:space="0" w:color="auto"/>
            </w:tcBorders>
            <w:vAlign w:val="bottom"/>
          </w:tcPr>
          <w:p w:rsidR="008331A8" w:rsidRDefault="008331A8" w:rsidP="00925096">
            <w:pPr>
              <w:jc w:val="center"/>
              <w:rPr>
                <w:color w:val="000000"/>
                <w:sz w:val="24"/>
                <w:szCs w:val="24"/>
              </w:rPr>
            </w:pPr>
            <w:r>
              <w:rPr>
                <w:color w:val="000000"/>
              </w:rPr>
              <w:t>2,159</w:t>
            </w:r>
          </w:p>
        </w:tc>
        <w:tc>
          <w:tcPr>
            <w:tcW w:w="1560" w:type="dxa"/>
            <w:tcBorders>
              <w:right w:val="single" w:sz="4" w:space="0" w:color="auto"/>
            </w:tcBorders>
            <w:vAlign w:val="center"/>
          </w:tcPr>
          <w:p w:rsidR="008331A8" w:rsidRDefault="008331A8" w:rsidP="00925096">
            <w:pPr>
              <w:jc w:val="center"/>
              <w:rPr>
                <w:color w:val="000000"/>
                <w:sz w:val="24"/>
                <w:szCs w:val="24"/>
              </w:rPr>
            </w:pPr>
            <w:r>
              <w:rPr>
                <w:color w:val="000000"/>
              </w:rPr>
              <w:t>0,0954</w:t>
            </w:r>
          </w:p>
        </w:tc>
      </w:tr>
      <w:tr w:rsidR="008331A8" w:rsidRPr="00D21C65" w:rsidTr="008331A8">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08.04.2013</w:t>
            </w:r>
          </w:p>
        </w:tc>
        <w:tc>
          <w:tcPr>
            <w:tcW w:w="1559" w:type="dxa"/>
            <w:tcBorders>
              <w:top w:val="nil"/>
              <w:left w:val="nil"/>
              <w:bottom w:val="nil"/>
              <w:right w:val="single" w:sz="4"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-2,912</w:t>
            </w:r>
          </w:p>
        </w:tc>
        <w:tc>
          <w:tcPr>
            <w:tcW w:w="1680" w:type="dxa"/>
            <w:vAlign w:val="center"/>
          </w:tcPr>
          <w:p w:rsidR="008331A8" w:rsidRDefault="008331A8" w:rsidP="00925096">
            <w:pPr>
              <w:jc w:val="center"/>
              <w:rPr>
                <w:color w:val="000000"/>
                <w:sz w:val="24"/>
                <w:szCs w:val="24"/>
              </w:rPr>
            </w:pPr>
            <w:r>
              <w:rPr>
                <w:color w:val="000000"/>
              </w:rPr>
              <w:t>-1,982</w:t>
            </w:r>
          </w:p>
        </w:tc>
        <w:tc>
          <w:tcPr>
            <w:tcW w:w="1580" w:type="dxa"/>
            <w:tcBorders>
              <w:right w:val="single" w:sz="4" w:space="0" w:color="auto"/>
            </w:tcBorders>
            <w:vAlign w:val="center"/>
          </w:tcPr>
          <w:p w:rsidR="008331A8" w:rsidRDefault="008331A8" w:rsidP="00925096">
            <w:pPr>
              <w:jc w:val="center"/>
              <w:rPr>
                <w:color w:val="000000"/>
                <w:sz w:val="24"/>
                <w:szCs w:val="24"/>
              </w:rPr>
            </w:pPr>
            <w:r>
              <w:rPr>
                <w:color w:val="000000"/>
              </w:rPr>
              <w:t>0,930</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8331A8" w:rsidRDefault="008331A8" w:rsidP="00925096">
            <w:pPr>
              <w:jc w:val="center"/>
              <w:rPr>
                <w:color w:val="000000"/>
                <w:sz w:val="24"/>
                <w:szCs w:val="24"/>
              </w:rPr>
            </w:pPr>
            <w:r>
              <w:rPr>
                <w:color w:val="000000"/>
              </w:rPr>
              <w:t>1,648</w:t>
            </w:r>
          </w:p>
        </w:tc>
        <w:tc>
          <w:tcPr>
            <w:tcW w:w="1560" w:type="dxa"/>
            <w:tcBorders>
              <w:left w:val="single" w:sz="4" w:space="0" w:color="auto"/>
              <w:bottom w:val="single" w:sz="4" w:space="0" w:color="auto"/>
              <w:right w:val="single" w:sz="4" w:space="0" w:color="auto"/>
            </w:tcBorders>
            <w:vAlign w:val="center"/>
          </w:tcPr>
          <w:p w:rsidR="008331A8" w:rsidRDefault="008331A8" w:rsidP="00925096">
            <w:pPr>
              <w:jc w:val="center"/>
              <w:rPr>
                <w:color w:val="000000"/>
                <w:sz w:val="24"/>
                <w:szCs w:val="24"/>
              </w:rPr>
            </w:pPr>
            <w:r>
              <w:rPr>
                <w:color w:val="000000"/>
              </w:rPr>
              <w:t>0,0949</w:t>
            </w:r>
          </w:p>
        </w:tc>
      </w:tr>
      <w:tr w:rsidR="008331A8" w:rsidRPr="00D21C65" w:rsidTr="008331A8">
        <w:trPr>
          <w:trHeight w:val="315"/>
        </w:trPr>
        <w:tc>
          <w:tcPr>
            <w:tcW w:w="1575" w:type="dxa"/>
            <w:tcBorders>
              <w:top w:val="nil"/>
              <w:left w:val="single" w:sz="4" w:space="0" w:color="auto"/>
              <w:bottom w:val="nil"/>
              <w:right w:val="single" w:sz="8"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15.04.2013</w:t>
            </w:r>
          </w:p>
        </w:tc>
        <w:tc>
          <w:tcPr>
            <w:tcW w:w="1559" w:type="dxa"/>
            <w:tcBorders>
              <w:top w:val="nil"/>
              <w:left w:val="nil"/>
              <w:bottom w:val="nil"/>
              <w:right w:val="single" w:sz="4"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-5,201</w:t>
            </w:r>
          </w:p>
        </w:tc>
        <w:tc>
          <w:tcPr>
            <w:tcW w:w="1680" w:type="dxa"/>
            <w:vAlign w:val="center"/>
          </w:tcPr>
          <w:p w:rsidR="008331A8" w:rsidRDefault="008331A8" w:rsidP="00925096">
            <w:pPr>
              <w:jc w:val="center"/>
              <w:rPr>
                <w:color w:val="000000"/>
                <w:sz w:val="24"/>
                <w:szCs w:val="24"/>
              </w:rPr>
            </w:pPr>
            <w:r>
              <w:rPr>
                <w:color w:val="000000"/>
              </w:rPr>
              <w:t>-1,615</w:t>
            </w:r>
          </w:p>
        </w:tc>
        <w:tc>
          <w:tcPr>
            <w:tcW w:w="1580" w:type="dxa"/>
            <w:tcBorders>
              <w:right w:val="single" w:sz="4" w:space="0" w:color="auto"/>
            </w:tcBorders>
            <w:vAlign w:val="center"/>
          </w:tcPr>
          <w:p w:rsidR="008331A8" w:rsidRDefault="008331A8" w:rsidP="00925096">
            <w:pPr>
              <w:jc w:val="center"/>
              <w:rPr>
                <w:color w:val="000000"/>
                <w:sz w:val="24"/>
                <w:szCs w:val="24"/>
              </w:rPr>
            </w:pPr>
            <w:r>
              <w:rPr>
                <w:color w:val="000000"/>
              </w:rPr>
              <w:t>3,586</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8331A8" w:rsidRDefault="008331A8" w:rsidP="00925096">
            <w:pPr>
              <w:jc w:val="center"/>
              <w:rPr>
                <w:color w:val="000000"/>
                <w:sz w:val="24"/>
                <w:szCs w:val="24"/>
              </w:rPr>
            </w:pPr>
            <w:r>
              <w:rPr>
                <w:color w:val="000000"/>
              </w:rPr>
              <w:t>0,930</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331A8" w:rsidRDefault="008331A8" w:rsidP="00925096">
            <w:pPr>
              <w:jc w:val="center"/>
              <w:rPr>
                <w:color w:val="000000"/>
                <w:sz w:val="24"/>
                <w:szCs w:val="24"/>
              </w:rPr>
            </w:pPr>
            <w:r>
              <w:rPr>
                <w:color w:val="000000"/>
              </w:rPr>
              <w:t>0,0980</w:t>
            </w:r>
          </w:p>
        </w:tc>
      </w:tr>
      <w:tr w:rsidR="008331A8" w:rsidRPr="00D21C65" w:rsidTr="008331A8">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22.04.2013</w:t>
            </w:r>
          </w:p>
        </w:tc>
        <w:tc>
          <w:tcPr>
            <w:tcW w:w="1559" w:type="dxa"/>
            <w:tcBorders>
              <w:top w:val="nil"/>
              <w:left w:val="nil"/>
              <w:bottom w:val="nil"/>
              <w:right w:val="single" w:sz="4"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2,256</w:t>
            </w:r>
          </w:p>
        </w:tc>
        <w:tc>
          <w:tcPr>
            <w:tcW w:w="1680" w:type="dxa"/>
            <w:vAlign w:val="center"/>
          </w:tcPr>
          <w:p w:rsidR="008331A8" w:rsidRDefault="008331A8" w:rsidP="00925096">
            <w:pPr>
              <w:jc w:val="center"/>
              <w:rPr>
                <w:color w:val="000000"/>
                <w:sz w:val="24"/>
                <w:szCs w:val="24"/>
              </w:rPr>
            </w:pPr>
            <w:r>
              <w:rPr>
                <w:color w:val="000000"/>
              </w:rPr>
              <w:t>-2,338</w:t>
            </w:r>
          </w:p>
        </w:tc>
        <w:tc>
          <w:tcPr>
            <w:tcW w:w="1580" w:type="dxa"/>
            <w:vAlign w:val="center"/>
          </w:tcPr>
          <w:p w:rsidR="008331A8" w:rsidRDefault="008331A8" w:rsidP="00925096">
            <w:pPr>
              <w:jc w:val="center"/>
              <w:rPr>
                <w:color w:val="000000"/>
                <w:sz w:val="24"/>
                <w:szCs w:val="24"/>
              </w:rPr>
            </w:pPr>
            <w:r>
              <w:rPr>
                <w:color w:val="000000"/>
              </w:rPr>
              <w:t>-4,594</w:t>
            </w:r>
          </w:p>
        </w:tc>
        <w:tc>
          <w:tcPr>
            <w:tcW w:w="1559" w:type="dxa"/>
            <w:tcBorders>
              <w:top w:val="single" w:sz="4" w:space="0" w:color="auto"/>
              <w:right w:val="single" w:sz="4" w:space="0" w:color="auto"/>
            </w:tcBorders>
            <w:vAlign w:val="bottom"/>
          </w:tcPr>
          <w:p w:rsidR="008331A8" w:rsidRDefault="008331A8" w:rsidP="00925096">
            <w:pPr>
              <w:jc w:val="center"/>
              <w:rPr>
                <w:color w:val="000000"/>
                <w:sz w:val="24"/>
                <w:szCs w:val="24"/>
              </w:rPr>
            </w:pPr>
            <w:r>
              <w:rPr>
                <w:color w:val="000000"/>
              </w:rPr>
              <w:t>3,586</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331A8" w:rsidRDefault="008331A8" w:rsidP="00925096">
            <w:pPr>
              <w:jc w:val="center"/>
              <w:rPr>
                <w:color w:val="000000"/>
                <w:sz w:val="24"/>
                <w:szCs w:val="24"/>
              </w:rPr>
            </w:pPr>
            <w:r>
              <w:rPr>
                <w:color w:val="000000"/>
              </w:rPr>
              <w:t>0,0991</w:t>
            </w:r>
          </w:p>
        </w:tc>
      </w:tr>
      <w:tr w:rsidR="008331A8" w:rsidRPr="00D21C65" w:rsidTr="008331A8">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29.04.2013</w:t>
            </w:r>
          </w:p>
        </w:tc>
        <w:tc>
          <w:tcPr>
            <w:tcW w:w="1559" w:type="dxa"/>
            <w:tcBorders>
              <w:top w:val="nil"/>
              <w:left w:val="nil"/>
              <w:bottom w:val="nil"/>
              <w:right w:val="single" w:sz="4"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4,787</w:t>
            </w:r>
          </w:p>
        </w:tc>
        <w:tc>
          <w:tcPr>
            <w:tcW w:w="1680" w:type="dxa"/>
            <w:vAlign w:val="center"/>
          </w:tcPr>
          <w:p w:rsidR="008331A8" w:rsidRDefault="008331A8" w:rsidP="00925096">
            <w:pPr>
              <w:jc w:val="center"/>
              <w:rPr>
                <w:color w:val="000000"/>
                <w:sz w:val="24"/>
                <w:szCs w:val="24"/>
              </w:rPr>
            </w:pPr>
            <w:r>
              <w:rPr>
                <w:color w:val="000000"/>
              </w:rPr>
              <w:t>0,090</w:t>
            </w:r>
          </w:p>
        </w:tc>
        <w:tc>
          <w:tcPr>
            <w:tcW w:w="1580" w:type="dxa"/>
            <w:vAlign w:val="center"/>
          </w:tcPr>
          <w:p w:rsidR="008331A8" w:rsidRDefault="008331A8" w:rsidP="00925096">
            <w:pPr>
              <w:jc w:val="center"/>
              <w:rPr>
                <w:color w:val="000000"/>
                <w:sz w:val="24"/>
                <w:szCs w:val="24"/>
              </w:rPr>
            </w:pPr>
            <w:r>
              <w:rPr>
                <w:color w:val="000000"/>
              </w:rPr>
              <w:t>-4,698</w:t>
            </w:r>
          </w:p>
        </w:tc>
        <w:tc>
          <w:tcPr>
            <w:tcW w:w="1559" w:type="dxa"/>
            <w:tcBorders>
              <w:right w:val="single" w:sz="4" w:space="0" w:color="auto"/>
            </w:tcBorders>
            <w:vAlign w:val="bottom"/>
          </w:tcPr>
          <w:p w:rsidR="008331A8" w:rsidRDefault="008331A8" w:rsidP="00925096">
            <w:pPr>
              <w:jc w:val="center"/>
              <w:rPr>
                <w:color w:val="000000"/>
                <w:sz w:val="24"/>
                <w:szCs w:val="24"/>
              </w:rPr>
            </w:pPr>
            <w:r>
              <w:rPr>
                <w:color w:val="000000"/>
              </w:rPr>
              <w:t>-4,594</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331A8" w:rsidRDefault="008331A8" w:rsidP="00925096">
            <w:pPr>
              <w:jc w:val="center"/>
              <w:rPr>
                <w:color w:val="000000"/>
                <w:sz w:val="24"/>
                <w:szCs w:val="24"/>
              </w:rPr>
            </w:pPr>
            <w:r>
              <w:rPr>
                <w:color w:val="000000"/>
              </w:rPr>
              <w:t>0,0936</w:t>
            </w:r>
          </w:p>
        </w:tc>
      </w:tr>
      <w:tr w:rsidR="008331A8" w:rsidRPr="00D21C65" w:rsidTr="008331A8">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06.05.2013</w:t>
            </w:r>
          </w:p>
        </w:tc>
        <w:tc>
          <w:tcPr>
            <w:tcW w:w="1559" w:type="dxa"/>
            <w:tcBorders>
              <w:top w:val="nil"/>
              <w:left w:val="nil"/>
              <w:bottom w:val="nil"/>
              <w:right w:val="single" w:sz="4"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3,256</w:t>
            </w:r>
          </w:p>
        </w:tc>
        <w:tc>
          <w:tcPr>
            <w:tcW w:w="1680" w:type="dxa"/>
            <w:vAlign w:val="center"/>
          </w:tcPr>
          <w:p w:rsidR="008331A8" w:rsidRDefault="008331A8" w:rsidP="00925096">
            <w:pPr>
              <w:jc w:val="center"/>
              <w:rPr>
                <w:color w:val="000000"/>
                <w:sz w:val="24"/>
                <w:szCs w:val="24"/>
              </w:rPr>
            </w:pPr>
            <w:r>
              <w:rPr>
                <w:color w:val="000000"/>
              </w:rPr>
              <w:t>-2,023</w:t>
            </w:r>
          </w:p>
        </w:tc>
        <w:tc>
          <w:tcPr>
            <w:tcW w:w="1580" w:type="dxa"/>
            <w:vAlign w:val="center"/>
          </w:tcPr>
          <w:p w:rsidR="008331A8" w:rsidRDefault="008331A8" w:rsidP="00925096">
            <w:pPr>
              <w:jc w:val="center"/>
              <w:rPr>
                <w:color w:val="000000"/>
                <w:sz w:val="24"/>
                <w:szCs w:val="24"/>
              </w:rPr>
            </w:pPr>
            <w:r>
              <w:rPr>
                <w:color w:val="000000"/>
              </w:rPr>
              <w:t>-5,278</w:t>
            </w:r>
          </w:p>
        </w:tc>
        <w:tc>
          <w:tcPr>
            <w:tcW w:w="1559" w:type="dxa"/>
            <w:tcBorders>
              <w:right w:val="single" w:sz="4" w:space="0" w:color="auto"/>
            </w:tcBorders>
            <w:vAlign w:val="bottom"/>
          </w:tcPr>
          <w:p w:rsidR="008331A8" w:rsidRDefault="008331A8" w:rsidP="00925096">
            <w:pPr>
              <w:jc w:val="center"/>
              <w:rPr>
                <w:color w:val="000000"/>
                <w:sz w:val="24"/>
                <w:szCs w:val="24"/>
              </w:rPr>
            </w:pPr>
            <w:r>
              <w:rPr>
                <w:color w:val="000000"/>
              </w:rPr>
              <w:t>-4,698</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331A8" w:rsidRDefault="008331A8" w:rsidP="00925096">
            <w:pPr>
              <w:jc w:val="center"/>
              <w:rPr>
                <w:color w:val="000000"/>
                <w:sz w:val="24"/>
                <w:szCs w:val="24"/>
              </w:rPr>
            </w:pPr>
            <w:r>
              <w:rPr>
                <w:color w:val="000000"/>
              </w:rPr>
              <w:t>0,0744</w:t>
            </w:r>
          </w:p>
        </w:tc>
      </w:tr>
      <w:tr w:rsidR="008331A8" w:rsidRPr="00D21C65" w:rsidTr="008331A8">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13.05.2013</w:t>
            </w:r>
          </w:p>
        </w:tc>
        <w:tc>
          <w:tcPr>
            <w:tcW w:w="1559" w:type="dxa"/>
            <w:tcBorders>
              <w:top w:val="nil"/>
              <w:left w:val="nil"/>
              <w:bottom w:val="nil"/>
              <w:right w:val="single" w:sz="4"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-5,569</w:t>
            </w:r>
          </w:p>
        </w:tc>
        <w:tc>
          <w:tcPr>
            <w:tcW w:w="1680" w:type="dxa"/>
            <w:vAlign w:val="center"/>
          </w:tcPr>
          <w:p w:rsidR="008331A8" w:rsidRDefault="008331A8" w:rsidP="00925096">
            <w:pPr>
              <w:jc w:val="center"/>
              <w:rPr>
                <w:color w:val="000000"/>
                <w:sz w:val="24"/>
                <w:szCs w:val="24"/>
              </w:rPr>
            </w:pPr>
            <w:r>
              <w:rPr>
                <w:color w:val="000000"/>
              </w:rPr>
              <w:t>-0,423</w:t>
            </w:r>
          </w:p>
        </w:tc>
        <w:tc>
          <w:tcPr>
            <w:tcW w:w="1580" w:type="dxa"/>
            <w:vAlign w:val="center"/>
          </w:tcPr>
          <w:p w:rsidR="008331A8" w:rsidRDefault="008331A8" w:rsidP="00925096">
            <w:pPr>
              <w:jc w:val="center"/>
              <w:rPr>
                <w:color w:val="000000"/>
                <w:sz w:val="24"/>
                <w:szCs w:val="24"/>
              </w:rPr>
            </w:pPr>
            <w:r>
              <w:rPr>
                <w:color w:val="000000"/>
              </w:rPr>
              <w:t>5,146</w:t>
            </w:r>
          </w:p>
        </w:tc>
        <w:tc>
          <w:tcPr>
            <w:tcW w:w="1559" w:type="dxa"/>
            <w:vAlign w:val="bottom"/>
          </w:tcPr>
          <w:p w:rsidR="008331A8" w:rsidRDefault="008331A8" w:rsidP="00925096">
            <w:pPr>
              <w:jc w:val="center"/>
              <w:rPr>
                <w:color w:val="000000"/>
                <w:sz w:val="24"/>
                <w:szCs w:val="24"/>
              </w:rPr>
            </w:pPr>
            <w:r>
              <w:rPr>
                <w:color w:val="000000"/>
              </w:rPr>
              <w:t>-5,278</w:t>
            </w:r>
          </w:p>
        </w:tc>
        <w:tc>
          <w:tcPr>
            <w:tcW w:w="1560" w:type="dxa"/>
            <w:tcBorders>
              <w:top w:val="single" w:sz="4" w:space="0" w:color="auto"/>
              <w:right w:val="single" w:sz="4" w:space="0" w:color="auto"/>
            </w:tcBorders>
            <w:vAlign w:val="center"/>
          </w:tcPr>
          <w:p w:rsidR="008331A8" w:rsidRDefault="008331A8" w:rsidP="00925096">
            <w:pPr>
              <w:jc w:val="center"/>
              <w:rPr>
                <w:color w:val="000000"/>
                <w:sz w:val="24"/>
                <w:szCs w:val="24"/>
              </w:rPr>
            </w:pPr>
            <w:r>
              <w:rPr>
                <w:color w:val="000000"/>
              </w:rPr>
              <w:t>0,0775</w:t>
            </w:r>
          </w:p>
        </w:tc>
      </w:tr>
      <w:tr w:rsidR="008331A8" w:rsidRPr="00D21C65" w:rsidTr="008331A8">
        <w:trPr>
          <w:trHeight w:val="330"/>
        </w:trPr>
        <w:tc>
          <w:tcPr>
            <w:tcW w:w="1575" w:type="dxa"/>
            <w:tcBorders>
              <w:top w:val="nil"/>
              <w:left w:val="single" w:sz="4" w:space="0" w:color="auto"/>
              <w:bottom w:val="single" w:sz="4" w:space="0" w:color="auto"/>
              <w:right w:val="single" w:sz="8"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20.05.2013</w:t>
            </w:r>
          </w:p>
        </w:tc>
        <w:tc>
          <w:tcPr>
            <w:tcW w:w="1559" w:type="dxa"/>
            <w:tcBorders>
              <w:top w:val="nil"/>
              <w:left w:val="nil"/>
              <w:bottom w:val="single" w:sz="4" w:space="0" w:color="auto"/>
              <w:right w:val="single" w:sz="4"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-4,375</w:t>
            </w:r>
          </w:p>
        </w:tc>
        <w:tc>
          <w:tcPr>
            <w:tcW w:w="1680" w:type="dxa"/>
            <w:tcBorders>
              <w:bottom w:val="single" w:sz="4" w:space="0" w:color="auto"/>
            </w:tcBorders>
            <w:vAlign w:val="center"/>
          </w:tcPr>
          <w:p w:rsidR="008331A8" w:rsidRDefault="008331A8" w:rsidP="00925096">
            <w:pPr>
              <w:jc w:val="center"/>
              <w:rPr>
                <w:color w:val="000000"/>
                <w:sz w:val="24"/>
                <w:szCs w:val="24"/>
              </w:rPr>
            </w:pPr>
            <w:r>
              <w:rPr>
                <w:color w:val="000000"/>
              </w:rPr>
              <w:t>-0,641</w:t>
            </w:r>
          </w:p>
        </w:tc>
        <w:tc>
          <w:tcPr>
            <w:tcW w:w="1580" w:type="dxa"/>
            <w:tcBorders>
              <w:bottom w:val="single" w:sz="4" w:space="0" w:color="auto"/>
            </w:tcBorders>
            <w:vAlign w:val="center"/>
          </w:tcPr>
          <w:p w:rsidR="008331A8" w:rsidRDefault="008331A8" w:rsidP="00925096">
            <w:pPr>
              <w:jc w:val="center"/>
              <w:rPr>
                <w:color w:val="000000"/>
                <w:sz w:val="24"/>
                <w:szCs w:val="24"/>
              </w:rPr>
            </w:pPr>
            <w:r>
              <w:rPr>
                <w:color w:val="000000"/>
              </w:rPr>
              <w:t>3,734</w:t>
            </w:r>
          </w:p>
        </w:tc>
        <w:tc>
          <w:tcPr>
            <w:tcW w:w="1559" w:type="dxa"/>
            <w:tcBorders>
              <w:bottom w:val="single" w:sz="4" w:space="0" w:color="auto"/>
            </w:tcBorders>
            <w:vAlign w:val="bottom"/>
          </w:tcPr>
          <w:p w:rsidR="008331A8" w:rsidRDefault="008331A8" w:rsidP="00925096">
            <w:pPr>
              <w:jc w:val="center"/>
              <w:rPr>
                <w:color w:val="000000"/>
                <w:sz w:val="24"/>
                <w:szCs w:val="24"/>
              </w:rPr>
            </w:pPr>
            <w:r>
              <w:rPr>
                <w:color w:val="000000"/>
              </w:rPr>
              <w:t>5,146</w:t>
            </w:r>
          </w:p>
        </w:tc>
        <w:tc>
          <w:tcPr>
            <w:tcW w:w="1560" w:type="dxa"/>
            <w:tcBorders>
              <w:bottom w:val="single" w:sz="4" w:space="0" w:color="auto"/>
              <w:right w:val="single" w:sz="4" w:space="0" w:color="auto"/>
            </w:tcBorders>
            <w:vAlign w:val="center"/>
          </w:tcPr>
          <w:p w:rsidR="008331A8" w:rsidRDefault="008331A8" w:rsidP="00925096">
            <w:pPr>
              <w:jc w:val="center"/>
              <w:rPr>
                <w:color w:val="000000"/>
                <w:sz w:val="24"/>
                <w:szCs w:val="24"/>
              </w:rPr>
            </w:pPr>
            <w:r>
              <w:rPr>
                <w:color w:val="000000"/>
              </w:rPr>
              <w:t>0,0699</w:t>
            </w:r>
          </w:p>
        </w:tc>
      </w:tr>
    </w:tbl>
    <w:p w:rsidR="008331A8" w:rsidRDefault="008331A8" w:rsidP="00925096">
      <w:pPr>
        <w:spacing w:line="276" w:lineRule="auto"/>
        <w:rPr>
          <w:sz w:val="28"/>
          <w:szCs w:val="28"/>
        </w:rPr>
      </w:pPr>
    </w:p>
    <w:p w:rsidR="008331A8" w:rsidRDefault="008331A8" w:rsidP="00925096">
      <w:pPr>
        <w:spacing w:line="276" w:lineRule="auto"/>
        <w:rPr>
          <w:sz w:val="28"/>
          <w:szCs w:val="28"/>
        </w:rPr>
      </w:pPr>
    </w:p>
    <w:p w:rsidR="008331A8" w:rsidRDefault="008331A8" w:rsidP="00925096">
      <w:pPr>
        <w:spacing w:line="276" w:lineRule="auto"/>
        <w:rPr>
          <w:sz w:val="28"/>
          <w:szCs w:val="28"/>
        </w:rPr>
      </w:pPr>
    </w:p>
    <w:p w:rsidR="008331A8" w:rsidRDefault="008331A8" w:rsidP="00925096">
      <w:pPr>
        <w:spacing w:line="276" w:lineRule="auto"/>
        <w:rPr>
          <w:sz w:val="28"/>
          <w:szCs w:val="28"/>
        </w:rPr>
      </w:pPr>
    </w:p>
    <w:p w:rsidR="002D0358" w:rsidRDefault="002D0358" w:rsidP="00925096">
      <w:pPr>
        <w:spacing w:line="276" w:lineRule="auto"/>
        <w:rPr>
          <w:sz w:val="28"/>
          <w:szCs w:val="28"/>
        </w:rPr>
      </w:pPr>
    </w:p>
    <w:p w:rsidR="008331A8" w:rsidRDefault="008331A8" w:rsidP="00925096">
      <w:pPr>
        <w:spacing w:line="276" w:lineRule="auto"/>
        <w:rPr>
          <w:sz w:val="28"/>
          <w:szCs w:val="28"/>
        </w:rPr>
      </w:pPr>
    </w:p>
    <w:p w:rsidR="008331A8" w:rsidRDefault="008331A8" w:rsidP="00925096">
      <w:pPr>
        <w:spacing w:line="276" w:lineRule="auto"/>
        <w:rPr>
          <w:sz w:val="28"/>
          <w:szCs w:val="28"/>
        </w:rPr>
      </w:pPr>
    </w:p>
    <w:p w:rsidR="008331A8" w:rsidRDefault="008331A8" w:rsidP="00925096">
      <w:pPr>
        <w:spacing w:line="276" w:lineRule="auto"/>
        <w:rPr>
          <w:sz w:val="28"/>
          <w:szCs w:val="28"/>
        </w:rPr>
      </w:pPr>
    </w:p>
    <w:p w:rsidR="008331A8" w:rsidRDefault="008331A8" w:rsidP="00925096">
      <w:pPr>
        <w:spacing w:line="276" w:lineRule="auto"/>
        <w:rPr>
          <w:sz w:val="28"/>
          <w:szCs w:val="28"/>
        </w:rPr>
      </w:pPr>
    </w:p>
    <w:tbl>
      <w:tblPr>
        <w:tblpPr w:leftFromText="180" w:rightFromText="180" w:vertAnchor="text" w:tblpY="1"/>
        <w:tblOverlap w:val="never"/>
        <w:tblW w:w="9513" w:type="dxa"/>
        <w:tblInd w:w="93" w:type="dxa"/>
        <w:tblLayout w:type="fixed"/>
        <w:tblLook w:val="04A0" w:firstRow="1" w:lastRow="0" w:firstColumn="1" w:lastColumn="0" w:noHBand="0" w:noVBand="1"/>
      </w:tblPr>
      <w:tblGrid>
        <w:gridCol w:w="1575"/>
        <w:gridCol w:w="1701"/>
        <w:gridCol w:w="1559"/>
        <w:gridCol w:w="1417"/>
        <w:gridCol w:w="1560"/>
        <w:gridCol w:w="1701"/>
      </w:tblGrid>
      <w:tr w:rsidR="008331A8" w:rsidRPr="00D21C65" w:rsidTr="00BB7F67">
        <w:trPr>
          <w:trHeight w:val="1350"/>
        </w:trPr>
        <w:tc>
          <w:tcPr>
            <w:tcW w:w="1575"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331A8" w:rsidRPr="00D21C65" w:rsidRDefault="008331A8" w:rsidP="00925096">
            <w:pPr>
              <w:rPr>
                <w:color w:val="000000"/>
                <w:sz w:val="24"/>
                <w:szCs w:val="24"/>
              </w:rPr>
            </w:pPr>
            <w:r w:rsidRPr="00D21C65">
              <w:rPr>
                <w:color w:val="000000"/>
                <w:sz w:val="24"/>
                <w:szCs w:val="24"/>
              </w:rPr>
              <w:lastRenderedPageBreak/>
              <w:t>Газпром</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Модель</w:t>
            </w:r>
          </w:p>
        </w:tc>
        <w:tc>
          <w:tcPr>
            <w:tcW w:w="1559" w:type="dxa"/>
            <w:tcBorders>
              <w:top w:val="single" w:sz="4" w:space="0" w:color="auto"/>
              <w:bottom w:val="single" w:sz="4" w:space="0" w:color="auto"/>
            </w:tcBorders>
            <w:vAlign w:val="center"/>
          </w:tcPr>
          <w:p w:rsidR="008331A8" w:rsidRDefault="008331A8" w:rsidP="00925096">
            <w:pPr>
              <w:rPr>
                <w:color w:val="000000"/>
                <w:sz w:val="24"/>
                <w:szCs w:val="24"/>
              </w:rPr>
            </w:pPr>
            <w:r>
              <w:rPr>
                <w:color w:val="000000"/>
              </w:rPr>
              <w:t>Нефть, ММВБ, рубль, котировки Газпрома, все с лагами</w:t>
            </w:r>
          </w:p>
        </w:tc>
        <w:tc>
          <w:tcPr>
            <w:tcW w:w="1417" w:type="dxa"/>
            <w:tcBorders>
              <w:top w:val="single" w:sz="4" w:space="0" w:color="auto"/>
              <w:bottom w:val="single" w:sz="4" w:space="0" w:color="auto"/>
            </w:tcBorders>
            <w:vAlign w:val="center"/>
          </w:tcPr>
          <w:p w:rsidR="008331A8" w:rsidRDefault="008331A8" w:rsidP="00925096">
            <w:pPr>
              <w:rPr>
                <w:color w:val="000000"/>
                <w:sz w:val="24"/>
                <w:szCs w:val="24"/>
              </w:rPr>
            </w:pPr>
          </w:p>
        </w:tc>
        <w:tc>
          <w:tcPr>
            <w:tcW w:w="1560" w:type="dxa"/>
            <w:tcBorders>
              <w:top w:val="single" w:sz="4" w:space="0" w:color="auto"/>
              <w:bottom w:val="single" w:sz="4" w:space="0" w:color="auto"/>
            </w:tcBorders>
            <w:vAlign w:val="center"/>
          </w:tcPr>
          <w:p w:rsidR="008331A8" w:rsidRDefault="008331A8" w:rsidP="00925096">
            <w:pPr>
              <w:rPr>
                <w:color w:val="000000"/>
                <w:sz w:val="24"/>
                <w:szCs w:val="24"/>
              </w:rPr>
            </w:pPr>
          </w:p>
        </w:tc>
        <w:tc>
          <w:tcPr>
            <w:tcW w:w="1701" w:type="dxa"/>
            <w:tcBorders>
              <w:top w:val="single" w:sz="4" w:space="0" w:color="auto"/>
              <w:bottom w:val="single" w:sz="4" w:space="0" w:color="auto"/>
              <w:right w:val="single" w:sz="4" w:space="0" w:color="auto"/>
            </w:tcBorders>
            <w:vAlign w:val="center"/>
          </w:tcPr>
          <w:p w:rsidR="008331A8" w:rsidRDefault="008331A8" w:rsidP="00925096">
            <w:pPr>
              <w:rPr>
                <w:color w:val="000000"/>
                <w:sz w:val="24"/>
                <w:szCs w:val="24"/>
              </w:rPr>
            </w:pPr>
            <w:r>
              <w:rPr>
                <w:color w:val="000000"/>
              </w:rPr>
              <w:t> </w:t>
            </w:r>
          </w:p>
        </w:tc>
      </w:tr>
      <w:tr w:rsidR="008331A8" w:rsidRPr="00D21C65" w:rsidTr="00BB7F67">
        <w:trPr>
          <w:trHeight w:val="330"/>
        </w:trPr>
        <w:tc>
          <w:tcPr>
            <w:tcW w:w="1575"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окно</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 </w:t>
            </w:r>
          </w:p>
        </w:tc>
        <w:tc>
          <w:tcPr>
            <w:tcW w:w="1559" w:type="dxa"/>
            <w:tcBorders>
              <w:top w:val="single" w:sz="4" w:space="0" w:color="auto"/>
              <w:bottom w:val="single" w:sz="4" w:space="0" w:color="auto"/>
            </w:tcBorders>
            <w:vAlign w:val="center"/>
          </w:tcPr>
          <w:p w:rsidR="008331A8" w:rsidRDefault="008331A8" w:rsidP="00925096">
            <w:pPr>
              <w:rPr>
                <w:color w:val="000000"/>
                <w:sz w:val="24"/>
                <w:szCs w:val="24"/>
              </w:rPr>
            </w:pPr>
            <w:r>
              <w:rPr>
                <w:color w:val="000000"/>
              </w:rPr>
              <w:t>скользящее</w:t>
            </w:r>
          </w:p>
        </w:tc>
        <w:tc>
          <w:tcPr>
            <w:tcW w:w="1417" w:type="dxa"/>
            <w:tcBorders>
              <w:top w:val="single" w:sz="4" w:space="0" w:color="auto"/>
              <w:bottom w:val="single" w:sz="4" w:space="0" w:color="auto"/>
            </w:tcBorders>
            <w:vAlign w:val="center"/>
          </w:tcPr>
          <w:p w:rsidR="008331A8" w:rsidRDefault="008331A8" w:rsidP="00925096">
            <w:pPr>
              <w:rPr>
                <w:color w:val="000000"/>
                <w:sz w:val="24"/>
                <w:szCs w:val="24"/>
              </w:rPr>
            </w:pPr>
          </w:p>
        </w:tc>
        <w:tc>
          <w:tcPr>
            <w:tcW w:w="1560" w:type="dxa"/>
            <w:tcBorders>
              <w:top w:val="single" w:sz="4" w:space="0" w:color="auto"/>
              <w:bottom w:val="single" w:sz="4" w:space="0" w:color="auto"/>
            </w:tcBorders>
            <w:vAlign w:val="center"/>
          </w:tcPr>
          <w:p w:rsidR="008331A8" w:rsidRDefault="008331A8" w:rsidP="00925096">
            <w:pPr>
              <w:rPr>
                <w:color w:val="000000"/>
                <w:sz w:val="24"/>
                <w:szCs w:val="24"/>
              </w:rPr>
            </w:pPr>
          </w:p>
        </w:tc>
        <w:tc>
          <w:tcPr>
            <w:tcW w:w="1701" w:type="dxa"/>
            <w:tcBorders>
              <w:top w:val="single" w:sz="4" w:space="0" w:color="auto"/>
              <w:bottom w:val="single" w:sz="4" w:space="0" w:color="auto"/>
              <w:right w:val="single" w:sz="4" w:space="0" w:color="auto"/>
            </w:tcBorders>
            <w:vAlign w:val="center"/>
          </w:tcPr>
          <w:p w:rsidR="008331A8" w:rsidRDefault="008331A8" w:rsidP="00925096">
            <w:pPr>
              <w:rPr>
                <w:color w:val="000000"/>
                <w:sz w:val="24"/>
                <w:szCs w:val="24"/>
              </w:rPr>
            </w:pPr>
            <w:r>
              <w:rPr>
                <w:color w:val="000000"/>
              </w:rPr>
              <w:t> </w:t>
            </w:r>
          </w:p>
        </w:tc>
      </w:tr>
      <w:tr w:rsidR="008331A8" w:rsidRPr="00D21C65" w:rsidTr="00BB7F67">
        <w:trPr>
          <w:trHeight w:val="1065"/>
        </w:trPr>
        <w:tc>
          <w:tcPr>
            <w:tcW w:w="1575" w:type="dxa"/>
            <w:tcBorders>
              <w:top w:val="single" w:sz="4" w:space="0" w:color="auto"/>
              <w:left w:val="single" w:sz="4" w:space="0" w:color="auto"/>
              <w:bottom w:val="single" w:sz="12" w:space="0" w:color="auto"/>
              <w:right w:val="single" w:sz="8"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 </w:t>
            </w:r>
          </w:p>
        </w:tc>
        <w:tc>
          <w:tcPr>
            <w:tcW w:w="1701" w:type="dxa"/>
            <w:tcBorders>
              <w:top w:val="single" w:sz="4" w:space="0" w:color="auto"/>
              <w:left w:val="nil"/>
              <w:bottom w:val="single" w:sz="12" w:space="0" w:color="auto"/>
              <w:right w:val="single" w:sz="4" w:space="0" w:color="auto"/>
            </w:tcBorders>
            <w:shd w:val="clear" w:color="auto" w:fill="auto"/>
            <w:vAlign w:val="center"/>
            <w:hideMark/>
          </w:tcPr>
          <w:p w:rsidR="008331A8" w:rsidRPr="00D21C65" w:rsidRDefault="008331A8" w:rsidP="00925096">
            <w:pPr>
              <w:jc w:val="center"/>
              <w:rPr>
                <w:color w:val="000000"/>
                <w:sz w:val="24"/>
                <w:szCs w:val="24"/>
              </w:rPr>
            </w:pPr>
            <w:r w:rsidRPr="00D21C65">
              <w:rPr>
                <w:color w:val="000000"/>
                <w:sz w:val="24"/>
                <w:szCs w:val="24"/>
              </w:rPr>
              <w:t>фактические значения</w:t>
            </w:r>
          </w:p>
        </w:tc>
        <w:tc>
          <w:tcPr>
            <w:tcW w:w="1559" w:type="dxa"/>
            <w:tcBorders>
              <w:top w:val="single" w:sz="4" w:space="0" w:color="auto"/>
              <w:bottom w:val="single" w:sz="4" w:space="0" w:color="auto"/>
            </w:tcBorders>
            <w:vAlign w:val="center"/>
          </w:tcPr>
          <w:p w:rsidR="008331A8" w:rsidRDefault="008331A8" w:rsidP="00925096">
            <w:pPr>
              <w:jc w:val="center"/>
              <w:rPr>
                <w:color w:val="000000"/>
                <w:sz w:val="24"/>
                <w:szCs w:val="24"/>
              </w:rPr>
            </w:pPr>
            <w:r>
              <w:rPr>
                <w:color w:val="000000"/>
              </w:rPr>
              <w:t>прогноз</w:t>
            </w:r>
          </w:p>
        </w:tc>
        <w:tc>
          <w:tcPr>
            <w:tcW w:w="1417" w:type="dxa"/>
            <w:tcBorders>
              <w:top w:val="single" w:sz="4" w:space="0" w:color="auto"/>
              <w:bottom w:val="single" w:sz="4" w:space="0" w:color="auto"/>
            </w:tcBorders>
            <w:vAlign w:val="center"/>
          </w:tcPr>
          <w:p w:rsidR="008331A8" w:rsidRDefault="008331A8" w:rsidP="00925096">
            <w:pPr>
              <w:jc w:val="center"/>
              <w:rPr>
                <w:color w:val="000000"/>
                <w:sz w:val="24"/>
                <w:szCs w:val="24"/>
              </w:rPr>
            </w:pPr>
            <w:r>
              <w:rPr>
                <w:color w:val="000000"/>
              </w:rPr>
              <w:t>Разница с фактическим значением</w:t>
            </w:r>
          </w:p>
        </w:tc>
        <w:tc>
          <w:tcPr>
            <w:tcW w:w="1560" w:type="dxa"/>
            <w:tcBorders>
              <w:top w:val="single" w:sz="4" w:space="0" w:color="auto"/>
              <w:bottom w:val="single" w:sz="4" w:space="0" w:color="auto"/>
            </w:tcBorders>
            <w:vAlign w:val="center"/>
          </w:tcPr>
          <w:p w:rsidR="008331A8" w:rsidRDefault="008331A8" w:rsidP="00925096">
            <w:pPr>
              <w:jc w:val="center"/>
              <w:rPr>
                <w:color w:val="000000"/>
                <w:sz w:val="24"/>
                <w:szCs w:val="24"/>
              </w:rPr>
            </w:pPr>
            <w:r>
              <w:rPr>
                <w:color w:val="000000"/>
              </w:rPr>
              <w:t>разница прогнозного и фактического значения предыдущего периода</w:t>
            </w:r>
          </w:p>
        </w:tc>
        <w:tc>
          <w:tcPr>
            <w:tcW w:w="1701" w:type="dxa"/>
            <w:tcBorders>
              <w:top w:val="single" w:sz="4" w:space="0" w:color="auto"/>
              <w:bottom w:val="single" w:sz="4" w:space="0" w:color="auto"/>
              <w:right w:val="single" w:sz="4" w:space="0" w:color="auto"/>
            </w:tcBorders>
            <w:vAlign w:val="center"/>
          </w:tcPr>
          <w:p w:rsidR="008331A8" w:rsidRDefault="008331A8" w:rsidP="00925096">
            <w:pPr>
              <w:jc w:val="center"/>
              <w:rPr>
                <w:color w:val="000000"/>
                <w:sz w:val="24"/>
                <w:szCs w:val="24"/>
              </w:rPr>
            </w:pPr>
            <w:r>
              <w:rPr>
                <w:color w:val="000000"/>
              </w:rPr>
              <w:t xml:space="preserve">adj R^2 </w:t>
            </w:r>
          </w:p>
        </w:tc>
      </w:tr>
      <w:tr w:rsidR="008331A8"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дата</w:t>
            </w:r>
          </w:p>
        </w:tc>
        <w:tc>
          <w:tcPr>
            <w:tcW w:w="1701" w:type="dxa"/>
            <w:tcBorders>
              <w:top w:val="nil"/>
              <w:left w:val="nil"/>
              <w:bottom w:val="nil"/>
              <w:right w:val="single" w:sz="4"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 </w:t>
            </w:r>
          </w:p>
        </w:tc>
        <w:tc>
          <w:tcPr>
            <w:tcW w:w="1559" w:type="dxa"/>
            <w:tcBorders>
              <w:top w:val="single" w:sz="4" w:space="0" w:color="auto"/>
            </w:tcBorders>
            <w:vAlign w:val="center"/>
          </w:tcPr>
          <w:p w:rsidR="008331A8" w:rsidRDefault="008331A8" w:rsidP="00925096">
            <w:pPr>
              <w:rPr>
                <w:color w:val="000000"/>
                <w:sz w:val="24"/>
                <w:szCs w:val="24"/>
              </w:rPr>
            </w:pPr>
          </w:p>
        </w:tc>
        <w:tc>
          <w:tcPr>
            <w:tcW w:w="1417" w:type="dxa"/>
            <w:tcBorders>
              <w:top w:val="single" w:sz="4" w:space="0" w:color="auto"/>
            </w:tcBorders>
            <w:vAlign w:val="center"/>
          </w:tcPr>
          <w:p w:rsidR="008331A8" w:rsidRDefault="008331A8" w:rsidP="00925096">
            <w:pPr>
              <w:rPr>
                <w:color w:val="000000"/>
                <w:sz w:val="24"/>
                <w:szCs w:val="24"/>
              </w:rPr>
            </w:pPr>
          </w:p>
        </w:tc>
        <w:tc>
          <w:tcPr>
            <w:tcW w:w="1560" w:type="dxa"/>
            <w:tcBorders>
              <w:top w:val="single" w:sz="4" w:space="0" w:color="auto"/>
            </w:tcBorders>
            <w:vAlign w:val="center"/>
          </w:tcPr>
          <w:p w:rsidR="008331A8" w:rsidRDefault="008331A8" w:rsidP="00925096">
            <w:pPr>
              <w:rPr>
                <w:color w:val="000000"/>
                <w:sz w:val="24"/>
                <w:szCs w:val="24"/>
              </w:rPr>
            </w:pPr>
          </w:p>
        </w:tc>
        <w:tc>
          <w:tcPr>
            <w:tcW w:w="1701" w:type="dxa"/>
            <w:tcBorders>
              <w:top w:val="single" w:sz="4" w:space="0" w:color="auto"/>
              <w:right w:val="single" w:sz="4" w:space="0" w:color="auto"/>
            </w:tcBorders>
            <w:vAlign w:val="center"/>
          </w:tcPr>
          <w:p w:rsidR="008331A8" w:rsidRDefault="008331A8" w:rsidP="00925096">
            <w:pPr>
              <w:rPr>
                <w:color w:val="000000"/>
                <w:sz w:val="24"/>
                <w:szCs w:val="24"/>
              </w:rPr>
            </w:pPr>
            <w:r>
              <w:rPr>
                <w:color w:val="000000"/>
              </w:rPr>
              <w:t> </w:t>
            </w:r>
          </w:p>
        </w:tc>
      </w:tr>
      <w:tr w:rsidR="008331A8"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07.01.2013</w:t>
            </w:r>
          </w:p>
        </w:tc>
        <w:tc>
          <w:tcPr>
            <w:tcW w:w="1701" w:type="dxa"/>
            <w:tcBorders>
              <w:top w:val="nil"/>
              <w:left w:val="nil"/>
              <w:bottom w:val="nil"/>
              <w:right w:val="single" w:sz="4"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2,971</w:t>
            </w:r>
          </w:p>
        </w:tc>
        <w:tc>
          <w:tcPr>
            <w:tcW w:w="1559" w:type="dxa"/>
            <w:vAlign w:val="center"/>
          </w:tcPr>
          <w:p w:rsidR="008331A8" w:rsidRDefault="008331A8" w:rsidP="00925096">
            <w:pPr>
              <w:jc w:val="center"/>
              <w:rPr>
                <w:color w:val="000000"/>
                <w:sz w:val="24"/>
                <w:szCs w:val="24"/>
              </w:rPr>
            </w:pPr>
            <w:r>
              <w:rPr>
                <w:color w:val="000000"/>
              </w:rPr>
              <w:t>-0,773</w:t>
            </w:r>
          </w:p>
        </w:tc>
        <w:tc>
          <w:tcPr>
            <w:tcW w:w="1417" w:type="dxa"/>
            <w:vAlign w:val="center"/>
          </w:tcPr>
          <w:p w:rsidR="008331A8" w:rsidRDefault="008331A8" w:rsidP="00925096">
            <w:pPr>
              <w:jc w:val="center"/>
              <w:rPr>
                <w:color w:val="000000"/>
                <w:sz w:val="24"/>
                <w:szCs w:val="24"/>
              </w:rPr>
            </w:pPr>
            <w:r>
              <w:rPr>
                <w:color w:val="000000"/>
              </w:rPr>
              <w:t>-3,745</w:t>
            </w:r>
          </w:p>
        </w:tc>
        <w:tc>
          <w:tcPr>
            <w:tcW w:w="1560" w:type="dxa"/>
            <w:vAlign w:val="center"/>
          </w:tcPr>
          <w:p w:rsidR="008331A8" w:rsidRDefault="008331A8" w:rsidP="00925096">
            <w:pPr>
              <w:rPr>
                <w:color w:val="000000"/>
                <w:sz w:val="24"/>
                <w:szCs w:val="24"/>
              </w:rPr>
            </w:pPr>
          </w:p>
        </w:tc>
        <w:tc>
          <w:tcPr>
            <w:tcW w:w="1701" w:type="dxa"/>
            <w:tcBorders>
              <w:right w:val="single" w:sz="4" w:space="0" w:color="auto"/>
            </w:tcBorders>
            <w:vAlign w:val="center"/>
          </w:tcPr>
          <w:p w:rsidR="008331A8" w:rsidRDefault="008331A8" w:rsidP="00925096">
            <w:pPr>
              <w:jc w:val="center"/>
              <w:rPr>
                <w:color w:val="000000"/>
                <w:sz w:val="24"/>
                <w:szCs w:val="24"/>
              </w:rPr>
            </w:pPr>
            <w:r>
              <w:rPr>
                <w:color w:val="000000"/>
              </w:rPr>
              <w:t>0,0516</w:t>
            </w:r>
          </w:p>
        </w:tc>
      </w:tr>
      <w:tr w:rsidR="008331A8"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14.01.2013</w:t>
            </w:r>
          </w:p>
        </w:tc>
        <w:tc>
          <w:tcPr>
            <w:tcW w:w="1701" w:type="dxa"/>
            <w:tcBorders>
              <w:top w:val="nil"/>
              <w:left w:val="nil"/>
              <w:bottom w:val="nil"/>
              <w:right w:val="single" w:sz="4"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0,304</w:t>
            </w:r>
          </w:p>
        </w:tc>
        <w:tc>
          <w:tcPr>
            <w:tcW w:w="1559" w:type="dxa"/>
            <w:vAlign w:val="center"/>
          </w:tcPr>
          <w:p w:rsidR="008331A8" w:rsidRDefault="008331A8" w:rsidP="00925096">
            <w:pPr>
              <w:jc w:val="center"/>
              <w:rPr>
                <w:color w:val="000000"/>
                <w:sz w:val="24"/>
                <w:szCs w:val="24"/>
              </w:rPr>
            </w:pPr>
            <w:r>
              <w:rPr>
                <w:color w:val="000000"/>
              </w:rPr>
              <w:t>0,342</w:t>
            </w:r>
          </w:p>
        </w:tc>
        <w:tc>
          <w:tcPr>
            <w:tcW w:w="1417" w:type="dxa"/>
            <w:vAlign w:val="center"/>
          </w:tcPr>
          <w:p w:rsidR="008331A8" w:rsidRDefault="008331A8" w:rsidP="00925096">
            <w:pPr>
              <w:jc w:val="center"/>
              <w:rPr>
                <w:color w:val="000000"/>
                <w:sz w:val="24"/>
                <w:szCs w:val="24"/>
              </w:rPr>
            </w:pPr>
            <w:r>
              <w:rPr>
                <w:color w:val="000000"/>
              </w:rPr>
              <w:t>0,038</w:t>
            </w:r>
          </w:p>
        </w:tc>
        <w:tc>
          <w:tcPr>
            <w:tcW w:w="1560" w:type="dxa"/>
            <w:tcBorders>
              <w:bottom w:val="single" w:sz="4" w:space="0" w:color="auto"/>
            </w:tcBorders>
            <w:vAlign w:val="bottom"/>
          </w:tcPr>
          <w:p w:rsidR="008331A8" w:rsidRDefault="008331A8" w:rsidP="00925096">
            <w:pPr>
              <w:jc w:val="center"/>
              <w:rPr>
                <w:color w:val="000000"/>
                <w:sz w:val="24"/>
                <w:szCs w:val="24"/>
              </w:rPr>
            </w:pPr>
            <w:r>
              <w:rPr>
                <w:color w:val="000000"/>
              </w:rPr>
              <w:t>-3,745</w:t>
            </w:r>
          </w:p>
        </w:tc>
        <w:tc>
          <w:tcPr>
            <w:tcW w:w="1701" w:type="dxa"/>
            <w:tcBorders>
              <w:right w:val="single" w:sz="4" w:space="0" w:color="auto"/>
            </w:tcBorders>
            <w:vAlign w:val="center"/>
          </w:tcPr>
          <w:p w:rsidR="008331A8" w:rsidRDefault="008331A8" w:rsidP="00925096">
            <w:pPr>
              <w:jc w:val="center"/>
              <w:rPr>
                <w:color w:val="000000"/>
                <w:sz w:val="24"/>
                <w:szCs w:val="24"/>
              </w:rPr>
            </w:pPr>
            <w:r>
              <w:rPr>
                <w:color w:val="000000"/>
              </w:rPr>
              <w:t>0,0499</w:t>
            </w:r>
          </w:p>
        </w:tc>
      </w:tr>
      <w:tr w:rsidR="008331A8"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21.01.2013</w:t>
            </w:r>
          </w:p>
        </w:tc>
        <w:tc>
          <w:tcPr>
            <w:tcW w:w="1701" w:type="dxa"/>
            <w:tcBorders>
              <w:top w:val="nil"/>
              <w:left w:val="nil"/>
              <w:bottom w:val="nil"/>
              <w:right w:val="single" w:sz="4"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-1,361</w:t>
            </w:r>
          </w:p>
        </w:tc>
        <w:tc>
          <w:tcPr>
            <w:tcW w:w="1559" w:type="dxa"/>
            <w:vAlign w:val="center"/>
          </w:tcPr>
          <w:p w:rsidR="008331A8" w:rsidRDefault="008331A8" w:rsidP="00925096">
            <w:pPr>
              <w:jc w:val="center"/>
              <w:rPr>
                <w:color w:val="000000"/>
                <w:sz w:val="24"/>
                <w:szCs w:val="24"/>
              </w:rPr>
            </w:pPr>
            <w:r>
              <w:rPr>
                <w:color w:val="000000"/>
              </w:rPr>
              <w:t>0,057</w:t>
            </w:r>
          </w:p>
        </w:tc>
        <w:tc>
          <w:tcPr>
            <w:tcW w:w="1417" w:type="dxa"/>
            <w:tcBorders>
              <w:right w:val="single" w:sz="4" w:space="0" w:color="auto"/>
            </w:tcBorders>
            <w:vAlign w:val="center"/>
          </w:tcPr>
          <w:p w:rsidR="008331A8" w:rsidRDefault="008331A8" w:rsidP="00925096">
            <w:pPr>
              <w:jc w:val="center"/>
              <w:rPr>
                <w:color w:val="000000"/>
                <w:sz w:val="24"/>
                <w:szCs w:val="24"/>
              </w:rPr>
            </w:pPr>
            <w:r>
              <w:rPr>
                <w:color w:val="000000"/>
              </w:rPr>
              <w:t>1,418</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8331A8" w:rsidRDefault="008331A8" w:rsidP="00925096">
            <w:pPr>
              <w:jc w:val="center"/>
              <w:rPr>
                <w:color w:val="000000"/>
                <w:sz w:val="24"/>
                <w:szCs w:val="24"/>
              </w:rPr>
            </w:pPr>
            <w:r>
              <w:rPr>
                <w:color w:val="000000"/>
              </w:rPr>
              <w:t>0,038</w:t>
            </w:r>
          </w:p>
        </w:tc>
        <w:tc>
          <w:tcPr>
            <w:tcW w:w="1701" w:type="dxa"/>
            <w:tcBorders>
              <w:left w:val="single" w:sz="4" w:space="0" w:color="auto"/>
              <w:right w:val="single" w:sz="4" w:space="0" w:color="auto"/>
            </w:tcBorders>
            <w:vAlign w:val="center"/>
          </w:tcPr>
          <w:p w:rsidR="008331A8" w:rsidRDefault="008331A8" w:rsidP="00925096">
            <w:pPr>
              <w:jc w:val="center"/>
              <w:rPr>
                <w:color w:val="000000"/>
                <w:sz w:val="24"/>
                <w:szCs w:val="24"/>
              </w:rPr>
            </w:pPr>
            <w:r>
              <w:rPr>
                <w:color w:val="000000"/>
              </w:rPr>
              <w:t>0,0494</w:t>
            </w:r>
          </w:p>
        </w:tc>
      </w:tr>
      <w:tr w:rsidR="008331A8"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28.01.2013</w:t>
            </w:r>
          </w:p>
        </w:tc>
        <w:tc>
          <w:tcPr>
            <w:tcW w:w="1701" w:type="dxa"/>
            <w:tcBorders>
              <w:top w:val="nil"/>
              <w:left w:val="nil"/>
              <w:bottom w:val="nil"/>
              <w:right w:val="single" w:sz="4"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-2,814</w:t>
            </w:r>
          </w:p>
        </w:tc>
        <w:tc>
          <w:tcPr>
            <w:tcW w:w="1559" w:type="dxa"/>
            <w:vAlign w:val="center"/>
          </w:tcPr>
          <w:p w:rsidR="008331A8" w:rsidRDefault="008331A8" w:rsidP="00925096">
            <w:pPr>
              <w:jc w:val="center"/>
              <w:rPr>
                <w:color w:val="000000"/>
                <w:sz w:val="24"/>
                <w:szCs w:val="24"/>
              </w:rPr>
            </w:pPr>
            <w:r>
              <w:rPr>
                <w:color w:val="000000"/>
              </w:rPr>
              <w:t>0,354</w:t>
            </w:r>
          </w:p>
        </w:tc>
        <w:tc>
          <w:tcPr>
            <w:tcW w:w="1417" w:type="dxa"/>
            <w:vAlign w:val="center"/>
          </w:tcPr>
          <w:p w:rsidR="008331A8" w:rsidRDefault="008331A8" w:rsidP="00925096">
            <w:pPr>
              <w:jc w:val="center"/>
              <w:rPr>
                <w:color w:val="000000"/>
                <w:sz w:val="24"/>
                <w:szCs w:val="24"/>
              </w:rPr>
            </w:pPr>
            <w:r>
              <w:rPr>
                <w:color w:val="000000"/>
              </w:rPr>
              <w:t>3,168</w:t>
            </w:r>
          </w:p>
        </w:tc>
        <w:tc>
          <w:tcPr>
            <w:tcW w:w="1560" w:type="dxa"/>
            <w:tcBorders>
              <w:top w:val="single" w:sz="4" w:space="0" w:color="auto"/>
            </w:tcBorders>
            <w:vAlign w:val="bottom"/>
          </w:tcPr>
          <w:p w:rsidR="008331A8" w:rsidRDefault="008331A8" w:rsidP="00925096">
            <w:pPr>
              <w:jc w:val="center"/>
              <w:rPr>
                <w:color w:val="000000"/>
                <w:sz w:val="24"/>
                <w:szCs w:val="24"/>
              </w:rPr>
            </w:pPr>
            <w:r>
              <w:rPr>
                <w:color w:val="000000"/>
              </w:rPr>
              <w:t>1,418</w:t>
            </w:r>
          </w:p>
        </w:tc>
        <w:tc>
          <w:tcPr>
            <w:tcW w:w="1701" w:type="dxa"/>
            <w:tcBorders>
              <w:right w:val="single" w:sz="4" w:space="0" w:color="auto"/>
            </w:tcBorders>
            <w:vAlign w:val="center"/>
          </w:tcPr>
          <w:p w:rsidR="008331A8" w:rsidRDefault="008331A8" w:rsidP="00925096">
            <w:pPr>
              <w:jc w:val="center"/>
              <w:rPr>
                <w:color w:val="000000"/>
                <w:sz w:val="24"/>
                <w:szCs w:val="24"/>
              </w:rPr>
            </w:pPr>
            <w:r>
              <w:rPr>
                <w:color w:val="000000"/>
              </w:rPr>
              <w:t>0,0500</w:t>
            </w:r>
          </w:p>
        </w:tc>
      </w:tr>
      <w:tr w:rsidR="008331A8" w:rsidRPr="00D21C65" w:rsidTr="00BB7F67">
        <w:trPr>
          <w:trHeight w:val="315"/>
        </w:trPr>
        <w:tc>
          <w:tcPr>
            <w:tcW w:w="1575" w:type="dxa"/>
            <w:tcBorders>
              <w:top w:val="nil"/>
              <w:left w:val="single" w:sz="4" w:space="0" w:color="auto"/>
              <w:bottom w:val="nil"/>
              <w:right w:val="single" w:sz="8"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04.02.2013</w:t>
            </w:r>
          </w:p>
        </w:tc>
        <w:tc>
          <w:tcPr>
            <w:tcW w:w="1701" w:type="dxa"/>
            <w:tcBorders>
              <w:top w:val="nil"/>
              <w:left w:val="nil"/>
              <w:bottom w:val="nil"/>
              <w:right w:val="single" w:sz="4"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-3,233</w:t>
            </w:r>
          </w:p>
        </w:tc>
        <w:tc>
          <w:tcPr>
            <w:tcW w:w="1559" w:type="dxa"/>
            <w:vAlign w:val="center"/>
          </w:tcPr>
          <w:p w:rsidR="008331A8" w:rsidRDefault="008331A8" w:rsidP="00925096">
            <w:pPr>
              <w:jc w:val="center"/>
              <w:rPr>
                <w:color w:val="000000"/>
                <w:sz w:val="24"/>
                <w:szCs w:val="24"/>
              </w:rPr>
            </w:pPr>
            <w:r>
              <w:rPr>
                <w:color w:val="000000"/>
              </w:rPr>
              <w:t>1,425</w:t>
            </w:r>
          </w:p>
        </w:tc>
        <w:tc>
          <w:tcPr>
            <w:tcW w:w="1417" w:type="dxa"/>
            <w:vAlign w:val="center"/>
          </w:tcPr>
          <w:p w:rsidR="008331A8" w:rsidRDefault="008331A8" w:rsidP="00925096">
            <w:pPr>
              <w:jc w:val="center"/>
              <w:rPr>
                <w:color w:val="000000"/>
                <w:sz w:val="24"/>
                <w:szCs w:val="24"/>
              </w:rPr>
            </w:pPr>
            <w:r>
              <w:rPr>
                <w:color w:val="000000"/>
              </w:rPr>
              <w:t>4,658</w:t>
            </w:r>
          </w:p>
        </w:tc>
        <w:tc>
          <w:tcPr>
            <w:tcW w:w="1560" w:type="dxa"/>
            <w:vAlign w:val="bottom"/>
          </w:tcPr>
          <w:p w:rsidR="008331A8" w:rsidRDefault="008331A8" w:rsidP="00925096">
            <w:pPr>
              <w:jc w:val="center"/>
              <w:rPr>
                <w:color w:val="000000"/>
                <w:sz w:val="24"/>
                <w:szCs w:val="24"/>
              </w:rPr>
            </w:pPr>
            <w:r>
              <w:rPr>
                <w:color w:val="000000"/>
              </w:rPr>
              <w:t>3,168</w:t>
            </w:r>
          </w:p>
        </w:tc>
        <w:tc>
          <w:tcPr>
            <w:tcW w:w="1701" w:type="dxa"/>
            <w:tcBorders>
              <w:right w:val="single" w:sz="4" w:space="0" w:color="auto"/>
            </w:tcBorders>
            <w:vAlign w:val="center"/>
          </w:tcPr>
          <w:p w:rsidR="008331A8" w:rsidRDefault="008331A8" w:rsidP="00925096">
            <w:pPr>
              <w:jc w:val="center"/>
              <w:rPr>
                <w:color w:val="000000"/>
                <w:sz w:val="24"/>
                <w:szCs w:val="24"/>
              </w:rPr>
            </w:pPr>
            <w:r>
              <w:rPr>
                <w:color w:val="000000"/>
              </w:rPr>
              <w:t>0,0603</w:t>
            </w:r>
          </w:p>
        </w:tc>
      </w:tr>
      <w:tr w:rsidR="008331A8"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11.02.2013</w:t>
            </w:r>
          </w:p>
        </w:tc>
        <w:tc>
          <w:tcPr>
            <w:tcW w:w="1701" w:type="dxa"/>
            <w:tcBorders>
              <w:top w:val="nil"/>
              <w:left w:val="nil"/>
              <w:bottom w:val="nil"/>
              <w:right w:val="single" w:sz="4"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-2,680</w:t>
            </w:r>
          </w:p>
        </w:tc>
        <w:tc>
          <w:tcPr>
            <w:tcW w:w="1559" w:type="dxa"/>
            <w:vAlign w:val="center"/>
          </w:tcPr>
          <w:p w:rsidR="008331A8" w:rsidRDefault="008331A8" w:rsidP="00925096">
            <w:pPr>
              <w:jc w:val="center"/>
              <w:rPr>
                <w:color w:val="000000"/>
                <w:sz w:val="24"/>
                <w:szCs w:val="24"/>
              </w:rPr>
            </w:pPr>
            <w:r>
              <w:rPr>
                <w:color w:val="000000"/>
              </w:rPr>
              <w:t>-1,036</w:t>
            </w:r>
          </w:p>
        </w:tc>
        <w:tc>
          <w:tcPr>
            <w:tcW w:w="1417" w:type="dxa"/>
            <w:vAlign w:val="center"/>
          </w:tcPr>
          <w:p w:rsidR="008331A8" w:rsidRDefault="008331A8" w:rsidP="00925096">
            <w:pPr>
              <w:jc w:val="center"/>
              <w:rPr>
                <w:color w:val="000000"/>
                <w:sz w:val="24"/>
                <w:szCs w:val="24"/>
              </w:rPr>
            </w:pPr>
            <w:r>
              <w:rPr>
                <w:color w:val="000000"/>
              </w:rPr>
              <w:t>1,645</w:t>
            </w:r>
          </w:p>
        </w:tc>
        <w:tc>
          <w:tcPr>
            <w:tcW w:w="1560" w:type="dxa"/>
            <w:vAlign w:val="bottom"/>
          </w:tcPr>
          <w:p w:rsidR="008331A8" w:rsidRDefault="008331A8" w:rsidP="00925096">
            <w:pPr>
              <w:jc w:val="center"/>
              <w:rPr>
                <w:color w:val="000000"/>
                <w:sz w:val="24"/>
                <w:szCs w:val="24"/>
              </w:rPr>
            </w:pPr>
            <w:r>
              <w:rPr>
                <w:color w:val="000000"/>
              </w:rPr>
              <w:t>4,658</w:t>
            </w:r>
          </w:p>
        </w:tc>
        <w:tc>
          <w:tcPr>
            <w:tcW w:w="1701" w:type="dxa"/>
            <w:tcBorders>
              <w:right w:val="single" w:sz="4" w:space="0" w:color="auto"/>
            </w:tcBorders>
            <w:vAlign w:val="center"/>
          </w:tcPr>
          <w:p w:rsidR="008331A8" w:rsidRDefault="008331A8" w:rsidP="00925096">
            <w:pPr>
              <w:jc w:val="center"/>
              <w:rPr>
                <w:color w:val="000000"/>
                <w:sz w:val="24"/>
                <w:szCs w:val="24"/>
              </w:rPr>
            </w:pPr>
            <w:r>
              <w:rPr>
                <w:color w:val="000000"/>
              </w:rPr>
              <w:t>0,0560</w:t>
            </w:r>
          </w:p>
        </w:tc>
      </w:tr>
      <w:tr w:rsidR="008331A8"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18.02.2013</w:t>
            </w:r>
          </w:p>
        </w:tc>
        <w:tc>
          <w:tcPr>
            <w:tcW w:w="1701" w:type="dxa"/>
            <w:tcBorders>
              <w:top w:val="nil"/>
              <w:left w:val="nil"/>
              <w:bottom w:val="nil"/>
              <w:right w:val="single" w:sz="4"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2,105</w:t>
            </w:r>
          </w:p>
        </w:tc>
        <w:tc>
          <w:tcPr>
            <w:tcW w:w="1559" w:type="dxa"/>
            <w:vAlign w:val="center"/>
          </w:tcPr>
          <w:p w:rsidR="008331A8" w:rsidRDefault="008331A8" w:rsidP="00925096">
            <w:pPr>
              <w:jc w:val="center"/>
              <w:rPr>
                <w:color w:val="000000"/>
                <w:sz w:val="24"/>
                <w:szCs w:val="24"/>
              </w:rPr>
            </w:pPr>
            <w:r>
              <w:rPr>
                <w:color w:val="000000"/>
              </w:rPr>
              <w:t>-0,141</w:t>
            </w:r>
          </w:p>
        </w:tc>
        <w:tc>
          <w:tcPr>
            <w:tcW w:w="1417" w:type="dxa"/>
            <w:vAlign w:val="center"/>
          </w:tcPr>
          <w:p w:rsidR="008331A8" w:rsidRDefault="008331A8" w:rsidP="00925096">
            <w:pPr>
              <w:jc w:val="center"/>
              <w:rPr>
                <w:color w:val="000000"/>
                <w:sz w:val="24"/>
                <w:szCs w:val="24"/>
              </w:rPr>
            </w:pPr>
            <w:r>
              <w:rPr>
                <w:color w:val="000000"/>
              </w:rPr>
              <w:t>-2,246</w:t>
            </w:r>
          </w:p>
        </w:tc>
        <w:tc>
          <w:tcPr>
            <w:tcW w:w="1560" w:type="dxa"/>
            <w:vAlign w:val="bottom"/>
          </w:tcPr>
          <w:p w:rsidR="008331A8" w:rsidRDefault="008331A8" w:rsidP="00925096">
            <w:pPr>
              <w:jc w:val="center"/>
              <w:rPr>
                <w:color w:val="000000"/>
                <w:sz w:val="24"/>
                <w:szCs w:val="24"/>
              </w:rPr>
            </w:pPr>
            <w:r>
              <w:rPr>
                <w:color w:val="000000"/>
              </w:rPr>
              <w:t>1,645</w:t>
            </w:r>
          </w:p>
        </w:tc>
        <w:tc>
          <w:tcPr>
            <w:tcW w:w="1701" w:type="dxa"/>
            <w:tcBorders>
              <w:right w:val="single" w:sz="4" w:space="0" w:color="auto"/>
            </w:tcBorders>
            <w:vAlign w:val="center"/>
          </w:tcPr>
          <w:p w:rsidR="008331A8" w:rsidRDefault="008331A8" w:rsidP="00925096">
            <w:pPr>
              <w:jc w:val="center"/>
              <w:rPr>
                <w:color w:val="000000"/>
                <w:sz w:val="24"/>
                <w:szCs w:val="24"/>
              </w:rPr>
            </w:pPr>
            <w:r>
              <w:rPr>
                <w:color w:val="000000"/>
              </w:rPr>
              <w:t>0,0534</w:t>
            </w:r>
          </w:p>
        </w:tc>
      </w:tr>
      <w:tr w:rsidR="008331A8"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25.02.2013</w:t>
            </w:r>
          </w:p>
        </w:tc>
        <w:tc>
          <w:tcPr>
            <w:tcW w:w="1701" w:type="dxa"/>
            <w:tcBorders>
              <w:top w:val="nil"/>
              <w:left w:val="nil"/>
              <w:bottom w:val="nil"/>
              <w:right w:val="single" w:sz="4"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-1,506</w:t>
            </w:r>
          </w:p>
        </w:tc>
        <w:tc>
          <w:tcPr>
            <w:tcW w:w="1559" w:type="dxa"/>
            <w:vAlign w:val="center"/>
          </w:tcPr>
          <w:p w:rsidR="008331A8" w:rsidRDefault="008331A8" w:rsidP="00925096">
            <w:pPr>
              <w:jc w:val="center"/>
              <w:rPr>
                <w:color w:val="000000"/>
                <w:sz w:val="24"/>
                <w:szCs w:val="24"/>
              </w:rPr>
            </w:pPr>
            <w:r>
              <w:rPr>
                <w:color w:val="000000"/>
              </w:rPr>
              <w:t>-1,015</w:t>
            </w:r>
          </w:p>
        </w:tc>
        <w:tc>
          <w:tcPr>
            <w:tcW w:w="1417" w:type="dxa"/>
            <w:vAlign w:val="center"/>
          </w:tcPr>
          <w:p w:rsidR="008331A8" w:rsidRDefault="008331A8" w:rsidP="00925096">
            <w:pPr>
              <w:jc w:val="center"/>
              <w:rPr>
                <w:color w:val="000000"/>
                <w:sz w:val="24"/>
                <w:szCs w:val="24"/>
              </w:rPr>
            </w:pPr>
            <w:r>
              <w:rPr>
                <w:color w:val="000000"/>
              </w:rPr>
              <w:t>0,491</w:t>
            </w:r>
          </w:p>
        </w:tc>
        <w:tc>
          <w:tcPr>
            <w:tcW w:w="1560" w:type="dxa"/>
            <w:tcBorders>
              <w:bottom w:val="single" w:sz="4" w:space="0" w:color="auto"/>
            </w:tcBorders>
            <w:vAlign w:val="bottom"/>
          </w:tcPr>
          <w:p w:rsidR="008331A8" w:rsidRDefault="008331A8" w:rsidP="00925096">
            <w:pPr>
              <w:jc w:val="center"/>
              <w:rPr>
                <w:color w:val="000000"/>
                <w:sz w:val="24"/>
                <w:szCs w:val="24"/>
              </w:rPr>
            </w:pPr>
            <w:r>
              <w:rPr>
                <w:color w:val="000000"/>
              </w:rPr>
              <w:t>-2,246</w:t>
            </w:r>
          </w:p>
        </w:tc>
        <w:tc>
          <w:tcPr>
            <w:tcW w:w="1701" w:type="dxa"/>
            <w:tcBorders>
              <w:right w:val="single" w:sz="4" w:space="0" w:color="auto"/>
            </w:tcBorders>
            <w:vAlign w:val="center"/>
          </w:tcPr>
          <w:p w:rsidR="008331A8" w:rsidRDefault="008331A8" w:rsidP="00925096">
            <w:pPr>
              <w:jc w:val="center"/>
              <w:rPr>
                <w:color w:val="000000"/>
                <w:sz w:val="24"/>
                <w:szCs w:val="24"/>
              </w:rPr>
            </w:pPr>
            <w:r>
              <w:rPr>
                <w:color w:val="000000"/>
              </w:rPr>
              <w:t>0,0560</w:t>
            </w:r>
          </w:p>
        </w:tc>
      </w:tr>
      <w:tr w:rsidR="008331A8"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04.03.2013</w:t>
            </w:r>
          </w:p>
        </w:tc>
        <w:tc>
          <w:tcPr>
            <w:tcW w:w="1701" w:type="dxa"/>
            <w:tcBorders>
              <w:top w:val="nil"/>
              <w:left w:val="nil"/>
              <w:bottom w:val="nil"/>
              <w:right w:val="single" w:sz="4"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-0,757</w:t>
            </w:r>
          </w:p>
        </w:tc>
        <w:tc>
          <w:tcPr>
            <w:tcW w:w="1559" w:type="dxa"/>
            <w:vAlign w:val="center"/>
          </w:tcPr>
          <w:p w:rsidR="008331A8" w:rsidRDefault="008331A8" w:rsidP="00925096">
            <w:pPr>
              <w:jc w:val="center"/>
              <w:rPr>
                <w:color w:val="000000"/>
                <w:sz w:val="24"/>
                <w:szCs w:val="24"/>
              </w:rPr>
            </w:pPr>
            <w:r>
              <w:rPr>
                <w:color w:val="000000"/>
              </w:rPr>
              <w:t>-0,561</w:t>
            </w:r>
          </w:p>
        </w:tc>
        <w:tc>
          <w:tcPr>
            <w:tcW w:w="1417" w:type="dxa"/>
            <w:tcBorders>
              <w:right w:val="single" w:sz="4" w:space="0" w:color="auto"/>
            </w:tcBorders>
            <w:vAlign w:val="center"/>
          </w:tcPr>
          <w:p w:rsidR="008331A8" w:rsidRDefault="008331A8" w:rsidP="00925096">
            <w:pPr>
              <w:jc w:val="center"/>
              <w:rPr>
                <w:color w:val="000000"/>
                <w:sz w:val="24"/>
                <w:szCs w:val="24"/>
              </w:rPr>
            </w:pPr>
            <w:r>
              <w:rPr>
                <w:color w:val="000000"/>
              </w:rPr>
              <w:t>0,196</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8331A8" w:rsidRDefault="008331A8" w:rsidP="00925096">
            <w:pPr>
              <w:jc w:val="center"/>
              <w:rPr>
                <w:color w:val="000000"/>
                <w:sz w:val="24"/>
                <w:szCs w:val="24"/>
              </w:rPr>
            </w:pPr>
            <w:r>
              <w:rPr>
                <w:color w:val="000000"/>
              </w:rPr>
              <w:t>0,491</w:t>
            </w:r>
          </w:p>
        </w:tc>
        <w:tc>
          <w:tcPr>
            <w:tcW w:w="1701" w:type="dxa"/>
            <w:tcBorders>
              <w:left w:val="single" w:sz="4" w:space="0" w:color="auto"/>
              <w:right w:val="single" w:sz="4" w:space="0" w:color="auto"/>
            </w:tcBorders>
            <w:vAlign w:val="center"/>
          </w:tcPr>
          <w:p w:rsidR="008331A8" w:rsidRDefault="008331A8" w:rsidP="00925096">
            <w:pPr>
              <w:jc w:val="center"/>
              <w:rPr>
                <w:color w:val="000000"/>
                <w:sz w:val="24"/>
                <w:szCs w:val="24"/>
              </w:rPr>
            </w:pPr>
            <w:r>
              <w:rPr>
                <w:color w:val="000000"/>
              </w:rPr>
              <w:t>0,0547</w:t>
            </w:r>
          </w:p>
        </w:tc>
      </w:tr>
      <w:tr w:rsidR="008331A8"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11.03.2013</w:t>
            </w:r>
          </w:p>
        </w:tc>
        <w:tc>
          <w:tcPr>
            <w:tcW w:w="1701" w:type="dxa"/>
            <w:tcBorders>
              <w:top w:val="nil"/>
              <w:left w:val="nil"/>
              <w:bottom w:val="nil"/>
              <w:right w:val="single" w:sz="4"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8,054</w:t>
            </w:r>
          </w:p>
        </w:tc>
        <w:tc>
          <w:tcPr>
            <w:tcW w:w="1559" w:type="dxa"/>
            <w:vAlign w:val="center"/>
          </w:tcPr>
          <w:p w:rsidR="008331A8" w:rsidRDefault="008331A8" w:rsidP="00925096">
            <w:pPr>
              <w:jc w:val="center"/>
              <w:rPr>
                <w:color w:val="000000"/>
                <w:sz w:val="24"/>
                <w:szCs w:val="24"/>
              </w:rPr>
            </w:pPr>
            <w:r>
              <w:rPr>
                <w:color w:val="000000"/>
              </w:rPr>
              <w:t>-0,258</w:t>
            </w:r>
          </w:p>
        </w:tc>
        <w:tc>
          <w:tcPr>
            <w:tcW w:w="1417" w:type="dxa"/>
            <w:tcBorders>
              <w:right w:val="single" w:sz="4" w:space="0" w:color="auto"/>
            </w:tcBorders>
            <w:vAlign w:val="center"/>
          </w:tcPr>
          <w:p w:rsidR="008331A8" w:rsidRDefault="008331A8" w:rsidP="00925096">
            <w:pPr>
              <w:jc w:val="center"/>
              <w:rPr>
                <w:color w:val="000000"/>
                <w:sz w:val="24"/>
                <w:szCs w:val="24"/>
              </w:rPr>
            </w:pPr>
            <w:r>
              <w:rPr>
                <w:color w:val="000000"/>
              </w:rPr>
              <w:t>-8,311</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8331A8" w:rsidRDefault="008331A8" w:rsidP="00925096">
            <w:pPr>
              <w:jc w:val="center"/>
              <w:rPr>
                <w:color w:val="000000"/>
                <w:sz w:val="24"/>
                <w:szCs w:val="24"/>
              </w:rPr>
            </w:pPr>
            <w:r>
              <w:rPr>
                <w:color w:val="000000"/>
              </w:rPr>
              <w:t>0,196</w:t>
            </w:r>
          </w:p>
        </w:tc>
        <w:tc>
          <w:tcPr>
            <w:tcW w:w="1701" w:type="dxa"/>
            <w:tcBorders>
              <w:left w:val="single" w:sz="4" w:space="0" w:color="auto"/>
              <w:right w:val="single" w:sz="4" w:space="0" w:color="auto"/>
            </w:tcBorders>
            <w:vAlign w:val="center"/>
          </w:tcPr>
          <w:p w:rsidR="008331A8" w:rsidRDefault="008331A8" w:rsidP="00925096">
            <w:pPr>
              <w:jc w:val="center"/>
              <w:rPr>
                <w:color w:val="000000"/>
                <w:sz w:val="24"/>
                <w:szCs w:val="24"/>
              </w:rPr>
            </w:pPr>
            <w:r>
              <w:rPr>
                <w:color w:val="000000"/>
              </w:rPr>
              <w:t>0,0528</w:t>
            </w:r>
          </w:p>
        </w:tc>
      </w:tr>
      <w:tr w:rsidR="008331A8"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18.03.2013</w:t>
            </w:r>
          </w:p>
        </w:tc>
        <w:tc>
          <w:tcPr>
            <w:tcW w:w="1701" w:type="dxa"/>
            <w:tcBorders>
              <w:top w:val="nil"/>
              <w:left w:val="nil"/>
              <w:bottom w:val="nil"/>
              <w:right w:val="single" w:sz="4"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-2,990</w:t>
            </w:r>
          </w:p>
        </w:tc>
        <w:tc>
          <w:tcPr>
            <w:tcW w:w="1559" w:type="dxa"/>
            <w:vAlign w:val="center"/>
          </w:tcPr>
          <w:p w:rsidR="008331A8" w:rsidRDefault="008331A8" w:rsidP="00925096">
            <w:pPr>
              <w:jc w:val="center"/>
              <w:rPr>
                <w:color w:val="000000"/>
                <w:sz w:val="24"/>
                <w:szCs w:val="24"/>
              </w:rPr>
            </w:pPr>
            <w:r>
              <w:rPr>
                <w:color w:val="000000"/>
              </w:rPr>
              <w:t>0,178</w:t>
            </w:r>
          </w:p>
        </w:tc>
        <w:tc>
          <w:tcPr>
            <w:tcW w:w="1417" w:type="dxa"/>
            <w:vAlign w:val="center"/>
          </w:tcPr>
          <w:p w:rsidR="008331A8" w:rsidRDefault="008331A8" w:rsidP="00925096">
            <w:pPr>
              <w:jc w:val="center"/>
              <w:rPr>
                <w:color w:val="000000"/>
                <w:sz w:val="24"/>
                <w:szCs w:val="24"/>
              </w:rPr>
            </w:pPr>
            <w:r>
              <w:rPr>
                <w:color w:val="000000"/>
              </w:rPr>
              <w:t>3,168</w:t>
            </w:r>
          </w:p>
        </w:tc>
        <w:tc>
          <w:tcPr>
            <w:tcW w:w="1560" w:type="dxa"/>
            <w:tcBorders>
              <w:top w:val="single" w:sz="4" w:space="0" w:color="auto"/>
            </w:tcBorders>
            <w:vAlign w:val="bottom"/>
          </w:tcPr>
          <w:p w:rsidR="008331A8" w:rsidRDefault="008331A8" w:rsidP="00925096">
            <w:pPr>
              <w:jc w:val="center"/>
              <w:rPr>
                <w:color w:val="000000"/>
                <w:sz w:val="24"/>
                <w:szCs w:val="24"/>
              </w:rPr>
            </w:pPr>
            <w:r>
              <w:rPr>
                <w:color w:val="000000"/>
              </w:rPr>
              <w:t>-8,311</w:t>
            </w:r>
          </w:p>
        </w:tc>
        <w:tc>
          <w:tcPr>
            <w:tcW w:w="1701" w:type="dxa"/>
            <w:tcBorders>
              <w:right w:val="single" w:sz="4" w:space="0" w:color="auto"/>
            </w:tcBorders>
            <w:vAlign w:val="center"/>
          </w:tcPr>
          <w:p w:rsidR="008331A8" w:rsidRDefault="008331A8" w:rsidP="00925096">
            <w:pPr>
              <w:jc w:val="center"/>
              <w:rPr>
                <w:color w:val="000000"/>
                <w:sz w:val="24"/>
                <w:szCs w:val="24"/>
              </w:rPr>
            </w:pPr>
            <w:r>
              <w:rPr>
                <w:color w:val="000000"/>
              </w:rPr>
              <w:t>0,0545</w:t>
            </w:r>
          </w:p>
        </w:tc>
      </w:tr>
      <w:tr w:rsidR="008331A8"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25.03.2013</w:t>
            </w:r>
          </w:p>
        </w:tc>
        <w:tc>
          <w:tcPr>
            <w:tcW w:w="1701" w:type="dxa"/>
            <w:tcBorders>
              <w:top w:val="nil"/>
              <w:left w:val="nil"/>
              <w:bottom w:val="nil"/>
              <w:right w:val="single" w:sz="4"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-4,352</w:t>
            </w:r>
          </w:p>
        </w:tc>
        <w:tc>
          <w:tcPr>
            <w:tcW w:w="1559" w:type="dxa"/>
            <w:vAlign w:val="center"/>
          </w:tcPr>
          <w:p w:rsidR="008331A8" w:rsidRDefault="008331A8" w:rsidP="00925096">
            <w:pPr>
              <w:jc w:val="center"/>
              <w:rPr>
                <w:color w:val="000000"/>
                <w:sz w:val="24"/>
                <w:szCs w:val="24"/>
              </w:rPr>
            </w:pPr>
            <w:r>
              <w:rPr>
                <w:color w:val="000000"/>
              </w:rPr>
              <w:t>-1,666</w:t>
            </w:r>
          </w:p>
        </w:tc>
        <w:tc>
          <w:tcPr>
            <w:tcW w:w="1417" w:type="dxa"/>
            <w:vAlign w:val="center"/>
          </w:tcPr>
          <w:p w:rsidR="008331A8" w:rsidRDefault="008331A8" w:rsidP="00925096">
            <w:pPr>
              <w:jc w:val="center"/>
              <w:rPr>
                <w:color w:val="000000"/>
                <w:sz w:val="24"/>
                <w:szCs w:val="24"/>
              </w:rPr>
            </w:pPr>
            <w:r>
              <w:rPr>
                <w:color w:val="000000"/>
              </w:rPr>
              <w:t>2,685</w:t>
            </w:r>
          </w:p>
        </w:tc>
        <w:tc>
          <w:tcPr>
            <w:tcW w:w="1560" w:type="dxa"/>
            <w:vAlign w:val="bottom"/>
          </w:tcPr>
          <w:p w:rsidR="008331A8" w:rsidRDefault="008331A8" w:rsidP="00925096">
            <w:pPr>
              <w:jc w:val="center"/>
              <w:rPr>
                <w:color w:val="000000"/>
                <w:sz w:val="24"/>
                <w:szCs w:val="24"/>
              </w:rPr>
            </w:pPr>
            <w:r>
              <w:rPr>
                <w:color w:val="000000"/>
              </w:rPr>
              <w:t>3,168</w:t>
            </w:r>
          </w:p>
        </w:tc>
        <w:tc>
          <w:tcPr>
            <w:tcW w:w="1701" w:type="dxa"/>
            <w:tcBorders>
              <w:right w:val="single" w:sz="4" w:space="0" w:color="auto"/>
            </w:tcBorders>
            <w:vAlign w:val="center"/>
          </w:tcPr>
          <w:p w:rsidR="008331A8" w:rsidRDefault="008331A8" w:rsidP="00925096">
            <w:pPr>
              <w:jc w:val="center"/>
              <w:rPr>
                <w:color w:val="000000"/>
                <w:sz w:val="24"/>
                <w:szCs w:val="24"/>
              </w:rPr>
            </w:pPr>
            <w:r>
              <w:rPr>
                <w:color w:val="000000"/>
              </w:rPr>
              <w:t>0,0554</w:t>
            </w:r>
          </w:p>
        </w:tc>
      </w:tr>
      <w:tr w:rsidR="008331A8"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01.04.2013</w:t>
            </w:r>
          </w:p>
        </w:tc>
        <w:tc>
          <w:tcPr>
            <w:tcW w:w="1701" w:type="dxa"/>
            <w:tcBorders>
              <w:top w:val="nil"/>
              <w:left w:val="nil"/>
              <w:bottom w:val="nil"/>
              <w:right w:val="single" w:sz="4"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-2,670</w:t>
            </w:r>
          </w:p>
        </w:tc>
        <w:tc>
          <w:tcPr>
            <w:tcW w:w="1559" w:type="dxa"/>
            <w:vAlign w:val="center"/>
          </w:tcPr>
          <w:p w:rsidR="008331A8" w:rsidRDefault="008331A8" w:rsidP="00925096">
            <w:pPr>
              <w:jc w:val="center"/>
              <w:rPr>
                <w:color w:val="000000"/>
                <w:sz w:val="24"/>
                <w:szCs w:val="24"/>
              </w:rPr>
            </w:pPr>
            <w:r>
              <w:rPr>
                <w:color w:val="000000"/>
              </w:rPr>
              <w:t>-0,742</w:t>
            </w:r>
          </w:p>
        </w:tc>
        <w:tc>
          <w:tcPr>
            <w:tcW w:w="1417" w:type="dxa"/>
            <w:vAlign w:val="center"/>
          </w:tcPr>
          <w:p w:rsidR="008331A8" w:rsidRDefault="008331A8" w:rsidP="00925096">
            <w:pPr>
              <w:jc w:val="center"/>
              <w:rPr>
                <w:color w:val="000000"/>
                <w:sz w:val="24"/>
                <w:szCs w:val="24"/>
              </w:rPr>
            </w:pPr>
            <w:r>
              <w:rPr>
                <w:color w:val="000000"/>
              </w:rPr>
              <w:t>1,928</w:t>
            </w:r>
          </w:p>
        </w:tc>
        <w:tc>
          <w:tcPr>
            <w:tcW w:w="1560" w:type="dxa"/>
            <w:tcBorders>
              <w:bottom w:val="single" w:sz="4" w:space="0" w:color="auto"/>
            </w:tcBorders>
            <w:vAlign w:val="bottom"/>
          </w:tcPr>
          <w:p w:rsidR="008331A8" w:rsidRDefault="008331A8" w:rsidP="00925096">
            <w:pPr>
              <w:jc w:val="center"/>
              <w:rPr>
                <w:color w:val="000000"/>
                <w:sz w:val="24"/>
                <w:szCs w:val="24"/>
              </w:rPr>
            </w:pPr>
            <w:r>
              <w:rPr>
                <w:color w:val="000000"/>
              </w:rPr>
              <w:t>2,685</w:t>
            </w:r>
          </w:p>
        </w:tc>
        <w:tc>
          <w:tcPr>
            <w:tcW w:w="1701" w:type="dxa"/>
            <w:tcBorders>
              <w:right w:val="single" w:sz="4" w:space="0" w:color="auto"/>
            </w:tcBorders>
            <w:vAlign w:val="center"/>
          </w:tcPr>
          <w:p w:rsidR="008331A8" w:rsidRDefault="008331A8" w:rsidP="00925096">
            <w:pPr>
              <w:jc w:val="center"/>
              <w:rPr>
                <w:color w:val="000000"/>
                <w:sz w:val="24"/>
                <w:szCs w:val="24"/>
              </w:rPr>
            </w:pPr>
            <w:r>
              <w:rPr>
                <w:color w:val="000000"/>
              </w:rPr>
              <w:t>0,0550</w:t>
            </w:r>
          </w:p>
        </w:tc>
      </w:tr>
      <w:tr w:rsidR="008331A8"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08.04.2013</w:t>
            </w:r>
          </w:p>
        </w:tc>
        <w:tc>
          <w:tcPr>
            <w:tcW w:w="1701" w:type="dxa"/>
            <w:tcBorders>
              <w:top w:val="nil"/>
              <w:left w:val="nil"/>
              <w:bottom w:val="nil"/>
              <w:right w:val="single" w:sz="4"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-2,912</w:t>
            </w:r>
          </w:p>
        </w:tc>
        <w:tc>
          <w:tcPr>
            <w:tcW w:w="1559" w:type="dxa"/>
            <w:vAlign w:val="center"/>
          </w:tcPr>
          <w:p w:rsidR="008331A8" w:rsidRDefault="008331A8" w:rsidP="00925096">
            <w:pPr>
              <w:jc w:val="center"/>
              <w:rPr>
                <w:color w:val="000000"/>
                <w:sz w:val="24"/>
                <w:szCs w:val="24"/>
              </w:rPr>
            </w:pPr>
            <w:r>
              <w:rPr>
                <w:color w:val="000000"/>
              </w:rPr>
              <w:t>-1,223</w:t>
            </w:r>
          </w:p>
        </w:tc>
        <w:tc>
          <w:tcPr>
            <w:tcW w:w="1417" w:type="dxa"/>
            <w:tcBorders>
              <w:right w:val="single" w:sz="4" w:space="0" w:color="auto"/>
            </w:tcBorders>
            <w:vAlign w:val="center"/>
          </w:tcPr>
          <w:p w:rsidR="008331A8" w:rsidRDefault="008331A8" w:rsidP="00925096">
            <w:pPr>
              <w:jc w:val="center"/>
              <w:rPr>
                <w:color w:val="000000"/>
                <w:sz w:val="24"/>
                <w:szCs w:val="24"/>
              </w:rPr>
            </w:pPr>
            <w:r>
              <w:rPr>
                <w:color w:val="000000"/>
              </w:rPr>
              <w:t>1,689</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8331A8" w:rsidRDefault="008331A8" w:rsidP="00925096">
            <w:pPr>
              <w:jc w:val="center"/>
              <w:rPr>
                <w:color w:val="000000"/>
                <w:sz w:val="24"/>
                <w:szCs w:val="24"/>
              </w:rPr>
            </w:pPr>
            <w:r>
              <w:rPr>
                <w:color w:val="000000"/>
              </w:rPr>
              <w:t>1,928</w:t>
            </w:r>
          </w:p>
        </w:tc>
        <w:tc>
          <w:tcPr>
            <w:tcW w:w="1701" w:type="dxa"/>
            <w:tcBorders>
              <w:left w:val="single" w:sz="4" w:space="0" w:color="auto"/>
              <w:right w:val="single" w:sz="4" w:space="0" w:color="auto"/>
            </w:tcBorders>
            <w:vAlign w:val="center"/>
          </w:tcPr>
          <w:p w:rsidR="008331A8" w:rsidRDefault="008331A8" w:rsidP="00925096">
            <w:pPr>
              <w:jc w:val="center"/>
              <w:rPr>
                <w:color w:val="000000"/>
                <w:sz w:val="24"/>
                <w:szCs w:val="24"/>
              </w:rPr>
            </w:pPr>
            <w:r>
              <w:rPr>
                <w:color w:val="000000"/>
              </w:rPr>
              <w:t>0,0546</w:t>
            </w:r>
          </w:p>
        </w:tc>
      </w:tr>
      <w:tr w:rsidR="008331A8" w:rsidRPr="00D21C65" w:rsidTr="00BB7F67">
        <w:trPr>
          <w:trHeight w:val="315"/>
        </w:trPr>
        <w:tc>
          <w:tcPr>
            <w:tcW w:w="1575" w:type="dxa"/>
            <w:tcBorders>
              <w:top w:val="nil"/>
              <w:left w:val="single" w:sz="4" w:space="0" w:color="auto"/>
              <w:bottom w:val="nil"/>
              <w:right w:val="single" w:sz="8"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15.04.2013</w:t>
            </w:r>
          </w:p>
        </w:tc>
        <w:tc>
          <w:tcPr>
            <w:tcW w:w="1701" w:type="dxa"/>
            <w:tcBorders>
              <w:top w:val="nil"/>
              <w:left w:val="nil"/>
              <w:bottom w:val="nil"/>
              <w:right w:val="single" w:sz="4"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-5,201</w:t>
            </w:r>
          </w:p>
        </w:tc>
        <w:tc>
          <w:tcPr>
            <w:tcW w:w="1559" w:type="dxa"/>
            <w:vAlign w:val="center"/>
          </w:tcPr>
          <w:p w:rsidR="008331A8" w:rsidRDefault="008331A8" w:rsidP="00925096">
            <w:pPr>
              <w:jc w:val="center"/>
              <w:rPr>
                <w:color w:val="000000"/>
                <w:sz w:val="24"/>
                <w:szCs w:val="24"/>
              </w:rPr>
            </w:pPr>
            <w:r>
              <w:rPr>
                <w:color w:val="000000"/>
              </w:rPr>
              <w:t>-0,782</w:t>
            </w:r>
          </w:p>
        </w:tc>
        <w:tc>
          <w:tcPr>
            <w:tcW w:w="1417" w:type="dxa"/>
            <w:vAlign w:val="center"/>
          </w:tcPr>
          <w:p w:rsidR="008331A8" w:rsidRDefault="008331A8" w:rsidP="00925096">
            <w:pPr>
              <w:jc w:val="center"/>
              <w:rPr>
                <w:color w:val="000000"/>
                <w:sz w:val="24"/>
                <w:szCs w:val="24"/>
              </w:rPr>
            </w:pPr>
            <w:r>
              <w:rPr>
                <w:color w:val="000000"/>
              </w:rPr>
              <w:t>4,419</w:t>
            </w:r>
          </w:p>
        </w:tc>
        <w:tc>
          <w:tcPr>
            <w:tcW w:w="1560" w:type="dxa"/>
            <w:tcBorders>
              <w:top w:val="single" w:sz="4" w:space="0" w:color="auto"/>
            </w:tcBorders>
            <w:vAlign w:val="bottom"/>
          </w:tcPr>
          <w:p w:rsidR="008331A8" w:rsidRDefault="008331A8" w:rsidP="00925096">
            <w:pPr>
              <w:jc w:val="center"/>
              <w:rPr>
                <w:color w:val="000000"/>
                <w:sz w:val="24"/>
                <w:szCs w:val="24"/>
              </w:rPr>
            </w:pPr>
            <w:r>
              <w:rPr>
                <w:color w:val="000000"/>
              </w:rPr>
              <w:t>1,689</w:t>
            </w:r>
          </w:p>
        </w:tc>
        <w:tc>
          <w:tcPr>
            <w:tcW w:w="1701" w:type="dxa"/>
            <w:tcBorders>
              <w:right w:val="single" w:sz="4" w:space="0" w:color="auto"/>
            </w:tcBorders>
            <w:vAlign w:val="center"/>
          </w:tcPr>
          <w:p w:rsidR="008331A8" w:rsidRDefault="008331A8" w:rsidP="00925096">
            <w:pPr>
              <w:jc w:val="center"/>
              <w:rPr>
                <w:color w:val="000000"/>
                <w:sz w:val="24"/>
                <w:szCs w:val="24"/>
              </w:rPr>
            </w:pPr>
            <w:r>
              <w:rPr>
                <w:color w:val="000000"/>
              </w:rPr>
              <w:t>0,0512</w:t>
            </w:r>
          </w:p>
        </w:tc>
      </w:tr>
      <w:tr w:rsidR="008331A8"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22.04.2013</w:t>
            </w:r>
          </w:p>
        </w:tc>
        <w:tc>
          <w:tcPr>
            <w:tcW w:w="1701" w:type="dxa"/>
            <w:tcBorders>
              <w:top w:val="nil"/>
              <w:left w:val="nil"/>
              <w:bottom w:val="nil"/>
              <w:right w:val="single" w:sz="4"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2,256</w:t>
            </w:r>
          </w:p>
        </w:tc>
        <w:tc>
          <w:tcPr>
            <w:tcW w:w="1559" w:type="dxa"/>
            <w:vAlign w:val="center"/>
          </w:tcPr>
          <w:p w:rsidR="008331A8" w:rsidRDefault="008331A8" w:rsidP="00925096">
            <w:pPr>
              <w:jc w:val="center"/>
              <w:rPr>
                <w:color w:val="000000"/>
                <w:sz w:val="24"/>
                <w:szCs w:val="24"/>
              </w:rPr>
            </w:pPr>
            <w:r>
              <w:rPr>
                <w:color w:val="000000"/>
              </w:rPr>
              <w:t>-0,880</w:t>
            </w:r>
          </w:p>
        </w:tc>
        <w:tc>
          <w:tcPr>
            <w:tcW w:w="1417" w:type="dxa"/>
            <w:vAlign w:val="center"/>
          </w:tcPr>
          <w:p w:rsidR="008331A8" w:rsidRDefault="008331A8" w:rsidP="00925096">
            <w:pPr>
              <w:jc w:val="center"/>
              <w:rPr>
                <w:color w:val="000000"/>
                <w:sz w:val="24"/>
                <w:szCs w:val="24"/>
              </w:rPr>
            </w:pPr>
            <w:r>
              <w:rPr>
                <w:color w:val="000000"/>
              </w:rPr>
              <w:t>-3,136</w:t>
            </w:r>
          </w:p>
        </w:tc>
        <w:tc>
          <w:tcPr>
            <w:tcW w:w="1560" w:type="dxa"/>
            <w:vAlign w:val="bottom"/>
          </w:tcPr>
          <w:p w:rsidR="008331A8" w:rsidRDefault="008331A8" w:rsidP="00925096">
            <w:pPr>
              <w:jc w:val="center"/>
              <w:rPr>
                <w:color w:val="000000"/>
                <w:sz w:val="24"/>
                <w:szCs w:val="24"/>
              </w:rPr>
            </w:pPr>
            <w:r>
              <w:rPr>
                <w:color w:val="000000"/>
              </w:rPr>
              <w:t>4,419</w:t>
            </w:r>
          </w:p>
        </w:tc>
        <w:tc>
          <w:tcPr>
            <w:tcW w:w="1701" w:type="dxa"/>
            <w:tcBorders>
              <w:right w:val="single" w:sz="4" w:space="0" w:color="auto"/>
            </w:tcBorders>
            <w:vAlign w:val="center"/>
          </w:tcPr>
          <w:p w:rsidR="008331A8" w:rsidRDefault="008331A8" w:rsidP="00925096">
            <w:pPr>
              <w:jc w:val="center"/>
              <w:rPr>
                <w:color w:val="000000"/>
                <w:sz w:val="24"/>
                <w:szCs w:val="24"/>
              </w:rPr>
            </w:pPr>
            <w:r>
              <w:rPr>
                <w:color w:val="000000"/>
              </w:rPr>
              <w:t>0,0514</w:t>
            </w:r>
          </w:p>
        </w:tc>
      </w:tr>
      <w:tr w:rsidR="008331A8"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29.04.2013</w:t>
            </w:r>
          </w:p>
        </w:tc>
        <w:tc>
          <w:tcPr>
            <w:tcW w:w="1701" w:type="dxa"/>
            <w:tcBorders>
              <w:top w:val="nil"/>
              <w:left w:val="nil"/>
              <w:bottom w:val="nil"/>
              <w:right w:val="single" w:sz="4"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4,787</w:t>
            </w:r>
          </w:p>
        </w:tc>
        <w:tc>
          <w:tcPr>
            <w:tcW w:w="1559" w:type="dxa"/>
            <w:vAlign w:val="center"/>
          </w:tcPr>
          <w:p w:rsidR="008331A8" w:rsidRDefault="008331A8" w:rsidP="00925096">
            <w:pPr>
              <w:jc w:val="center"/>
              <w:rPr>
                <w:color w:val="000000"/>
                <w:sz w:val="24"/>
                <w:szCs w:val="24"/>
              </w:rPr>
            </w:pPr>
            <w:r>
              <w:rPr>
                <w:color w:val="000000"/>
              </w:rPr>
              <w:t>0,429</w:t>
            </w:r>
          </w:p>
        </w:tc>
        <w:tc>
          <w:tcPr>
            <w:tcW w:w="1417" w:type="dxa"/>
            <w:vAlign w:val="center"/>
          </w:tcPr>
          <w:p w:rsidR="008331A8" w:rsidRDefault="008331A8" w:rsidP="00925096">
            <w:pPr>
              <w:jc w:val="center"/>
              <w:rPr>
                <w:color w:val="000000"/>
                <w:sz w:val="24"/>
                <w:szCs w:val="24"/>
              </w:rPr>
            </w:pPr>
            <w:r>
              <w:rPr>
                <w:color w:val="000000"/>
              </w:rPr>
              <w:t>-4,359</w:t>
            </w:r>
          </w:p>
        </w:tc>
        <w:tc>
          <w:tcPr>
            <w:tcW w:w="1560" w:type="dxa"/>
            <w:vAlign w:val="bottom"/>
          </w:tcPr>
          <w:p w:rsidR="008331A8" w:rsidRDefault="008331A8" w:rsidP="00925096">
            <w:pPr>
              <w:jc w:val="center"/>
              <w:rPr>
                <w:color w:val="000000"/>
                <w:sz w:val="24"/>
                <w:szCs w:val="24"/>
              </w:rPr>
            </w:pPr>
            <w:r>
              <w:rPr>
                <w:color w:val="000000"/>
              </w:rPr>
              <w:t>-3,136</w:t>
            </w:r>
          </w:p>
        </w:tc>
        <w:tc>
          <w:tcPr>
            <w:tcW w:w="1701" w:type="dxa"/>
            <w:tcBorders>
              <w:right w:val="single" w:sz="4" w:space="0" w:color="auto"/>
            </w:tcBorders>
            <w:vAlign w:val="center"/>
          </w:tcPr>
          <w:p w:rsidR="008331A8" w:rsidRDefault="008331A8" w:rsidP="00925096">
            <w:pPr>
              <w:jc w:val="center"/>
              <w:rPr>
                <w:color w:val="000000"/>
                <w:sz w:val="24"/>
                <w:szCs w:val="24"/>
              </w:rPr>
            </w:pPr>
            <w:r>
              <w:rPr>
                <w:color w:val="000000"/>
              </w:rPr>
              <w:t>0,0473</w:t>
            </w:r>
          </w:p>
        </w:tc>
      </w:tr>
      <w:tr w:rsidR="008331A8"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06.05.2013</w:t>
            </w:r>
          </w:p>
        </w:tc>
        <w:tc>
          <w:tcPr>
            <w:tcW w:w="1701" w:type="dxa"/>
            <w:tcBorders>
              <w:top w:val="nil"/>
              <w:left w:val="nil"/>
              <w:bottom w:val="nil"/>
              <w:right w:val="single" w:sz="4"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3,256</w:t>
            </w:r>
          </w:p>
        </w:tc>
        <w:tc>
          <w:tcPr>
            <w:tcW w:w="1559" w:type="dxa"/>
            <w:vAlign w:val="center"/>
          </w:tcPr>
          <w:p w:rsidR="008331A8" w:rsidRDefault="008331A8" w:rsidP="00925096">
            <w:pPr>
              <w:jc w:val="center"/>
              <w:rPr>
                <w:color w:val="000000"/>
                <w:sz w:val="24"/>
                <w:szCs w:val="24"/>
              </w:rPr>
            </w:pPr>
            <w:r>
              <w:rPr>
                <w:color w:val="000000"/>
              </w:rPr>
              <w:t>-0,227</w:t>
            </w:r>
          </w:p>
        </w:tc>
        <w:tc>
          <w:tcPr>
            <w:tcW w:w="1417" w:type="dxa"/>
            <w:vAlign w:val="center"/>
          </w:tcPr>
          <w:p w:rsidR="008331A8" w:rsidRDefault="008331A8" w:rsidP="00925096">
            <w:pPr>
              <w:jc w:val="center"/>
              <w:rPr>
                <w:color w:val="000000"/>
                <w:sz w:val="24"/>
                <w:szCs w:val="24"/>
              </w:rPr>
            </w:pPr>
            <w:r>
              <w:rPr>
                <w:color w:val="000000"/>
              </w:rPr>
              <w:t>-3,482</w:t>
            </w:r>
          </w:p>
        </w:tc>
        <w:tc>
          <w:tcPr>
            <w:tcW w:w="1560" w:type="dxa"/>
            <w:vAlign w:val="bottom"/>
          </w:tcPr>
          <w:p w:rsidR="008331A8" w:rsidRDefault="008331A8" w:rsidP="00925096">
            <w:pPr>
              <w:jc w:val="center"/>
              <w:rPr>
                <w:color w:val="000000"/>
                <w:sz w:val="24"/>
                <w:szCs w:val="24"/>
              </w:rPr>
            </w:pPr>
            <w:r>
              <w:rPr>
                <w:color w:val="000000"/>
              </w:rPr>
              <w:t>-4,359</w:t>
            </w:r>
          </w:p>
        </w:tc>
        <w:tc>
          <w:tcPr>
            <w:tcW w:w="1701" w:type="dxa"/>
            <w:tcBorders>
              <w:right w:val="single" w:sz="4" w:space="0" w:color="auto"/>
            </w:tcBorders>
            <w:vAlign w:val="center"/>
          </w:tcPr>
          <w:p w:rsidR="008331A8" w:rsidRDefault="008331A8" w:rsidP="00925096">
            <w:pPr>
              <w:jc w:val="center"/>
              <w:rPr>
                <w:color w:val="000000"/>
                <w:sz w:val="24"/>
                <w:szCs w:val="24"/>
              </w:rPr>
            </w:pPr>
            <w:r>
              <w:rPr>
                <w:color w:val="000000"/>
              </w:rPr>
              <w:t>0,0448</w:t>
            </w:r>
          </w:p>
        </w:tc>
      </w:tr>
      <w:tr w:rsidR="008331A8"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13.05.2013</w:t>
            </w:r>
          </w:p>
        </w:tc>
        <w:tc>
          <w:tcPr>
            <w:tcW w:w="1701" w:type="dxa"/>
            <w:tcBorders>
              <w:top w:val="nil"/>
              <w:left w:val="nil"/>
              <w:bottom w:val="nil"/>
              <w:right w:val="single" w:sz="4"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-5,569</w:t>
            </w:r>
          </w:p>
        </w:tc>
        <w:tc>
          <w:tcPr>
            <w:tcW w:w="1559" w:type="dxa"/>
            <w:vAlign w:val="center"/>
          </w:tcPr>
          <w:p w:rsidR="008331A8" w:rsidRDefault="008331A8" w:rsidP="00925096">
            <w:pPr>
              <w:jc w:val="center"/>
              <w:rPr>
                <w:color w:val="000000"/>
                <w:sz w:val="24"/>
                <w:szCs w:val="24"/>
              </w:rPr>
            </w:pPr>
            <w:r>
              <w:rPr>
                <w:color w:val="000000"/>
              </w:rPr>
              <w:t>1,005</w:t>
            </w:r>
          </w:p>
        </w:tc>
        <w:tc>
          <w:tcPr>
            <w:tcW w:w="1417" w:type="dxa"/>
            <w:vAlign w:val="center"/>
          </w:tcPr>
          <w:p w:rsidR="008331A8" w:rsidRDefault="008331A8" w:rsidP="00925096">
            <w:pPr>
              <w:jc w:val="center"/>
              <w:rPr>
                <w:color w:val="000000"/>
                <w:sz w:val="24"/>
                <w:szCs w:val="24"/>
              </w:rPr>
            </w:pPr>
            <w:r>
              <w:rPr>
                <w:color w:val="000000"/>
              </w:rPr>
              <w:t>6,574</w:t>
            </w:r>
          </w:p>
        </w:tc>
        <w:tc>
          <w:tcPr>
            <w:tcW w:w="1560" w:type="dxa"/>
            <w:vAlign w:val="bottom"/>
          </w:tcPr>
          <w:p w:rsidR="008331A8" w:rsidRDefault="008331A8" w:rsidP="00925096">
            <w:pPr>
              <w:jc w:val="center"/>
              <w:rPr>
                <w:color w:val="000000"/>
                <w:sz w:val="24"/>
                <w:szCs w:val="24"/>
              </w:rPr>
            </w:pPr>
            <w:r>
              <w:rPr>
                <w:color w:val="000000"/>
              </w:rPr>
              <w:t>-3,482</w:t>
            </w:r>
          </w:p>
        </w:tc>
        <w:tc>
          <w:tcPr>
            <w:tcW w:w="1701" w:type="dxa"/>
            <w:tcBorders>
              <w:right w:val="single" w:sz="4" w:space="0" w:color="auto"/>
            </w:tcBorders>
            <w:vAlign w:val="center"/>
          </w:tcPr>
          <w:p w:rsidR="008331A8" w:rsidRDefault="008331A8" w:rsidP="00925096">
            <w:pPr>
              <w:jc w:val="center"/>
              <w:rPr>
                <w:color w:val="000000"/>
                <w:sz w:val="24"/>
                <w:szCs w:val="24"/>
              </w:rPr>
            </w:pPr>
            <w:r>
              <w:rPr>
                <w:color w:val="000000"/>
              </w:rPr>
              <w:t>0,0436</w:t>
            </w:r>
          </w:p>
        </w:tc>
      </w:tr>
      <w:tr w:rsidR="008331A8" w:rsidRPr="00D21C65" w:rsidTr="00BB7F67">
        <w:trPr>
          <w:trHeight w:val="330"/>
        </w:trPr>
        <w:tc>
          <w:tcPr>
            <w:tcW w:w="1575" w:type="dxa"/>
            <w:tcBorders>
              <w:top w:val="nil"/>
              <w:left w:val="single" w:sz="4" w:space="0" w:color="auto"/>
              <w:bottom w:val="single" w:sz="4" w:space="0" w:color="auto"/>
              <w:right w:val="single" w:sz="8"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20.05.2013</w:t>
            </w:r>
          </w:p>
        </w:tc>
        <w:tc>
          <w:tcPr>
            <w:tcW w:w="1701" w:type="dxa"/>
            <w:tcBorders>
              <w:top w:val="nil"/>
              <w:left w:val="nil"/>
              <w:bottom w:val="single" w:sz="4" w:space="0" w:color="auto"/>
              <w:right w:val="single" w:sz="4" w:space="0" w:color="auto"/>
            </w:tcBorders>
            <w:shd w:val="clear" w:color="auto" w:fill="auto"/>
            <w:noWrap/>
            <w:vAlign w:val="center"/>
            <w:hideMark/>
          </w:tcPr>
          <w:p w:rsidR="008331A8" w:rsidRPr="00D21C65" w:rsidRDefault="008331A8" w:rsidP="00925096">
            <w:pPr>
              <w:jc w:val="center"/>
              <w:rPr>
                <w:color w:val="000000"/>
                <w:sz w:val="24"/>
                <w:szCs w:val="24"/>
              </w:rPr>
            </w:pPr>
            <w:r w:rsidRPr="00D21C65">
              <w:rPr>
                <w:color w:val="000000"/>
                <w:sz w:val="24"/>
                <w:szCs w:val="24"/>
              </w:rPr>
              <w:t>-4,375</w:t>
            </w:r>
          </w:p>
        </w:tc>
        <w:tc>
          <w:tcPr>
            <w:tcW w:w="1559" w:type="dxa"/>
            <w:tcBorders>
              <w:bottom w:val="single" w:sz="4" w:space="0" w:color="auto"/>
            </w:tcBorders>
            <w:vAlign w:val="center"/>
          </w:tcPr>
          <w:p w:rsidR="008331A8" w:rsidRDefault="008331A8" w:rsidP="00925096">
            <w:pPr>
              <w:jc w:val="center"/>
              <w:rPr>
                <w:color w:val="000000"/>
                <w:sz w:val="24"/>
                <w:szCs w:val="24"/>
              </w:rPr>
            </w:pPr>
            <w:r>
              <w:rPr>
                <w:color w:val="000000"/>
              </w:rPr>
              <w:t>-0,058</w:t>
            </w:r>
          </w:p>
        </w:tc>
        <w:tc>
          <w:tcPr>
            <w:tcW w:w="1417" w:type="dxa"/>
            <w:tcBorders>
              <w:bottom w:val="single" w:sz="4" w:space="0" w:color="auto"/>
            </w:tcBorders>
            <w:vAlign w:val="center"/>
          </w:tcPr>
          <w:p w:rsidR="008331A8" w:rsidRDefault="008331A8" w:rsidP="00925096">
            <w:pPr>
              <w:jc w:val="center"/>
              <w:rPr>
                <w:color w:val="000000"/>
                <w:sz w:val="24"/>
                <w:szCs w:val="24"/>
              </w:rPr>
            </w:pPr>
            <w:r>
              <w:rPr>
                <w:color w:val="000000"/>
              </w:rPr>
              <w:t>4,317</w:t>
            </w:r>
          </w:p>
        </w:tc>
        <w:tc>
          <w:tcPr>
            <w:tcW w:w="1560" w:type="dxa"/>
            <w:tcBorders>
              <w:bottom w:val="single" w:sz="4" w:space="0" w:color="auto"/>
            </w:tcBorders>
            <w:vAlign w:val="bottom"/>
          </w:tcPr>
          <w:p w:rsidR="008331A8" w:rsidRDefault="008331A8" w:rsidP="00925096">
            <w:pPr>
              <w:jc w:val="center"/>
              <w:rPr>
                <w:color w:val="000000"/>
                <w:sz w:val="24"/>
                <w:szCs w:val="24"/>
              </w:rPr>
            </w:pPr>
            <w:r>
              <w:rPr>
                <w:color w:val="000000"/>
              </w:rPr>
              <w:t>6,574</w:t>
            </w:r>
          </w:p>
        </w:tc>
        <w:tc>
          <w:tcPr>
            <w:tcW w:w="1701" w:type="dxa"/>
            <w:tcBorders>
              <w:bottom w:val="single" w:sz="4" w:space="0" w:color="auto"/>
              <w:right w:val="single" w:sz="4" w:space="0" w:color="auto"/>
            </w:tcBorders>
            <w:vAlign w:val="center"/>
          </w:tcPr>
          <w:p w:rsidR="008331A8" w:rsidRDefault="008331A8" w:rsidP="00925096">
            <w:pPr>
              <w:jc w:val="center"/>
              <w:rPr>
                <w:color w:val="000000"/>
                <w:sz w:val="24"/>
                <w:szCs w:val="24"/>
              </w:rPr>
            </w:pPr>
            <w:r>
              <w:rPr>
                <w:color w:val="000000"/>
              </w:rPr>
              <w:t>0,0371</w:t>
            </w:r>
          </w:p>
        </w:tc>
      </w:tr>
    </w:tbl>
    <w:p w:rsidR="008331A8" w:rsidRDefault="008331A8" w:rsidP="00925096">
      <w:pPr>
        <w:spacing w:line="276" w:lineRule="auto"/>
        <w:rPr>
          <w:sz w:val="28"/>
          <w:szCs w:val="28"/>
        </w:rPr>
      </w:pPr>
    </w:p>
    <w:p w:rsidR="00FB4578" w:rsidRDefault="00FB4578" w:rsidP="00925096">
      <w:pPr>
        <w:spacing w:line="276" w:lineRule="auto"/>
        <w:rPr>
          <w:sz w:val="28"/>
          <w:szCs w:val="28"/>
        </w:rPr>
      </w:pPr>
    </w:p>
    <w:p w:rsidR="008331A8" w:rsidRDefault="008331A8" w:rsidP="00925096">
      <w:pPr>
        <w:spacing w:line="276" w:lineRule="auto"/>
        <w:rPr>
          <w:sz w:val="28"/>
          <w:szCs w:val="28"/>
        </w:rPr>
      </w:pPr>
    </w:p>
    <w:p w:rsidR="008331A8" w:rsidRDefault="008331A8" w:rsidP="00925096">
      <w:pPr>
        <w:spacing w:line="276" w:lineRule="auto"/>
        <w:rPr>
          <w:sz w:val="28"/>
          <w:szCs w:val="28"/>
        </w:rPr>
      </w:pPr>
    </w:p>
    <w:p w:rsidR="008331A8" w:rsidRDefault="008331A8" w:rsidP="00925096">
      <w:pPr>
        <w:spacing w:line="276" w:lineRule="auto"/>
        <w:rPr>
          <w:sz w:val="28"/>
          <w:szCs w:val="28"/>
        </w:rPr>
      </w:pPr>
    </w:p>
    <w:p w:rsidR="002D0358" w:rsidRDefault="002D0358" w:rsidP="00925096">
      <w:pPr>
        <w:spacing w:line="276" w:lineRule="auto"/>
        <w:rPr>
          <w:sz w:val="28"/>
          <w:szCs w:val="28"/>
        </w:rPr>
      </w:pPr>
    </w:p>
    <w:p w:rsidR="008331A8" w:rsidRDefault="008331A8" w:rsidP="00925096">
      <w:pPr>
        <w:spacing w:line="276" w:lineRule="auto"/>
        <w:rPr>
          <w:sz w:val="28"/>
          <w:szCs w:val="28"/>
        </w:rPr>
      </w:pPr>
    </w:p>
    <w:p w:rsidR="008331A8" w:rsidRDefault="008331A8" w:rsidP="00925096">
      <w:pPr>
        <w:spacing w:line="276" w:lineRule="auto"/>
        <w:rPr>
          <w:sz w:val="28"/>
          <w:szCs w:val="28"/>
        </w:rPr>
      </w:pPr>
    </w:p>
    <w:p w:rsidR="008331A8" w:rsidRDefault="008331A8" w:rsidP="00925096">
      <w:pPr>
        <w:spacing w:line="276" w:lineRule="auto"/>
        <w:rPr>
          <w:sz w:val="28"/>
          <w:szCs w:val="28"/>
        </w:rPr>
      </w:pPr>
    </w:p>
    <w:tbl>
      <w:tblPr>
        <w:tblpPr w:leftFromText="180" w:rightFromText="180" w:vertAnchor="text" w:tblpY="1"/>
        <w:tblOverlap w:val="never"/>
        <w:tblW w:w="9513" w:type="dxa"/>
        <w:tblInd w:w="93" w:type="dxa"/>
        <w:tblLayout w:type="fixed"/>
        <w:tblLook w:val="04A0" w:firstRow="1" w:lastRow="0" w:firstColumn="1" w:lastColumn="0" w:noHBand="0" w:noVBand="1"/>
      </w:tblPr>
      <w:tblGrid>
        <w:gridCol w:w="1575"/>
        <w:gridCol w:w="1701"/>
        <w:gridCol w:w="2126"/>
        <w:gridCol w:w="1984"/>
        <w:gridCol w:w="2127"/>
      </w:tblGrid>
      <w:tr w:rsidR="00BF1B22" w:rsidRPr="00D21C65" w:rsidTr="00BF1B22">
        <w:trPr>
          <w:trHeight w:val="1350"/>
        </w:trPr>
        <w:tc>
          <w:tcPr>
            <w:tcW w:w="1575"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F1B22" w:rsidRPr="00D21C65" w:rsidRDefault="00BF1B22" w:rsidP="00925096">
            <w:pPr>
              <w:rPr>
                <w:color w:val="000000"/>
                <w:sz w:val="24"/>
                <w:szCs w:val="24"/>
              </w:rPr>
            </w:pPr>
            <w:r w:rsidRPr="00D21C65">
              <w:rPr>
                <w:color w:val="000000"/>
                <w:sz w:val="24"/>
                <w:szCs w:val="24"/>
              </w:rPr>
              <w:lastRenderedPageBreak/>
              <w:t>Газпром</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Модель</w:t>
            </w:r>
          </w:p>
        </w:tc>
        <w:tc>
          <w:tcPr>
            <w:tcW w:w="2126" w:type="dxa"/>
            <w:tcBorders>
              <w:top w:val="single" w:sz="4" w:space="0" w:color="auto"/>
              <w:bottom w:val="single" w:sz="4" w:space="0" w:color="auto"/>
            </w:tcBorders>
            <w:vAlign w:val="center"/>
          </w:tcPr>
          <w:p w:rsidR="00BF1B22" w:rsidRDefault="00BF1B22" w:rsidP="00925096">
            <w:pPr>
              <w:rPr>
                <w:color w:val="000000"/>
                <w:sz w:val="24"/>
                <w:szCs w:val="24"/>
              </w:rPr>
            </w:pPr>
            <w:r>
              <w:rPr>
                <w:color w:val="000000"/>
              </w:rPr>
              <w:t>Нейросети</w:t>
            </w:r>
          </w:p>
        </w:tc>
        <w:tc>
          <w:tcPr>
            <w:tcW w:w="1984" w:type="dxa"/>
            <w:tcBorders>
              <w:top w:val="single" w:sz="4" w:space="0" w:color="auto"/>
              <w:bottom w:val="single" w:sz="4" w:space="0" w:color="auto"/>
            </w:tcBorders>
            <w:vAlign w:val="center"/>
          </w:tcPr>
          <w:p w:rsidR="00BF1B22" w:rsidRDefault="00BF1B22" w:rsidP="00925096">
            <w:pPr>
              <w:rPr>
                <w:color w:val="000000"/>
                <w:sz w:val="24"/>
                <w:szCs w:val="24"/>
              </w:rPr>
            </w:pPr>
          </w:p>
        </w:tc>
        <w:tc>
          <w:tcPr>
            <w:tcW w:w="2127" w:type="dxa"/>
            <w:tcBorders>
              <w:top w:val="single" w:sz="4" w:space="0" w:color="auto"/>
              <w:bottom w:val="single" w:sz="4" w:space="0" w:color="auto"/>
              <w:right w:val="single" w:sz="4" w:space="0" w:color="auto"/>
            </w:tcBorders>
            <w:vAlign w:val="center"/>
          </w:tcPr>
          <w:p w:rsidR="00BF1B22" w:rsidRDefault="00BF1B22" w:rsidP="00925096">
            <w:pPr>
              <w:rPr>
                <w:color w:val="000000"/>
                <w:sz w:val="24"/>
                <w:szCs w:val="24"/>
              </w:rPr>
            </w:pPr>
          </w:p>
        </w:tc>
      </w:tr>
      <w:tr w:rsidR="00BF1B22" w:rsidRPr="00D21C65" w:rsidTr="00BF1B22">
        <w:trPr>
          <w:trHeight w:val="330"/>
        </w:trPr>
        <w:tc>
          <w:tcPr>
            <w:tcW w:w="1575"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окно</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 </w:t>
            </w:r>
          </w:p>
        </w:tc>
        <w:tc>
          <w:tcPr>
            <w:tcW w:w="2126" w:type="dxa"/>
            <w:tcBorders>
              <w:top w:val="single" w:sz="4" w:space="0" w:color="auto"/>
              <w:bottom w:val="single" w:sz="4" w:space="0" w:color="auto"/>
            </w:tcBorders>
            <w:vAlign w:val="center"/>
          </w:tcPr>
          <w:p w:rsidR="00BF1B22" w:rsidRDefault="00BF1B22" w:rsidP="00925096">
            <w:pPr>
              <w:rPr>
                <w:color w:val="000000"/>
                <w:sz w:val="24"/>
                <w:szCs w:val="24"/>
              </w:rPr>
            </w:pPr>
          </w:p>
        </w:tc>
        <w:tc>
          <w:tcPr>
            <w:tcW w:w="1984" w:type="dxa"/>
            <w:tcBorders>
              <w:top w:val="single" w:sz="4" w:space="0" w:color="auto"/>
              <w:bottom w:val="single" w:sz="4" w:space="0" w:color="auto"/>
            </w:tcBorders>
            <w:vAlign w:val="center"/>
          </w:tcPr>
          <w:p w:rsidR="00BF1B22" w:rsidRDefault="00BF1B22" w:rsidP="00925096">
            <w:pPr>
              <w:rPr>
                <w:color w:val="000000"/>
                <w:sz w:val="24"/>
                <w:szCs w:val="24"/>
              </w:rPr>
            </w:pPr>
          </w:p>
        </w:tc>
        <w:tc>
          <w:tcPr>
            <w:tcW w:w="2127" w:type="dxa"/>
            <w:tcBorders>
              <w:top w:val="single" w:sz="4" w:space="0" w:color="auto"/>
              <w:bottom w:val="single" w:sz="4" w:space="0" w:color="auto"/>
              <w:right w:val="single" w:sz="4" w:space="0" w:color="auto"/>
            </w:tcBorders>
            <w:vAlign w:val="center"/>
          </w:tcPr>
          <w:p w:rsidR="00BF1B22" w:rsidRDefault="00BF1B22" w:rsidP="00925096">
            <w:pPr>
              <w:rPr>
                <w:color w:val="000000"/>
                <w:sz w:val="24"/>
                <w:szCs w:val="24"/>
              </w:rPr>
            </w:pPr>
          </w:p>
        </w:tc>
      </w:tr>
      <w:tr w:rsidR="00BF1B22" w:rsidRPr="00D21C65" w:rsidTr="00BF1B22">
        <w:trPr>
          <w:trHeight w:val="1065"/>
        </w:trPr>
        <w:tc>
          <w:tcPr>
            <w:tcW w:w="1575" w:type="dxa"/>
            <w:tcBorders>
              <w:top w:val="single" w:sz="4" w:space="0" w:color="auto"/>
              <w:left w:val="single" w:sz="4" w:space="0" w:color="auto"/>
              <w:bottom w:val="single" w:sz="12" w:space="0" w:color="auto"/>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 </w:t>
            </w:r>
          </w:p>
        </w:tc>
        <w:tc>
          <w:tcPr>
            <w:tcW w:w="1701" w:type="dxa"/>
            <w:tcBorders>
              <w:top w:val="single" w:sz="4" w:space="0" w:color="auto"/>
              <w:left w:val="nil"/>
              <w:bottom w:val="single" w:sz="12" w:space="0" w:color="auto"/>
              <w:right w:val="single" w:sz="4" w:space="0" w:color="auto"/>
            </w:tcBorders>
            <w:shd w:val="clear" w:color="auto" w:fill="auto"/>
            <w:vAlign w:val="center"/>
            <w:hideMark/>
          </w:tcPr>
          <w:p w:rsidR="00BF1B22" w:rsidRPr="00D21C65" w:rsidRDefault="00BF1B22" w:rsidP="00925096">
            <w:pPr>
              <w:jc w:val="center"/>
              <w:rPr>
                <w:color w:val="000000"/>
                <w:sz w:val="24"/>
                <w:szCs w:val="24"/>
              </w:rPr>
            </w:pPr>
            <w:r w:rsidRPr="00D21C65">
              <w:rPr>
                <w:color w:val="000000"/>
                <w:sz w:val="24"/>
                <w:szCs w:val="24"/>
              </w:rPr>
              <w:t>фактические значения</w:t>
            </w:r>
          </w:p>
        </w:tc>
        <w:tc>
          <w:tcPr>
            <w:tcW w:w="2126" w:type="dxa"/>
            <w:tcBorders>
              <w:top w:val="single" w:sz="4" w:space="0" w:color="auto"/>
              <w:bottom w:val="single" w:sz="4" w:space="0" w:color="auto"/>
            </w:tcBorders>
            <w:vAlign w:val="center"/>
          </w:tcPr>
          <w:p w:rsidR="00BF1B22" w:rsidRDefault="00BF1B22" w:rsidP="00925096">
            <w:pPr>
              <w:jc w:val="center"/>
              <w:rPr>
                <w:color w:val="000000"/>
                <w:sz w:val="24"/>
                <w:szCs w:val="24"/>
              </w:rPr>
            </w:pPr>
            <w:r>
              <w:rPr>
                <w:color w:val="000000"/>
              </w:rPr>
              <w:t>прогноз</w:t>
            </w:r>
          </w:p>
        </w:tc>
        <w:tc>
          <w:tcPr>
            <w:tcW w:w="1984" w:type="dxa"/>
            <w:tcBorders>
              <w:top w:val="single" w:sz="4" w:space="0" w:color="auto"/>
              <w:bottom w:val="single" w:sz="4" w:space="0" w:color="auto"/>
            </w:tcBorders>
            <w:vAlign w:val="center"/>
          </w:tcPr>
          <w:p w:rsidR="00BF1B22" w:rsidRDefault="00BF1B22" w:rsidP="00925096">
            <w:pPr>
              <w:jc w:val="center"/>
              <w:rPr>
                <w:color w:val="000000"/>
                <w:sz w:val="24"/>
                <w:szCs w:val="24"/>
              </w:rPr>
            </w:pPr>
            <w:r>
              <w:rPr>
                <w:color w:val="000000"/>
              </w:rPr>
              <w:t>Разница с фактическим значением</w:t>
            </w:r>
          </w:p>
        </w:tc>
        <w:tc>
          <w:tcPr>
            <w:tcW w:w="2127" w:type="dxa"/>
            <w:tcBorders>
              <w:top w:val="single" w:sz="4" w:space="0" w:color="auto"/>
              <w:bottom w:val="single" w:sz="4" w:space="0" w:color="auto"/>
              <w:right w:val="single" w:sz="4" w:space="0" w:color="auto"/>
            </w:tcBorders>
            <w:vAlign w:val="center"/>
          </w:tcPr>
          <w:p w:rsidR="00BF1B22" w:rsidRDefault="00BF1B22" w:rsidP="00925096">
            <w:pPr>
              <w:jc w:val="center"/>
              <w:rPr>
                <w:color w:val="000000"/>
                <w:sz w:val="24"/>
                <w:szCs w:val="24"/>
              </w:rPr>
            </w:pPr>
            <w:r>
              <w:rPr>
                <w:color w:val="000000"/>
              </w:rPr>
              <w:t>разница прогнозного и фактического значения предыдущего периода</w:t>
            </w:r>
          </w:p>
        </w:tc>
      </w:tr>
      <w:tr w:rsidR="00BF1B22" w:rsidRPr="00D21C65" w:rsidTr="00BF1B22">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дата</w:t>
            </w:r>
          </w:p>
        </w:tc>
        <w:tc>
          <w:tcPr>
            <w:tcW w:w="1701"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 </w:t>
            </w:r>
          </w:p>
        </w:tc>
        <w:tc>
          <w:tcPr>
            <w:tcW w:w="2126" w:type="dxa"/>
            <w:tcBorders>
              <w:top w:val="single" w:sz="4" w:space="0" w:color="auto"/>
            </w:tcBorders>
            <w:vAlign w:val="center"/>
          </w:tcPr>
          <w:p w:rsidR="00BF1B22" w:rsidRDefault="00BF1B22" w:rsidP="00925096">
            <w:pPr>
              <w:rPr>
                <w:color w:val="000000"/>
                <w:sz w:val="24"/>
                <w:szCs w:val="24"/>
              </w:rPr>
            </w:pPr>
          </w:p>
        </w:tc>
        <w:tc>
          <w:tcPr>
            <w:tcW w:w="1984" w:type="dxa"/>
            <w:tcBorders>
              <w:top w:val="single" w:sz="4" w:space="0" w:color="auto"/>
            </w:tcBorders>
            <w:vAlign w:val="center"/>
          </w:tcPr>
          <w:p w:rsidR="00BF1B22" w:rsidRDefault="00BF1B22" w:rsidP="00925096">
            <w:pPr>
              <w:rPr>
                <w:color w:val="000000"/>
                <w:sz w:val="24"/>
                <w:szCs w:val="24"/>
              </w:rPr>
            </w:pPr>
          </w:p>
        </w:tc>
        <w:tc>
          <w:tcPr>
            <w:tcW w:w="2127" w:type="dxa"/>
            <w:tcBorders>
              <w:top w:val="single" w:sz="4" w:space="0" w:color="auto"/>
              <w:right w:val="single" w:sz="4" w:space="0" w:color="auto"/>
            </w:tcBorders>
            <w:vAlign w:val="center"/>
          </w:tcPr>
          <w:p w:rsidR="00BF1B22" w:rsidRDefault="00BF1B22" w:rsidP="00925096">
            <w:pPr>
              <w:rPr>
                <w:color w:val="000000"/>
                <w:sz w:val="24"/>
                <w:szCs w:val="24"/>
              </w:rPr>
            </w:pPr>
          </w:p>
        </w:tc>
      </w:tr>
      <w:tr w:rsidR="00BF1B22" w:rsidRPr="00D21C65" w:rsidTr="00BF1B22">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07.01.2013</w:t>
            </w:r>
          </w:p>
        </w:tc>
        <w:tc>
          <w:tcPr>
            <w:tcW w:w="1701"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2,971</w:t>
            </w:r>
          </w:p>
        </w:tc>
        <w:tc>
          <w:tcPr>
            <w:tcW w:w="2126" w:type="dxa"/>
            <w:vAlign w:val="center"/>
          </w:tcPr>
          <w:p w:rsidR="00BF1B22" w:rsidRDefault="00BF1B22" w:rsidP="00925096">
            <w:pPr>
              <w:jc w:val="center"/>
              <w:rPr>
                <w:color w:val="000000"/>
                <w:sz w:val="24"/>
                <w:szCs w:val="24"/>
              </w:rPr>
            </w:pPr>
            <w:r>
              <w:rPr>
                <w:color w:val="000000"/>
              </w:rPr>
              <w:t>0,272</w:t>
            </w:r>
          </w:p>
        </w:tc>
        <w:tc>
          <w:tcPr>
            <w:tcW w:w="1984" w:type="dxa"/>
            <w:vAlign w:val="center"/>
          </w:tcPr>
          <w:p w:rsidR="00BF1B22" w:rsidRDefault="00BF1B22" w:rsidP="00925096">
            <w:pPr>
              <w:jc w:val="center"/>
              <w:rPr>
                <w:color w:val="000000"/>
                <w:sz w:val="24"/>
                <w:szCs w:val="24"/>
              </w:rPr>
            </w:pPr>
            <w:r>
              <w:rPr>
                <w:color w:val="000000"/>
              </w:rPr>
              <w:t>-2,699</w:t>
            </w:r>
          </w:p>
        </w:tc>
        <w:tc>
          <w:tcPr>
            <w:tcW w:w="2127" w:type="dxa"/>
            <w:tcBorders>
              <w:right w:val="single" w:sz="4" w:space="0" w:color="auto"/>
            </w:tcBorders>
            <w:vAlign w:val="center"/>
          </w:tcPr>
          <w:p w:rsidR="00BF1B22" w:rsidRDefault="00BF1B22" w:rsidP="00925096">
            <w:pPr>
              <w:jc w:val="center"/>
              <w:rPr>
                <w:color w:val="000000"/>
                <w:sz w:val="24"/>
                <w:szCs w:val="24"/>
              </w:rPr>
            </w:pPr>
          </w:p>
        </w:tc>
      </w:tr>
      <w:tr w:rsidR="00BF1B22" w:rsidRPr="00D21C65" w:rsidTr="00BF1B22">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14.01.2013</w:t>
            </w:r>
          </w:p>
        </w:tc>
        <w:tc>
          <w:tcPr>
            <w:tcW w:w="1701"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0,304</w:t>
            </w:r>
          </w:p>
        </w:tc>
        <w:tc>
          <w:tcPr>
            <w:tcW w:w="2126" w:type="dxa"/>
            <w:vAlign w:val="center"/>
          </w:tcPr>
          <w:p w:rsidR="00BF1B22" w:rsidRDefault="00BF1B22" w:rsidP="00925096">
            <w:pPr>
              <w:jc w:val="center"/>
              <w:rPr>
                <w:color w:val="000000"/>
                <w:sz w:val="24"/>
                <w:szCs w:val="24"/>
              </w:rPr>
            </w:pPr>
            <w:r>
              <w:rPr>
                <w:color w:val="000000"/>
              </w:rPr>
              <w:t>-2,758</w:t>
            </w:r>
          </w:p>
        </w:tc>
        <w:tc>
          <w:tcPr>
            <w:tcW w:w="1984" w:type="dxa"/>
            <w:vAlign w:val="center"/>
          </w:tcPr>
          <w:p w:rsidR="00BF1B22" w:rsidRDefault="00BF1B22" w:rsidP="00925096">
            <w:pPr>
              <w:jc w:val="center"/>
              <w:rPr>
                <w:color w:val="000000"/>
                <w:sz w:val="24"/>
                <w:szCs w:val="24"/>
              </w:rPr>
            </w:pPr>
            <w:r>
              <w:rPr>
                <w:color w:val="000000"/>
              </w:rPr>
              <w:t>-3,062</w:t>
            </w:r>
          </w:p>
        </w:tc>
        <w:tc>
          <w:tcPr>
            <w:tcW w:w="2127" w:type="dxa"/>
            <w:tcBorders>
              <w:right w:val="single" w:sz="4" w:space="0" w:color="auto"/>
            </w:tcBorders>
            <w:vAlign w:val="bottom"/>
          </w:tcPr>
          <w:p w:rsidR="00BF1B22" w:rsidRDefault="00BF1B22" w:rsidP="00925096">
            <w:pPr>
              <w:jc w:val="center"/>
              <w:rPr>
                <w:color w:val="000000"/>
                <w:sz w:val="24"/>
                <w:szCs w:val="24"/>
              </w:rPr>
            </w:pPr>
            <w:r>
              <w:rPr>
                <w:color w:val="000000"/>
              </w:rPr>
              <w:t>-2,699</w:t>
            </w:r>
          </w:p>
        </w:tc>
      </w:tr>
      <w:tr w:rsidR="00BF1B22" w:rsidRPr="00D21C65" w:rsidTr="00BF1B22">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21.01.2013</w:t>
            </w:r>
          </w:p>
        </w:tc>
        <w:tc>
          <w:tcPr>
            <w:tcW w:w="1701"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-1,361</w:t>
            </w:r>
          </w:p>
        </w:tc>
        <w:tc>
          <w:tcPr>
            <w:tcW w:w="2126" w:type="dxa"/>
            <w:vAlign w:val="center"/>
          </w:tcPr>
          <w:p w:rsidR="00BF1B22" w:rsidRDefault="00BF1B22" w:rsidP="00925096">
            <w:pPr>
              <w:jc w:val="center"/>
              <w:rPr>
                <w:color w:val="000000"/>
                <w:sz w:val="24"/>
                <w:szCs w:val="24"/>
              </w:rPr>
            </w:pPr>
            <w:r>
              <w:rPr>
                <w:color w:val="000000"/>
              </w:rPr>
              <w:t>-1,080</w:t>
            </w:r>
          </w:p>
        </w:tc>
        <w:tc>
          <w:tcPr>
            <w:tcW w:w="1984" w:type="dxa"/>
            <w:vAlign w:val="center"/>
          </w:tcPr>
          <w:p w:rsidR="00BF1B22" w:rsidRDefault="00BF1B22" w:rsidP="00925096">
            <w:pPr>
              <w:jc w:val="center"/>
              <w:rPr>
                <w:color w:val="000000"/>
                <w:sz w:val="24"/>
                <w:szCs w:val="24"/>
              </w:rPr>
            </w:pPr>
            <w:r>
              <w:rPr>
                <w:color w:val="000000"/>
              </w:rPr>
              <w:t>0,281</w:t>
            </w:r>
          </w:p>
        </w:tc>
        <w:tc>
          <w:tcPr>
            <w:tcW w:w="2127" w:type="dxa"/>
            <w:tcBorders>
              <w:right w:val="single" w:sz="4" w:space="0" w:color="auto"/>
            </w:tcBorders>
            <w:vAlign w:val="bottom"/>
          </w:tcPr>
          <w:p w:rsidR="00BF1B22" w:rsidRDefault="00BF1B22" w:rsidP="00925096">
            <w:pPr>
              <w:jc w:val="center"/>
              <w:rPr>
                <w:color w:val="000000"/>
                <w:sz w:val="24"/>
                <w:szCs w:val="24"/>
              </w:rPr>
            </w:pPr>
            <w:r>
              <w:rPr>
                <w:color w:val="000000"/>
              </w:rPr>
              <w:t>-3,062</w:t>
            </w:r>
          </w:p>
        </w:tc>
      </w:tr>
      <w:tr w:rsidR="00BF1B22" w:rsidRPr="00D21C65" w:rsidTr="00BF1B22">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28.01.2013</w:t>
            </w:r>
          </w:p>
        </w:tc>
        <w:tc>
          <w:tcPr>
            <w:tcW w:w="1701"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-2,814</w:t>
            </w:r>
          </w:p>
        </w:tc>
        <w:tc>
          <w:tcPr>
            <w:tcW w:w="2126" w:type="dxa"/>
            <w:vAlign w:val="center"/>
          </w:tcPr>
          <w:p w:rsidR="00BF1B22" w:rsidRDefault="00BF1B22" w:rsidP="00925096">
            <w:pPr>
              <w:jc w:val="center"/>
              <w:rPr>
                <w:color w:val="000000"/>
                <w:sz w:val="24"/>
                <w:szCs w:val="24"/>
              </w:rPr>
            </w:pPr>
            <w:r>
              <w:rPr>
                <w:color w:val="000000"/>
              </w:rPr>
              <w:t>6,706</w:t>
            </w:r>
          </w:p>
        </w:tc>
        <w:tc>
          <w:tcPr>
            <w:tcW w:w="1984" w:type="dxa"/>
            <w:vAlign w:val="center"/>
          </w:tcPr>
          <w:p w:rsidR="00BF1B22" w:rsidRDefault="00BF1B22" w:rsidP="00925096">
            <w:pPr>
              <w:jc w:val="center"/>
              <w:rPr>
                <w:color w:val="000000"/>
                <w:sz w:val="24"/>
                <w:szCs w:val="24"/>
              </w:rPr>
            </w:pPr>
            <w:r>
              <w:rPr>
                <w:color w:val="000000"/>
              </w:rPr>
              <w:t>9,520</w:t>
            </w:r>
          </w:p>
        </w:tc>
        <w:tc>
          <w:tcPr>
            <w:tcW w:w="2127" w:type="dxa"/>
            <w:tcBorders>
              <w:right w:val="single" w:sz="4" w:space="0" w:color="auto"/>
            </w:tcBorders>
            <w:vAlign w:val="bottom"/>
          </w:tcPr>
          <w:p w:rsidR="00BF1B22" w:rsidRDefault="00BF1B22" w:rsidP="00925096">
            <w:pPr>
              <w:jc w:val="center"/>
              <w:rPr>
                <w:color w:val="000000"/>
                <w:sz w:val="24"/>
                <w:szCs w:val="24"/>
              </w:rPr>
            </w:pPr>
            <w:r>
              <w:rPr>
                <w:color w:val="000000"/>
              </w:rPr>
              <w:t>0,281</w:t>
            </w:r>
          </w:p>
        </w:tc>
      </w:tr>
      <w:tr w:rsidR="00BF1B22" w:rsidRPr="00D21C65" w:rsidTr="00BF1B22">
        <w:trPr>
          <w:trHeight w:val="315"/>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04.02.2013</w:t>
            </w:r>
          </w:p>
        </w:tc>
        <w:tc>
          <w:tcPr>
            <w:tcW w:w="1701"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-3,233</w:t>
            </w:r>
          </w:p>
        </w:tc>
        <w:tc>
          <w:tcPr>
            <w:tcW w:w="2126" w:type="dxa"/>
            <w:vAlign w:val="center"/>
          </w:tcPr>
          <w:p w:rsidR="00BF1B22" w:rsidRDefault="00BF1B22" w:rsidP="00925096">
            <w:pPr>
              <w:jc w:val="center"/>
              <w:rPr>
                <w:color w:val="000000"/>
                <w:sz w:val="24"/>
                <w:szCs w:val="24"/>
              </w:rPr>
            </w:pPr>
            <w:r>
              <w:rPr>
                <w:color w:val="000000"/>
              </w:rPr>
              <w:t>-0,214</w:t>
            </w:r>
          </w:p>
        </w:tc>
        <w:tc>
          <w:tcPr>
            <w:tcW w:w="1984" w:type="dxa"/>
            <w:vAlign w:val="center"/>
          </w:tcPr>
          <w:p w:rsidR="00BF1B22" w:rsidRDefault="00BF1B22" w:rsidP="00925096">
            <w:pPr>
              <w:jc w:val="center"/>
              <w:rPr>
                <w:color w:val="000000"/>
                <w:sz w:val="24"/>
                <w:szCs w:val="24"/>
              </w:rPr>
            </w:pPr>
            <w:r>
              <w:rPr>
                <w:color w:val="000000"/>
              </w:rPr>
              <w:t>3,019</w:t>
            </w:r>
          </w:p>
        </w:tc>
        <w:tc>
          <w:tcPr>
            <w:tcW w:w="2127" w:type="dxa"/>
            <w:tcBorders>
              <w:right w:val="single" w:sz="4" w:space="0" w:color="auto"/>
            </w:tcBorders>
            <w:vAlign w:val="bottom"/>
          </w:tcPr>
          <w:p w:rsidR="00BF1B22" w:rsidRDefault="00BF1B22" w:rsidP="00925096">
            <w:pPr>
              <w:jc w:val="center"/>
              <w:rPr>
                <w:color w:val="000000"/>
                <w:sz w:val="24"/>
                <w:szCs w:val="24"/>
              </w:rPr>
            </w:pPr>
            <w:r>
              <w:rPr>
                <w:color w:val="000000"/>
              </w:rPr>
              <w:t>9,520</w:t>
            </w:r>
          </w:p>
        </w:tc>
      </w:tr>
      <w:tr w:rsidR="00BF1B22" w:rsidRPr="00D21C65" w:rsidTr="00BF1B22">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11.02.2013</w:t>
            </w:r>
          </w:p>
        </w:tc>
        <w:tc>
          <w:tcPr>
            <w:tcW w:w="1701"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-2,680</w:t>
            </w:r>
          </w:p>
        </w:tc>
        <w:tc>
          <w:tcPr>
            <w:tcW w:w="2126" w:type="dxa"/>
            <w:vAlign w:val="center"/>
          </w:tcPr>
          <w:p w:rsidR="00BF1B22" w:rsidRDefault="00BF1B22" w:rsidP="00925096">
            <w:pPr>
              <w:jc w:val="center"/>
              <w:rPr>
                <w:color w:val="000000"/>
                <w:sz w:val="24"/>
                <w:szCs w:val="24"/>
              </w:rPr>
            </w:pPr>
            <w:r>
              <w:rPr>
                <w:color w:val="000000"/>
              </w:rPr>
              <w:t>0,117</w:t>
            </w:r>
          </w:p>
        </w:tc>
        <w:tc>
          <w:tcPr>
            <w:tcW w:w="1984" w:type="dxa"/>
            <w:vAlign w:val="center"/>
          </w:tcPr>
          <w:p w:rsidR="00BF1B22" w:rsidRDefault="00BF1B22" w:rsidP="00925096">
            <w:pPr>
              <w:jc w:val="center"/>
              <w:rPr>
                <w:color w:val="000000"/>
                <w:sz w:val="24"/>
                <w:szCs w:val="24"/>
              </w:rPr>
            </w:pPr>
            <w:r>
              <w:rPr>
                <w:color w:val="000000"/>
              </w:rPr>
              <w:t>2,797</w:t>
            </w:r>
          </w:p>
        </w:tc>
        <w:tc>
          <w:tcPr>
            <w:tcW w:w="2127" w:type="dxa"/>
            <w:tcBorders>
              <w:right w:val="single" w:sz="4" w:space="0" w:color="auto"/>
            </w:tcBorders>
            <w:vAlign w:val="bottom"/>
          </w:tcPr>
          <w:p w:rsidR="00BF1B22" w:rsidRDefault="00BF1B22" w:rsidP="00925096">
            <w:pPr>
              <w:jc w:val="center"/>
              <w:rPr>
                <w:color w:val="000000"/>
                <w:sz w:val="24"/>
                <w:szCs w:val="24"/>
              </w:rPr>
            </w:pPr>
            <w:r>
              <w:rPr>
                <w:color w:val="000000"/>
              </w:rPr>
              <w:t>3,019</w:t>
            </w:r>
          </w:p>
        </w:tc>
      </w:tr>
      <w:tr w:rsidR="00BF1B22" w:rsidRPr="00D21C65" w:rsidTr="00BF1B22">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18.02.2013</w:t>
            </w:r>
          </w:p>
        </w:tc>
        <w:tc>
          <w:tcPr>
            <w:tcW w:w="1701"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2,105</w:t>
            </w:r>
          </w:p>
        </w:tc>
        <w:tc>
          <w:tcPr>
            <w:tcW w:w="2126" w:type="dxa"/>
            <w:vAlign w:val="center"/>
          </w:tcPr>
          <w:p w:rsidR="00BF1B22" w:rsidRDefault="00BF1B22" w:rsidP="00925096">
            <w:pPr>
              <w:jc w:val="center"/>
              <w:rPr>
                <w:color w:val="000000"/>
                <w:sz w:val="24"/>
                <w:szCs w:val="24"/>
              </w:rPr>
            </w:pPr>
            <w:r>
              <w:rPr>
                <w:color w:val="000000"/>
              </w:rPr>
              <w:t>-3,168</w:t>
            </w:r>
          </w:p>
        </w:tc>
        <w:tc>
          <w:tcPr>
            <w:tcW w:w="1984" w:type="dxa"/>
            <w:vAlign w:val="center"/>
          </w:tcPr>
          <w:p w:rsidR="00BF1B22" w:rsidRDefault="00BF1B22" w:rsidP="00925096">
            <w:pPr>
              <w:jc w:val="center"/>
              <w:rPr>
                <w:color w:val="000000"/>
                <w:sz w:val="24"/>
                <w:szCs w:val="24"/>
              </w:rPr>
            </w:pPr>
            <w:r>
              <w:rPr>
                <w:color w:val="000000"/>
              </w:rPr>
              <w:t>-5,273</w:t>
            </w:r>
          </w:p>
        </w:tc>
        <w:tc>
          <w:tcPr>
            <w:tcW w:w="2127" w:type="dxa"/>
            <w:tcBorders>
              <w:right w:val="single" w:sz="4" w:space="0" w:color="auto"/>
            </w:tcBorders>
            <w:vAlign w:val="bottom"/>
          </w:tcPr>
          <w:p w:rsidR="00BF1B22" w:rsidRDefault="00BF1B22" w:rsidP="00925096">
            <w:pPr>
              <w:jc w:val="center"/>
              <w:rPr>
                <w:color w:val="000000"/>
                <w:sz w:val="24"/>
                <w:szCs w:val="24"/>
              </w:rPr>
            </w:pPr>
            <w:r>
              <w:rPr>
                <w:color w:val="000000"/>
              </w:rPr>
              <w:t>2,797</w:t>
            </w:r>
          </w:p>
        </w:tc>
      </w:tr>
      <w:tr w:rsidR="00BF1B22" w:rsidRPr="00D21C65" w:rsidTr="00BF1B22">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25.02.2013</w:t>
            </w:r>
          </w:p>
        </w:tc>
        <w:tc>
          <w:tcPr>
            <w:tcW w:w="1701"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-1,506</w:t>
            </w:r>
          </w:p>
        </w:tc>
        <w:tc>
          <w:tcPr>
            <w:tcW w:w="2126" w:type="dxa"/>
            <w:vAlign w:val="center"/>
          </w:tcPr>
          <w:p w:rsidR="00BF1B22" w:rsidRDefault="00BF1B22" w:rsidP="00925096">
            <w:pPr>
              <w:jc w:val="center"/>
              <w:rPr>
                <w:color w:val="000000"/>
                <w:sz w:val="24"/>
                <w:szCs w:val="24"/>
              </w:rPr>
            </w:pPr>
            <w:r>
              <w:rPr>
                <w:color w:val="000000"/>
              </w:rPr>
              <w:t>5,641</w:t>
            </w:r>
          </w:p>
        </w:tc>
        <w:tc>
          <w:tcPr>
            <w:tcW w:w="1984" w:type="dxa"/>
            <w:vAlign w:val="center"/>
          </w:tcPr>
          <w:p w:rsidR="00BF1B22" w:rsidRDefault="00BF1B22" w:rsidP="00925096">
            <w:pPr>
              <w:jc w:val="center"/>
              <w:rPr>
                <w:color w:val="000000"/>
                <w:sz w:val="24"/>
                <w:szCs w:val="24"/>
              </w:rPr>
            </w:pPr>
            <w:r>
              <w:rPr>
                <w:color w:val="000000"/>
              </w:rPr>
              <w:t>7,147</w:t>
            </w:r>
          </w:p>
        </w:tc>
        <w:tc>
          <w:tcPr>
            <w:tcW w:w="2127" w:type="dxa"/>
            <w:tcBorders>
              <w:right w:val="single" w:sz="4" w:space="0" w:color="auto"/>
            </w:tcBorders>
            <w:vAlign w:val="bottom"/>
          </w:tcPr>
          <w:p w:rsidR="00BF1B22" w:rsidRDefault="00BF1B22" w:rsidP="00925096">
            <w:pPr>
              <w:jc w:val="center"/>
              <w:rPr>
                <w:color w:val="000000"/>
                <w:sz w:val="24"/>
                <w:szCs w:val="24"/>
              </w:rPr>
            </w:pPr>
            <w:r>
              <w:rPr>
                <w:color w:val="000000"/>
              </w:rPr>
              <w:t>-5,273</w:t>
            </w:r>
          </w:p>
        </w:tc>
      </w:tr>
      <w:tr w:rsidR="00BF1B22" w:rsidRPr="00D21C65" w:rsidTr="00BF1B22">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04.03.2013</w:t>
            </w:r>
          </w:p>
        </w:tc>
        <w:tc>
          <w:tcPr>
            <w:tcW w:w="1701"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-0,757</w:t>
            </w:r>
          </w:p>
        </w:tc>
        <w:tc>
          <w:tcPr>
            <w:tcW w:w="2126" w:type="dxa"/>
            <w:vAlign w:val="center"/>
          </w:tcPr>
          <w:p w:rsidR="00BF1B22" w:rsidRDefault="00BF1B22" w:rsidP="00925096">
            <w:pPr>
              <w:jc w:val="center"/>
              <w:rPr>
                <w:color w:val="000000"/>
                <w:sz w:val="24"/>
                <w:szCs w:val="24"/>
              </w:rPr>
            </w:pPr>
            <w:r>
              <w:rPr>
                <w:color w:val="000000"/>
              </w:rPr>
              <w:t>-2,438</w:t>
            </w:r>
          </w:p>
        </w:tc>
        <w:tc>
          <w:tcPr>
            <w:tcW w:w="1984" w:type="dxa"/>
            <w:vAlign w:val="center"/>
          </w:tcPr>
          <w:p w:rsidR="00BF1B22" w:rsidRDefault="00BF1B22" w:rsidP="00925096">
            <w:pPr>
              <w:jc w:val="center"/>
              <w:rPr>
                <w:color w:val="000000"/>
                <w:sz w:val="24"/>
                <w:szCs w:val="24"/>
              </w:rPr>
            </w:pPr>
            <w:r>
              <w:rPr>
                <w:color w:val="000000"/>
              </w:rPr>
              <w:t>-1,681</w:t>
            </w:r>
          </w:p>
        </w:tc>
        <w:tc>
          <w:tcPr>
            <w:tcW w:w="2127" w:type="dxa"/>
            <w:tcBorders>
              <w:right w:val="single" w:sz="4" w:space="0" w:color="auto"/>
            </w:tcBorders>
            <w:vAlign w:val="bottom"/>
          </w:tcPr>
          <w:p w:rsidR="00BF1B22" w:rsidRDefault="00BF1B22" w:rsidP="00925096">
            <w:pPr>
              <w:jc w:val="center"/>
              <w:rPr>
                <w:color w:val="000000"/>
                <w:sz w:val="24"/>
                <w:szCs w:val="24"/>
              </w:rPr>
            </w:pPr>
            <w:r>
              <w:rPr>
                <w:color w:val="000000"/>
              </w:rPr>
              <w:t>7,147</w:t>
            </w:r>
          </w:p>
        </w:tc>
      </w:tr>
      <w:tr w:rsidR="00BF1B22" w:rsidRPr="00D21C65" w:rsidTr="00BF1B22">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11.03.2013</w:t>
            </w:r>
          </w:p>
        </w:tc>
        <w:tc>
          <w:tcPr>
            <w:tcW w:w="1701"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8,054</w:t>
            </w:r>
          </w:p>
        </w:tc>
        <w:tc>
          <w:tcPr>
            <w:tcW w:w="2126" w:type="dxa"/>
            <w:vAlign w:val="center"/>
          </w:tcPr>
          <w:p w:rsidR="00BF1B22" w:rsidRDefault="00BF1B22" w:rsidP="00925096">
            <w:pPr>
              <w:jc w:val="center"/>
              <w:rPr>
                <w:color w:val="000000"/>
                <w:sz w:val="24"/>
                <w:szCs w:val="24"/>
              </w:rPr>
            </w:pPr>
            <w:r>
              <w:rPr>
                <w:color w:val="000000"/>
              </w:rPr>
              <w:t>1,792</w:t>
            </w:r>
          </w:p>
        </w:tc>
        <w:tc>
          <w:tcPr>
            <w:tcW w:w="1984" w:type="dxa"/>
            <w:vAlign w:val="center"/>
          </w:tcPr>
          <w:p w:rsidR="00BF1B22" w:rsidRDefault="00BF1B22" w:rsidP="00925096">
            <w:pPr>
              <w:jc w:val="center"/>
              <w:rPr>
                <w:color w:val="000000"/>
                <w:sz w:val="24"/>
                <w:szCs w:val="24"/>
              </w:rPr>
            </w:pPr>
            <w:r>
              <w:rPr>
                <w:color w:val="000000"/>
              </w:rPr>
              <w:t>-6,261</w:t>
            </w:r>
          </w:p>
        </w:tc>
        <w:tc>
          <w:tcPr>
            <w:tcW w:w="2127" w:type="dxa"/>
            <w:tcBorders>
              <w:bottom w:val="single" w:sz="4" w:space="0" w:color="auto"/>
              <w:right w:val="single" w:sz="4" w:space="0" w:color="auto"/>
            </w:tcBorders>
            <w:vAlign w:val="bottom"/>
          </w:tcPr>
          <w:p w:rsidR="00BF1B22" w:rsidRDefault="00BF1B22" w:rsidP="00925096">
            <w:pPr>
              <w:jc w:val="center"/>
              <w:rPr>
                <w:color w:val="000000"/>
                <w:sz w:val="24"/>
                <w:szCs w:val="24"/>
              </w:rPr>
            </w:pPr>
            <w:r>
              <w:rPr>
                <w:color w:val="000000"/>
              </w:rPr>
              <w:t>-1,681</w:t>
            </w:r>
          </w:p>
        </w:tc>
      </w:tr>
      <w:tr w:rsidR="00BF1B22" w:rsidRPr="00D21C65" w:rsidTr="00BF1B22">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18.03.2013</w:t>
            </w:r>
          </w:p>
        </w:tc>
        <w:tc>
          <w:tcPr>
            <w:tcW w:w="1701"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-2,990</w:t>
            </w:r>
          </w:p>
        </w:tc>
        <w:tc>
          <w:tcPr>
            <w:tcW w:w="2126" w:type="dxa"/>
            <w:vAlign w:val="center"/>
          </w:tcPr>
          <w:p w:rsidR="00BF1B22" w:rsidRDefault="00BF1B22" w:rsidP="00925096">
            <w:pPr>
              <w:jc w:val="center"/>
              <w:rPr>
                <w:color w:val="000000"/>
                <w:sz w:val="24"/>
                <w:szCs w:val="24"/>
              </w:rPr>
            </w:pPr>
            <w:r>
              <w:rPr>
                <w:color w:val="000000"/>
              </w:rPr>
              <w:t>-1,798</w:t>
            </w:r>
          </w:p>
        </w:tc>
        <w:tc>
          <w:tcPr>
            <w:tcW w:w="1984" w:type="dxa"/>
            <w:tcBorders>
              <w:right w:val="single" w:sz="4" w:space="0" w:color="auto"/>
            </w:tcBorders>
            <w:vAlign w:val="center"/>
          </w:tcPr>
          <w:p w:rsidR="00BF1B22" w:rsidRDefault="00BF1B22" w:rsidP="00925096">
            <w:pPr>
              <w:jc w:val="center"/>
              <w:rPr>
                <w:color w:val="000000"/>
                <w:sz w:val="24"/>
                <w:szCs w:val="24"/>
              </w:rPr>
            </w:pPr>
            <w:r>
              <w:rPr>
                <w:color w:val="000000"/>
              </w:rPr>
              <w:t>1,191</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BF1B22" w:rsidRDefault="00BF1B22" w:rsidP="00925096">
            <w:pPr>
              <w:jc w:val="center"/>
              <w:rPr>
                <w:color w:val="000000"/>
                <w:sz w:val="24"/>
                <w:szCs w:val="24"/>
              </w:rPr>
            </w:pPr>
            <w:r>
              <w:rPr>
                <w:color w:val="000000"/>
              </w:rPr>
              <w:t>-6,261</w:t>
            </w:r>
          </w:p>
        </w:tc>
      </w:tr>
      <w:tr w:rsidR="00BF1B22" w:rsidRPr="00D21C65" w:rsidTr="00BF1B22">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25.03.2013</w:t>
            </w:r>
          </w:p>
        </w:tc>
        <w:tc>
          <w:tcPr>
            <w:tcW w:w="1701"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-4,352</w:t>
            </w:r>
          </w:p>
        </w:tc>
        <w:tc>
          <w:tcPr>
            <w:tcW w:w="2126" w:type="dxa"/>
            <w:vAlign w:val="center"/>
          </w:tcPr>
          <w:p w:rsidR="00BF1B22" w:rsidRDefault="00BF1B22" w:rsidP="00925096">
            <w:pPr>
              <w:jc w:val="center"/>
              <w:rPr>
                <w:color w:val="000000"/>
                <w:sz w:val="24"/>
                <w:szCs w:val="24"/>
              </w:rPr>
            </w:pPr>
            <w:r>
              <w:rPr>
                <w:color w:val="000000"/>
              </w:rPr>
              <w:t>-2,698</w:t>
            </w:r>
          </w:p>
        </w:tc>
        <w:tc>
          <w:tcPr>
            <w:tcW w:w="1984" w:type="dxa"/>
            <w:tcBorders>
              <w:right w:val="single" w:sz="4" w:space="0" w:color="auto"/>
            </w:tcBorders>
            <w:vAlign w:val="center"/>
          </w:tcPr>
          <w:p w:rsidR="00BF1B22" w:rsidRDefault="00BF1B22" w:rsidP="00925096">
            <w:pPr>
              <w:jc w:val="center"/>
              <w:rPr>
                <w:color w:val="000000"/>
                <w:sz w:val="24"/>
                <w:szCs w:val="24"/>
              </w:rPr>
            </w:pPr>
            <w:r>
              <w:rPr>
                <w:color w:val="000000"/>
              </w:rPr>
              <w:t>1,654</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BF1B22" w:rsidRDefault="00BF1B22" w:rsidP="00925096">
            <w:pPr>
              <w:jc w:val="center"/>
              <w:rPr>
                <w:color w:val="000000"/>
                <w:sz w:val="24"/>
                <w:szCs w:val="24"/>
              </w:rPr>
            </w:pPr>
            <w:r>
              <w:rPr>
                <w:color w:val="000000"/>
              </w:rPr>
              <w:t>1,191</w:t>
            </w:r>
          </w:p>
        </w:tc>
      </w:tr>
      <w:tr w:rsidR="00BF1B22" w:rsidRPr="00D21C65" w:rsidTr="00BF1B22">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01.04.2013</w:t>
            </w:r>
          </w:p>
        </w:tc>
        <w:tc>
          <w:tcPr>
            <w:tcW w:w="1701"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-2,670</w:t>
            </w:r>
          </w:p>
        </w:tc>
        <w:tc>
          <w:tcPr>
            <w:tcW w:w="2126" w:type="dxa"/>
            <w:vAlign w:val="center"/>
          </w:tcPr>
          <w:p w:rsidR="00BF1B22" w:rsidRDefault="00BF1B22" w:rsidP="00925096">
            <w:pPr>
              <w:jc w:val="center"/>
              <w:rPr>
                <w:color w:val="000000"/>
                <w:sz w:val="24"/>
                <w:szCs w:val="24"/>
              </w:rPr>
            </w:pPr>
            <w:r>
              <w:rPr>
                <w:color w:val="000000"/>
              </w:rPr>
              <w:t>0,892</w:t>
            </w:r>
          </w:p>
        </w:tc>
        <w:tc>
          <w:tcPr>
            <w:tcW w:w="1984" w:type="dxa"/>
            <w:vAlign w:val="center"/>
          </w:tcPr>
          <w:p w:rsidR="00BF1B22" w:rsidRDefault="00BF1B22" w:rsidP="00925096">
            <w:pPr>
              <w:jc w:val="center"/>
              <w:rPr>
                <w:color w:val="000000"/>
                <w:sz w:val="24"/>
                <w:szCs w:val="24"/>
              </w:rPr>
            </w:pPr>
            <w:r>
              <w:rPr>
                <w:color w:val="000000"/>
              </w:rPr>
              <w:t>3,563</w:t>
            </w:r>
          </w:p>
        </w:tc>
        <w:tc>
          <w:tcPr>
            <w:tcW w:w="2127" w:type="dxa"/>
            <w:tcBorders>
              <w:top w:val="single" w:sz="4" w:space="0" w:color="auto"/>
              <w:right w:val="single" w:sz="4" w:space="0" w:color="auto"/>
            </w:tcBorders>
            <w:vAlign w:val="bottom"/>
          </w:tcPr>
          <w:p w:rsidR="00BF1B22" w:rsidRDefault="00BF1B22" w:rsidP="00925096">
            <w:pPr>
              <w:jc w:val="center"/>
              <w:rPr>
                <w:color w:val="000000"/>
                <w:sz w:val="24"/>
                <w:szCs w:val="24"/>
              </w:rPr>
            </w:pPr>
            <w:r>
              <w:rPr>
                <w:color w:val="000000"/>
              </w:rPr>
              <w:t>1,654</w:t>
            </w:r>
          </w:p>
        </w:tc>
      </w:tr>
      <w:tr w:rsidR="00BF1B22" w:rsidRPr="00D21C65" w:rsidTr="00BF1B22">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08.04.2013</w:t>
            </w:r>
          </w:p>
        </w:tc>
        <w:tc>
          <w:tcPr>
            <w:tcW w:w="1701"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-2,912</w:t>
            </w:r>
          </w:p>
        </w:tc>
        <w:tc>
          <w:tcPr>
            <w:tcW w:w="2126" w:type="dxa"/>
            <w:vAlign w:val="center"/>
          </w:tcPr>
          <w:p w:rsidR="00BF1B22" w:rsidRDefault="00BF1B22" w:rsidP="00925096">
            <w:pPr>
              <w:jc w:val="center"/>
              <w:rPr>
                <w:color w:val="000000"/>
                <w:sz w:val="24"/>
                <w:szCs w:val="24"/>
              </w:rPr>
            </w:pPr>
            <w:r>
              <w:rPr>
                <w:color w:val="000000"/>
              </w:rPr>
              <w:t>-2,149</w:t>
            </w:r>
          </w:p>
        </w:tc>
        <w:tc>
          <w:tcPr>
            <w:tcW w:w="1984" w:type="dxa"/>
            <w:vAlign w:val="center"/>
          </w:tcPr>
          <w:p w:rsidR="00BF1B22" w:rsidRDefault="00BF1B22" w:rsidP="00925096">
            <w:pPr>
              <w:jc w:val="center"/>
              <w:rPr>
                <w:color w:val="000000"/>
                <w:sz w:val="24"/>
                <w:szCs w:val="24"/>
              </w:rPr>
            </w:pPr>
            <w:r>
              <w:rPr>
                <w:color w:val="000000"/>
              </w:rPr>
              <w:t>0,763</w:t>
            </w:r>
          </w:p>
        </w:tc>
        <w:tc>
          <w:tcPr>
            <w:tcW w:w="2127" w:type="dxa"/>
            <w:tcBorders>
              <w:bottom w:val="single" w:sz="4" w:space="0" w:color="auto"/>
              <w:right w:val="single" w:sz="4" w:space="0" w:color="auto"/>
            </w:tcBorders>
            <w:vAlign w:val="bottom"/>
          </w:tcPr>
          <w:p w:rsidR="00BF1B22" w:rsidRDefault="00BF1B22" w:rsidP="00925096">
            <w:pPr>
              <w:jc w:val="center"/>
              <w:rPr>
                <w:color w:val="000000"/>
                <w:sz w:val="24"/>
                <w:szCs w:val="24"/>
              </w:rPr>
            </w:pPr>
            <w:r>
              <w:rPr>
                <w:color w:val="000000"/>
              </w:rPr>
              <w:t>3,563</w:t>
            </w:r>
          </w:p>
        </w:tc>
      </w:tr>
      <w:tr w:rsidR="00BF1B22" w:rsidRPr="00D21C65" w:rsidTr="00BF1B22">
        <w:trPr>
          <w:trHeight w:val="315"/>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15.04.2013</w:t>
            </w:r>
          </w:p>
        </w:tc>
        <w:tc>
          <w:tcPr>
            <w:tcW w:w="1701"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-5,201</w:t>
            </w:r>
          </w:p>
        </w:tc>
        <w:tc>
          <w:tcPr>
            <w:tcW w:w="2126" w:type="dxa"/>
            <w:vAlign w:val="center"/>
          </w:tcPr>
          <w:p w:rsidR="00BF1B22" w:rsidRDefault="00BF1B22" w:rsidP="00925096">
            <w:pPr>
              <w:jc w:val="center"/>
              <w:rPr>
                <w:color w:val="000000"/>
                <w:sz w:val="24"/>
                <w:szCs w:val="24"/>
              </w:rPr>
            </w:pPr>
            <w:r>
              <w:rPr>
                <w:color w:val="000000"/>
              </w:rPr>
              <w:t>-1,080</w:t>
            </w:r>
          </w:p>
        </w:tc>
        <w:tc>
          <w:tcPr>
            <w:tcW w:w="1984" w:type="dxa"/>
            <w:tcBorders>
              <w:right w:val="single" w:sz="4" w:space="0" w:color="auto"/>
            </w:tcBorders>
            <w:vAlign w:val="center"/>
          </w:tcPr>
          <w:p w:rsidR="00BF1B22" w:rsidRDefault="00BF1B22" w:rsidP="00925096">
            <w:pPr>
              <w:jc w:val="center"/>
              <w:rPr>
                <w:color w:val="000000"/>
                <w:sz w:val="24"/>
                <w:szCs w:val="24"/>
              </w:rPr>
            </w:pPr>
            <w:r>
              <w:rPr>
                <w:color w:val="000000"/>
              </w:rPr>
              <w:t>4,121</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BF1B22" w:rsidRDefault="00BF1B22" w:rsidP="00925096">
            <w:pPr>
              <w:jc w:val="center"/>
              <w:rPr>
                <w:color w:val="000000"/>
                <w:sz w:val="24"/>
                <w:szCs w:val="24"/>
              </w:rPr>
            </w:pPr>
            <w:r>
              <w:rPr>
                <w:color w:val="000000"/>
              </w:rPr>
              <w:t>0,763</w:t>
            </w:r>
          </w:p>
        </w:tc>
      </w:tr>
      <w:tr w:rsidR="00BF1B22" w:rsidRPr="00D21C65" w:rsidTr="00BF1B22">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22.04.2013</w:t>
            </w:r>
          </w:p>
        </w:tc>
        <w:tc>
          <w:tcPr>
            <w:tcW w:w="1701"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2,256</w:t>
            </w:r>
          </w:p>
        </w:tc>
        <w:tc>
          <w:tcPr>
            <w:tcW w:w="2126" w:type="dxa"/>
            <w:vAlign w:val="center"/>
          </w:tcPr>
          <w:p w:rsidR="00BF1B22" w:rsidRDefault="00BF1B22" w:rsidP="00925096">
            <w:pPr>
              <w:jc w:val="center"/>
              <w:rPr>
                <w:color w:val="000000"/>
                <w:sz w:val="24"/>
                <w:szCs w:val="24"/>
              </w:rPr>
            </w:pPr>
            <w:r>
              <w:rPr>
                <w:color w:val="000000"/>
              </w:rPr>
              <w:t>-1,762</w:t>
            </w:r>
          </w:p>
        </w:tc>
        <w:tc>
          <w:tcPr>
            <w:tcW w:w="1984" w:type="dxa"/>
            <w:vAlign w:val="center"/>
          </w:tcPr>
          <w:p w:rsidR="00BF1B22" w:rsidRDefault="00BF1B22" w:rsidP="00925096">
            <w:pPr>
              <w:jc w:val="center"/>
              <w:rPr>
                <w:color w:val="000000"/>
                <w:sz w:val="24"/>
                <w:szCs w:val="24"/>
              </w:rPr>
            </w:pPr>
            <w:r>
              <w:rPr>
                <w:color w:val="000000"/>
              </w:rPr>
              <w:t>-4,018</w:t>
            </w:r>
          </w:p>
        </w:tc>
        <w:tc>
          <w:tcPr>
            <w:tcW w:w="2127" w:type="dxa"/>
            <w:tcBorders>
              <w:top w:val="single" w:sz="4" w:space="0" w:color="auto"/>
              <w:right w:val="single" w:sz="4" w:space="0" w:color="auto"/>
            </w:tcBorders>
            <w:vAlign w:val="bottom"/>
          </w:tcPr>
          <w:p w:rsidR="00BF1B22" w:rsidRDefault="00BF1B22" w:rsidP="00925096">
            <w:pPr>
              <w:jc w:val="center"/>
              <w:rPr>
                <w:color w:val="000000"/>
                <w:sz w:val="24"/>
                <w:szCs w:val="24"/>
              </w:rPr>
            </w:pPr>
            <w:r>
              <w:rPr>
                <w:color w:val="000000"/>
              </w:rPr>
              <w:t>4,121</w:t>
            </w:r>
          </w:p>
        </w:tc>
      </w:tr>
      <w:tr w:rsidR="00BF1B22" w:rsidRPr="00D21C65" w:rsidTr="00BF1B22">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29.04.2013</w:t>
            </w:r>
          </w:p>
        </w:tc>
        <w:tc>
          <w:tcPr>
            <w:tcW w:w="1701"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4,787</w:t>
            </w:r>
          </w:p>
        </w:tc>
        <w:tc>
          <w:tcPr>
            <w:tcW w:w="2126" w:type="dxa"/>
            <w:vAlign w:val="center"/>
          </w:tcPr>
          <w:p w:rsidR="00BF1B22" w:rsidRDefault="00BF1B22" w:rsidP="00925096">
            <w:pPr>
              <w:jc w:val="center"/>
              <w:rPr>
                <w:color w:val="000000"/>
                <w:sz w:val="24"/>
                <w:szCs w:val="24"/>
              </w:rPr>
            </w:pPr>
            <w:r>
              <w:rPr>
                <w:color w:val="000000"/>
              </w:rPr>
              <w:t>4,712</w:t>
            </w:r>
          </w:p>
        </w:tc>
        <w:tc>
          <w:tcPr>
            <w:tcW w:w="1984" w:type="dxa"/>
            <w:vAlign w:val="center"/>
          </w:tcPr>
          <w:p w:rsidR="00BF1B22" w:rsidRDefault="00BF1B22" w:rsidP="00925096">
            <w:pPr>
              <w:jc w:val="center"/>
              <w:rPr>
                <w:color w:val="000000"/>
                <w:sz w:val="24"/>
                <w:szCs w:val="24"/>
              </w:rPr>
            </w:pPr>
            <w:r>
              <w:rPr>
                <w:color w:val="000000"/>
              </w:rPr>
              <w:t>-0,075</w:t>
            </w:r>
          </w:p>
        </w:tc>
        <w:tc>
          <w:tcPr>
            <w:tcW w:w="2127" w:type="dxa"/>
            <w:tcBorders>
              <w:bottom w:val="single" w:sz="4" w:space="0" w:color="auto"/>
              <w:right w:val="single" w:sz="4" w:space="0" w:color="auto"/>
            </w:tcBorders>
            <w:vAlign w:val="bottom"/>
          </w:tcPr>
          <w:p w:rsidR="00BF1B22" w:rsidRDefault="00BF1B22" w:rsidP="00925096">
            <w:pPr>
              <w:jc w:val="center"/>
              <w:rPr>
                <w:color w:val="000000"/>
                <w:sz w:val="24"/>
                <w:szCs w:val="24"/>
              </w:rPr>
            </w:pPr>
            <w:r>
              <w:rPr>
                <w:color w:val="000000"/>
              </w:rPr>
              <w:t>-4,018</w:t>
            </w:r>
          </w:p>
        </w:tc>
      </w:tr>
      <w:tr w:rsidR="00BF1B22" w:rsidRPr="00D21C65" w:rsidTr="00BF1B22">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06.05.2013</w:t>
            </w:r>
          </w:p>
        </w:tc>
        <w:tc>
          <w:tcPr>
            <w:tcW w:w="1701"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3,256</w:t>
            </w:r>
          </w:p>
        </w:tc>
        <w:tc>
          <w:tcPr>
            <w:tcW w:w="2126" w:type="dxa"/>
            <w:vAlign w:val="center"/>
          </w:tcPr>
          <w:p w:rsidR="00BF1B22" w:rsidRDefault="00BF1B22" w:rsidP="00925096">
            <w:pPr>
              <w:jc w:val="center"/>
              <w:rPr>
                <w:color w:val="000000"/>
                <w:sz w:val="24"/>
                <w:szCs w:val="24"/>
              </w:rPr>
            </w:pPr>
            <w:r>
              <w:rPr>
                <w:color w:val="000000"/>
              </w:rPr>
              <w:t>2,436</w:t>
            </w:r>
          </w:p>
        </w:tc>
        <w:tc>
          <w:tcPr>
            <w:tcW w:w="1984" w:type="dxa"/>
            <w:tcBorders>
              <w:right w:val="single" w:sz="4" w:space="0" w:color="auto"/>
            </w:tcBorders>
            <w:vAlign w:val="center"/>
          </w:tcPr>
          <w:p w:rsidR="00BF1B22" w:rsidRDefault="00BF1B22" w:rsidP="00925096">
            <w:pPr>
              <w:jc w:val="center"/>
              <w:rPr>
                <w:color w:val="000000"/>
                <w:sz w:val="24"/>
                <w:szCs w:val="24"/>
              </w:rPr>
            </w:pPr>
            <w:r>
              <w:rPr>
                <w:color w:val="000000"/>
              </w:rPr>
              <w:t>-0,820</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BF1B22" w:rsidRDefault="00BF1B22" w:rsidP="00925096">
            <w:pPr>
              <w:jc w:val="center"/>
              <w:rPr>
                <w:color w:val="000000"/>
                <w:sz w:val="24"/>
                <w:szCs w:val="24"/>
              </w:rPr>
            </w:pPr>
            <w:r>
              <w:rPr>
                <w:color w:val="000000"/>
              </w:rPr>
              <w:t>-0,075</w:t>
            </w:r>
          </w:p>
        </w:tc>
      </w:tr>
      <w:tr w:rsidR="00BF1B22" w:rsidRPr="00D21C65" w:rsidTr="00BF1B22">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13.05.2013</w:t>
            </w:r>
          </w:p>
        </w:tc>
        <w:tc>
          <w:tcPr>
            <w:tcW w:w="1701"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-5,569</w:t>
            </w:r>
          </w:p>
        </w:tc>
        <w:tc>
          <w:tcPr>
            <w:tcW w:w="2126" w:type="dxa"/>
            <w:vAlign w:val="center"/>
          </w:tcPr>
          <w:p w:rsidR="00BF1B22" w:rsidRDefault="00BF1B22" w:rsidP="00925096">
            <w:pPr>
              <w:jc w:val="center"/>
              <w:rPr>
                <w:color w:val="000000"/>
                <w:sz w:val="24"/>
                <w:szCs w:val="24"/>
              </w:rPr>
            </w:pPr>
            <w:r>
              <w:rPr>
                <w:color w:val="000000"/>
              </w:rPr>
              <w:t>-1,234</w:t>
            </w:r>
          </w:p>
        </w:tc>
        <w:tc>
          <w:tcPr>
            <w:tcW w:w="1984" w:type="dxa"/>
            <w:tcBorders>
              <w:right w:val="single" w:sz="4" w:space="0" w:color="auto"/>
            </w:tcBorders>
            <w:vAlign w:val="center"/>
          </w:tcPr>
          <w:p w:rsidR="00BF1B22" w:rsidRDefault="00BF1B22" w:rsidP="00925096">
            <w:pPr>
              <w:jc w:val="center"/>
              <w:rPr>
                <w:color w:val="000000"/>
                <w:sz w:val="24"/>
                <w:szCs w:val="24"/>
              </w:rPr>
            </w:pPr>
            <w:r>
              <w:rPr>
                <w:color w:val="000000"/>
              </w:rPr>
              <w:t>4,334</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BF1B22" w:rsidRDefault="00BF1B22" w:rsidP="00925096">
            <w:pPr>
              <w:jc w:val="center"/>
              <w:rPr>
                <w:color w:val="000000"/>
                <w:sz w:val="24"/>
                <w:szCs w:val="24"/>
              </w:rPr>
            </w:pPr>
            <w:r>
              <w:rPr>
                <w:color w:val="000000"/>
              </w:rPr>
              <w:t>-0,820</w:t>
            </w:r>
          </w:p>
        </w:tc>
      </w:tr>
      <w:tr w:rsidR="00BF1B22" w:rsidRPr="00D21C65" w:rsidTr="00BF1B22">
        <w:trPr>
          <w:trHeight w:val="330"/>
        </w:trPr>
        <w:tc>
          <w:tcPr>
            <w:tcW w:w="1575" w:type="dxa"/>
            <w:tcBorders>
              <w:top w:val="nil"/>
              <w:left w:val="single" w:sz="4" w:space="0" w:color="auto"/>
              <w:bottom w:val="single" w:sz="4" w:space="0" w:color="auto"/>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20.05.2013</w:t>
            </w:r>
          </w:p>
        </w:tc>
        <w:tc>
          <w:tcPr>
            <w:tcW w:w="1701" w:type="dxa"/>
            <w:tcBorders>
              <w:top w:val="nil"/>
              <w:left w:val="nil"/>
              <w:bottom w:val="single" w:sz="4" w:space="0" w:color="auto"/>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-4,375</w:t>
            </w:r>
          </w:p>
        </w:tc>
        <w:tc>
          <w:tcPr>
            <w:tcW w:w="2126" w:type="dxa"/>
            <w:tcBorders>
              <w:bottom w:val="single" w:sz="4" w:space="0" w:color="auto"/>
            </w:tcBorders>
            <w:vAlign w:val="center"/>
          </w:tcPr>
          <w:p w:rsidR="00BF1B22" w:rsidRDefault="00BF1B22" w:rsidP="00925096">
            <w:pPr>
              <w:jc w:val="center"/>
              <w:rPr>
                <w:color w:val="000000"/>
                <w:sz w:val="24"/>
                <w:szCs w:val="24"/>
              </w:rPr>
            </w:pPr>
            <w:r>
              <w:rPr>
                <w:color w:val="000000"/>
              </w:rPr>
              <w:t>0,046</w:t>
            </w:r>
          </w:p>
        </w:tc>
        <w:tc>
          <w:tcPr>
            <w:tcW w:w="1984" w:type="dxa"/>
            <w:tcBorders>
              <w:bottom w:val="single" w:sz="4" w:space="0" w:color="auto"/>
              <w:right w:val="single" w:sz="4" w:space="0" w:color="auto"/>
            </w:tcBorders>
            <w:vAlign w:val="center"/>
          </w:tcPr>
          <w:p w:rsidR="00BF1B22" w:rsidRDefault="00BF1B22" w:rsidP="00925096">
            <w:pPr>
              <w:jc w:val="center"/>
              <w:rPr>
                <w:color w:val="000000"/>
                <w:sz w:val="24"/>
                <w:szCs w:val="24"/>
              </w:rPr>
            </w:pPr>
            <w:r>
              <w:rPr>
                <w:color w:val="000000"/>
              </w:rPr>
              <w:t>4,420</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BF1B22" w:rsidRDefault="00BF1B22" w:rsidP="00925096">
            <w:pPr>
              <w:jc w:val="center"/>
              <w:rPr>
                <w:color w:val="000000"/>
                <w:sz w:val="24"/>
                <w:szCs w:val="24"/>
              </w:rPr>
            </w:pPr>
            <w:r>
              <w:rPr>
                <w:color w:val="000000"/>
              </w:rPr>
              <w:t>4,334</w:t>
            </w:r>
          </w:p>
        </w:tc>
      </w:tr>
    </w:tbl>
    <w:p w:rsidR="008331A8" w:rsidRDefault="008331A8" w:rsidP="00925096">
      <w:pPr>
        <w:spacing w:line="276" w:lineRule="auto"/>
        <w:rPr>
          <w:sz w:val="28"/>
          <w:szCs w:val="28"/>
        </w:rPr>
      </w:pPr>
    </w:p>
    <w:p w:rsidR="00BF1B22" w:rsidRDefault="00BF1B22" w:rsidP="00925096">
      <w:pPr>
        <w:spacing w:line="276" w:lineRule="auto"/>
        <w:rPr>
          <w:sz w:val="28"/>
          <w:szCs w:val="28"/>
        </w:rPr>
      </w:pPr>
    </w:p>
    <w:p w:rsidR="00BF1B22" w:rsidRDefault="00BF1B22" w:rsidP="00925096">
      <w:pPr>
        <w:spacing w:line="276" w:lineRule="auto"/>
        <w:rPr>
          <w:sz w:val="28"/>
          <w:szCs w:val="28"/>
        </w:rPr>
      </w:pPr>
    </w:p>
    <w:p w:rsidR="00BF1B22" w:rsidRDefault="00BF1B22" w:rsidP="00925096">
      <w:pPr>
        <w:spacing w:line="276" w:lineRule="auto"/>
        <w:rPr>
          <w:sz w:val="28"/>
          <w:szCs w:val="28"/>
        </w:rPr>
      </w:pPr>
    </w:p>
    <w:p w:rsidR="00BF1B22" w:rsidRDefault="00BF1B22" w:rsidP="00925096">
      <w:pPr>
        <w:spacing w:line="276" w:lineRule="auto"/>
        <w:rPr>
          <w:sz w:val="28"/>
          <w:szCs w:val="28"/>
        </w:rPr>
      </w:pPr>
    </w:p>
    <w:p w:rsidR="00BF1B22" w:rsidRDefault="00BF1B22" w:rsidP="00925096">
      <w:pPr>
        <w:spacing w:line="276" w:lineRule="auto"/>
        <w:rPr>
          <w:sz w:val="28"/>
          <w:szCs w:val="28"/>
        </w:rPr>
      </w:pPr>
    </w:p>
    <w:p w:rsidR="002D0358" w:rsidRDefault="002D0358" w:rsidP="00925096">
      <w:pPr>
        <w:spacing w:line="276" w:lineRule="auto"/>
        <w:rPr>
          <w:sz w:val="28"/>
          <w:szCs w:val="28"/>
        </w:rPr>
      </w:pPr>
    </w:p>
    <w:p w:rsidR="002D0358" w:rsidRDefault="002D0358" w:rsidP="00925096">
      <w:pPr>
        <w:spacing w:line="276" w:lineRule="auto"/>
        <w:rPr>
          <w:sz w:val="28"/>
          <w:szCs w:val="28"/>
        </w:rPr>
      </w:pPr>
    </w:p>
    <w:p w:rsidR="00BF1B22" w:rsidRDefault="00BF1B22" w:rsidP="00925096">
      <w:pPr>
        <w:spacing w:line="276" w:lineRule="auto"/>
        <w:rPr>
          <w:sz w:val="28"/>
          <w:szCs w:val="28"/>
        </w:rPr>
      </w:pPr>
    </w:p>
    <w:p w:rsidR="00BF1B22" w:rsidRDefault="00BF1B22" w:rsidP="00925096">
      <w:pPr>
        <w:spacing w:line="276" w:lineRule="auto"/>
        <w:rPr>
          <w:sz w:val="28"/>
          <w:szCs w:val="28"/>
        </w:rPr>
      </w:pPr>
    </w:p>
    <w:tbl>
      <w:tblPr>
        <w:tblpPr w:leftFromText="180" w:rightFromText="180" w:vertAnchor="text" w:tblpY="1"/>
        <w:tblOverlap w:val="never"/>
        <w:tblW w:w="9513" w:type="dxa"/>
        <w:tblInd w:w="93" w:type="dxa"/>
        <w:tblLayout w:type="fixed"/>
        <w:tblLook w:val="04A0" w:firstRow="1" w:lastRow="0" w:firstColumn="1" w:lastColumn="0" w:noHBand="0" w:noVBand="1"/>
      </w:tblPr>
      <w:tblGrid>
        <w:gridCol w:w="1575"/>
        <w:gridCol w:w="1701"/>
        <w:gridCol w:w="1275"/>
        <w:gridCol w:w="1701"/>
        <w:gridCol w:w="1560"/>
        <w:gridCol w:w="1701"/>
      </w:tblGrid>
      <w:tr w:rsidR="00BF1B22" w:rsidRPr="00D21C65" w:rsidTr="00BB7F67">
        <w:trPr>
          <w:trHeight w:val="1350"/>
        </w:trPr>
        <w:tc>
          <w:tcPr>
            <w:tcW w:w="1575" w:type="dxa"/>
            <w:tcBorders>
              <w:top w:val="single" w:sz="4" w:space="0" w:color="auto"/>
              <w:left w:val="single" w:sz="4" w:space="0" w:color="auto"/>
              <w:right w:val="single" w:sz="8" w:space="0" w:color="auto"/>
            </w:tcBorders>
            <w:shd w:val="clear" w:color="auto" w:fill="auto"/>
            <w:noWrap/>
            <w:vAlign w:val="center"/>
            <w:hideMark/>
          </w:tcPr>
          <w:p w:rsidR="00BF1B22" w:rsidRPr="00D21C65" w:rsidRDefault="00BF1B22" w:rsidP="00925096">
            <w:pPr>
              <w:rPr>
                <w:color w:val="000000"/>
                <w:sz w:val="24"/>
                <w:szCs w:val="24"/>
              </w:rPr>
            </w:pPr>
            <w:r w:rsidRPr="00D21C65">
              <w:rPr>
                <w:color w:val="000000"/>
                <w:sz w:val="24"/>
                <w:szCs w:val="24"/>
              </w:rPr>
              <w:lastRenderedPageBreak/>
              <w:t>Газпром</w:t>
            </w:r>
          </w:p>
        </w:tc>
        <w:tc>
          <w:tcPr>
            <w:tcW w:w="1701" w:type="dxa"/>
            <w:tcBorders>
              <w:top w:val="single" w:sz="4" w:space="0" w:color="auto"/>
              <w:left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Модель</w:t>
            </w:r>
          </w:p>
        </w:tc>
        <w:tc>
          <w:tcPr>
            <w:tcW w:w="1275" w:type="dxa"/>
            <w:tcBorders>
              <w:top w:val="single" w:sz="4" w:space="0" w:color="auto"/>
            </w:tcBorders>
            <w:vAlign w:val="center"/>
          </w:tcPr>
          <w:p w:rsidR="00BF1B22" w:rsidRDefault="00BF1B22" w:rsidP="00925096">
            <w:pPr>
              <w:rPr>
                <w:color w:val="000000"/>
                <w:sz w:val="24"/>
                <w:szCs w:val="24"/>
              </w:rPr>
            </w:pPr>
            <w:r>
              <w:rPr>
                <w:color w:val="000000"/>
              </w:rPr>
              <w:t> </w:t>
            </w:r>
          </w:p>
        </w:tc>
        <w:tc>
          <w:tcPr>
            <w:tcW w:w="1701" w:type="dxa"/>
            <w:tcBorders>
              <w:top w:val="single" w:sz="4" w:space="0" w:color="auto"/>
            </w:tcBorders>
            <w:vAlign w:val="center"/>
          </w:tcPr>
          <w:p w:rsidR="00BF1B22" w:rsidRDefault="00BF1B22" w:rsidP="00925096">
            <w:pPr>
              <w:rPr>
                <w:color w:val="000000"/>
                <w:sz w:val="24"/>
                <w:szCs w:val="24"/>
              </w:rPr>
            </w:pPr>
            <w:r>
              <w:rPr>
                <w:color w:val="000000"/>
              </w:rPr>
              <w:t>Средняя модель</w:t>
            </w:r>
          </w:p>
        </w:tc>
        <w:tc>
          <w:tcPr>
            <w:tcW w:w="1560" w:type="dxa"/>
            <w:tcBorders>
              <w:top w:val="single" w:sz="4" w:space="0" w:color="auto"/>
            </w:tcBorders>
            <w:vAlign w:val="center"/>
          </w:tcPr>
          <w:p w:rsidR="00BF1B22" w:rsidRDefault="00BF1B22" w:rsidP="00925096">
            <w:pPr>
              <w:jc w:val="center"/>
              <w:rPr>
                <w:color w:val="000000"/>
                <w:sz w:val="24"/>
                <w:szCs w:val="24"/>
              </w:rPr>
            </w:pPr>
            <w:r>
              <w:rPr>
                <w:color w:val="000000"/>
              </w:rPr>
              <w:t>Средняя - фактическая</w:t>
            </w:r>
          </w:p>
        </w:tc>
        <w:tc>
          <w:tcPr>
            <w:tcW w:w="1701" w:type="dxa"/>
            <w:tcBorders>
              <w:top w:val="single" w:sz="4" w:space="0" w:color="auto"/>
              <w:right w:val="single" w:sz="4" w:space="0" w:color="auto"/>
            </w:tcBorders>
            <w:vAlign w:val="center"/>
          </w:tcPr>
          <w:p w:rsidR="00BF1B22" w:rsidRDefault="00BF1B22" w:rsidP="00925096">
            <w:pPr>
              <w:jc w:val="center"/>
              <w:rPr>
                <w:color w:val="000000"/>
                <w:sz w:val="24"/>
                <w:szCs w:val="24"/>
              </w:rPr>
            </w:pPr>
            <w:r>
              <w:rPr>
                <w:color w:val="000000"/>
              </w:rPr>
              <w:t>разница прогнозного и фактического значения предыдущего периода</w:t>
            </w:r>
          </w:p>
        </w:tc>
      </w:tr>
      <w:tr w:rsidR="00BF1B22" w:rsidRPr="00D21C65" w:rsidTr="00BB7F67">
        <w:trPr>
          <w:trHeight w:val="330"/>
        </w:trPr>
        <w:tc>
          <w:tcPr>
            <w:tcW w:w="1575" w:type="dxa"/>
            <w:tcBorders>
              <w:left w:val="single" w:sz="4" w:space="0" w:color="auto"/>
            </w:tcBorders>
            <w:shd w:val="clear" w:color="auto" w:fill="auto"/>
            <w:noWrap/>
            <w:vAlign w:val="center"/>
            <w:hideMark/>
          </w:tcPr>
          <w:p w:rsidR="00BF1B22" w:rsidRPr="00D21C65" w:rsidRDefault="00BF1B22" w:rsidP="00925096">
            <w:pPr>
              <w:jc w:val="center"/>
              <w:rPr>
                <w:color w:val="000000"/>
                <w:sz w:val="24"/>
                <w:szCs w:val="24"/>
              </w:rPr>
            </w:pPr>
          </w:p>
        </w:tc>
        <w:tc>
          <w:tcPr>
            <w:tcW w:w="1701" w:type="dxa"/>
            <w:tcBorders>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 </w:t>
            </w:r>
          </w:p>
        </w:tc>
        <w:tc>
          <w:tcPr>
            <w:tcW w:w="1275" w:type="dxa"/>
            <w:tcBorders>
              <w:left w:val="single" w:sz="4" w:space="0" w:color="auto"/>
            </w:tcBorders>
            <w:vAlign w:val="center"/>
          </w:tcPr>
          <w:p w:rsidR="00BF1B22" w:rsidRDefault="00BF1B22" w:rsidP="00925096">
            <w:pPr>
              <w:rPr>
                <w:color w:val="000000"/>
                <w:sz w:val="24"/>
                <w:szCs w:val="24"/>
              </w:rPr>
            </w:pPr>
            <w:r>
              <w:rPr>
                <w:color w:val="000000"/>
              </w:rPr>
              <w:t> </w:t>
            </w:r>
          </w:p>
        </w:tc>
        <w:tc>
          <w:tcPr>
            <w:tcW w:w="1701" w:type="dxa"/>
            <w:vAlign w:val="center"/>
          </w:tcPr>
          <w:p w:rsidR="00BF1B22" w:rsidRDefault="00BF1B22" w:rsidP="00925096">
            <w:pPr>
              <w:rPr>
                <w:color w:val="000000"/>
                <w:sz w:val="24"/>
                <w:szCs w:val="24"/>
              </w:rPr>
            </w:pPr>
          </w:p>
        </w:tc>
        <w:tc>
          <w:tcPr>
            <w:tcW w:w="1560" w:type="dxa"/>
            <w:vAlign w:val="center"/>
          </w:tcPr>
          <w:p w:rsidR="00BF1B22" w:rsidRDefault="00BF1B22" w:rsidP="00925096">
            <w:pPr>
              <w:rPr>
                <w:color w:val="000000"/>
                <w:sz w:val="24"/>
                <w:szCs w:val="24"/>
              </w:rPr>
            </w:pPr>
          </w:p>
        </w:tc>
        <w:tc>
          <w:tcPr>
            <w:tcW w:w="1701" w:type="dxa"/>
            <w:tcBorders>
              <w:right w:val="single" w:sz="4" w:space="0" w:color="auto"/>
            </w:tcBorders>
            <w:vAlign w:val="center"/>
          </w:tcPr>
          <w:p w:rsidR="00BF1B22" w:rsidRDefault="00BF1B22" w:rsidP="00925096">
            <w:pPr>
              <w:rPr>
                <w:color w:val="000000"/>
                <w:sz w:val="24"/>
                <w:szCs w:val="24"/>
              </w:rPr>
            </w:pPr>
            <w:r>
              <w:rPr>
                <w:color w:val="000000"/>
              </w:rPr>
              <w:t> </w:t>
            </w:r>
          </w:p>
        </w:tc>
      </w:tr>
      <w:tr w:rsidR="00BF1B22" w:rsidRPr="00D21C65" w:rsidTr="00BB7F67">
        <w:trPr>
          <w:trHeight w:val="814"/>
        </w:trPr>
        <w:tc>
          <w:tcPr>
            <w:tcW w:w="1575" w:type="dxa"/>
            <w:tcBorders>
              <w:left w:val="single" w:sz="4" w:space="0" w:color="auto"/>
              <w:bottom w:val="single" w:sz="4" w:space="0" w:color="auto"/>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 </w:t>
            </w:r>
          </w:p>
        </w:tc>
        <w:tc>
          <w:tcPr>
            <w:tcW w:w="1701" w:type="dxa"/>
            <w:tcBorders>
              <w:left w:val="nil"/>
              <w:bottom w:val="single" w:sz="4" w:space="0" w:color="auto"/>
              <w:right w:val="single" w:sz="4" w:space="0" w:color="auto"/>
            </w:tcBorders>
            <w:shd w:val="clear" w:color="auto" w:fill="auto"/>
            <w:vAlign w:val="center"/>
            <w:hideMark/>
          </w:tcPr>
          <w:p w:rsidR="00BF1B22" w:rsidRPr="00D21C65" w:rsidRDefault="00BF1B22" w:rsidP="00925096">
            <w:pPr>
              <w:jc w:val="center"/>
              <w:rPr>
                <w:color w:val="000000"/>
                <w:sz w:val="24"/>
                <w:szCs w:val="24"/>
              </w:rPr>
            </w:pPr>
            <w:r w:rsidRPr="00D21C65">
              <w:rPr>
                <w:color w:val="000000"/>
                <w:sz w:val="24"/>
                <w:szCs w:val="24"/>
              </w:rPr>
              <w:t>фактические значения</w:t>
            </w:r>
          </w:p>
        </w:tc>
        <w:tc>
          <w:tcPr>
            <w:tcW w:w="1275" w:type="dxa"/>
            <w:tcBorders>
              <w:bottom w:val="single" w:sz="4" w:space="0" w:color="auto"/>
            </w:tcBorders>
            <w:vAlign w:val="center"/>
          </w:tcPr>
          <w:p w:rsidR="00BF1B22" w:rsidRDefault="00BF1B22" w:rsidP="00925096">
            <w:pPr>
              <w:jc w:val="center"/>
              <w:rPr>
                <w:color w:val="000000"/>
                <w:sz w:val="24"/>
                <w:szCs w:val="24"/>
              </w:rPr>
            </w:pPr>
            <w:r>
              <w:rPr>
                <w:color w:val="000000"/>
              </w:rPr>
              <w:t> </w:t>
            </w:r>
          </w:p>
        </w:tc>
        <w:tc>
          <w:tcPr>
            <w:tcW w:w="1701" w:type="dxa"/>
            <w:tcBorders>
              <w:bottom w:val="single" w:sz="4" w:space="0" w:color="auto"/>
            </w:tcBorders>
            <w:vAlign w:val="center"/>
          </w:tcPr>
          <w:p w:rsidR="00BF1B22" w:rsidRDefault="00BF1B22" w:rsidP="00925096">
            <w:pPr>
              <w:rPr>
                <w:color w:val="000000"/>
                <w:sz w:val="24"/>
                <w:szCs w:val="24"/>
              </w:rPr>
            </w:pPr>
            <w:r>
              <w:rPr>
                <w:color w:val="000000"/>
              </w:rPr>
              <w:t> </w:t>
            </w:r>
          </w:p>
        </w:tc>
        <w:tc>
          <w:tcPr>
            <w:tcW w:w="1560" w:type="dxa"/>
            <w:tcBorders>
              <w:bottom w:val="single" w:sz="4" w:space="0" w:color="auto"/>
            </w:tcBorders>
            <w:vAlign w:val="center"/>
          </w:tcPr>
          <w:p w:rsidR="00BF1B22" w:rsidRDefault="00BF1B22" w:rsidP="00925096">
            <w:pPr>
              <w:rPr>
                <w:color w:val="000000"/>
                <w:sz w:val="24"/>
                <w:szCs w:val="24"/>
              </w:rPr>
            </w:pPr>
            <w:r>
              <w:rPr>
                <w:color w:val="000000"/>
              </w:rPr>
              <w:t> </w:t>
            </w:r>
          </w:p>
        </w:tc>
        <w:tc>
          <w:tcPr>
            <w:tcW w:w="1701" w:type="dxa"/>
            <w:tcBorders>
              <w:bottom w:val="single" w:sz="4" w:space="0" w:color="auto"/>
              <w:right w:val="single" w:sz="4" w:space="0" w:color="auto"/>
            </w:tcBorders>
            <w:vAlign w:val="center"/>
          </w:tcPr>
          <w:p w:rsidR="00BF1B22" w:rsidRDefault="00BF1B22" w:rsidP="00925096">
            <w:pPr>
              <w:rPr>
                <w:color w:val="000000"/>
                <w:sz w:val="24"/>
                <w:szCs w:val="24"/>
              </w:rPr>
            </w:pPr>
            <w:r>
              <w:rPr>
                <w:color w:val="000000"/>
              </w:rPr>
              <w:t> </w:t>
            </w:r>
          </w:p>
        </w:tc>
      </w:tr>
      <w:tr w:rsidR="00BF1B22" w:rsidRPr="00D21C65" w:rsidTr="00BB7F67">
        <w:trPr>
          <w:trHeight w:val="330"/>
        </w:trPr>
        <w:tc>
          <w:tcPr>
            <w:tcW w:w="1575" w:type="dxa"/>
            <w:tcBorders>
              <w:top w:val="single" w:sz="4" w:space="0" w:color="auto"/>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дата</w:t>
            </w:r>
          </w:p>
        </w:tc>
        <w:tc>
          <w:tcPr>
            <w:tcW w:w="1701" w:type="dxa"/>
            <w:tcBorders>
              <w:top w:val="single" w:sz="4" w:space="0" w:color="auto"/>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 </w:t>
            </w:r>
          </w:p>
        </w:tc>
        <w:tc>
          <w:tcPr>
            <w:tcW w:w="1275" w:type="dxa"/>
            <w:tcBorders>
              <w:top w:val="single" w:sz="4" w:space="0" w:color="auto"/>
            </w:tcBorders>
            <w:vAlign w:val="center"/>
          </w:tcPr>
          <w:p w:rsidR="00BF1B22" w:rsidRDefault="00BF1B22" w:rsidP="00925096">
            <w:pPr>
              <w:rPr>
                <w:color w:val="000000"/>
                <w:sz w:val="24"/>
                <w:szCs w:val="24"/>
              </w:rPr>
            </w:pPr>
            <w:r>
              <w:rPr>
                <w:color w:val="000000"/>
              </w:rPr>
              <w:t> </w:t>
            </w:r>
          </w:p>
        </w:tc>
        <w:tc>
          <w:tcPr>
            <w:tcW w:w="1701" w:type="dxa"/>
            <w:tcBorders>
              <w:top w:val="single" w:sz="4" w:space="0" w:color="auto"/>
            </w:tcBorders>
            <w:vAlign w:val="center"/>
          </w:tcPr>
          <w:p w:rsidR="00BF1B22" w:rsidRDefault="00BF1B22" w:rsidP="00925096">
            <w:pPr>
              <w:rPr>
                <w:color w:val="000000"/>
                <w:sz w:val="24"/>
                <w:szCs w:val="24"/>
              </w:rPr>
            </w:pPr>
          </w:p>
        </w:tc>
        <w:tc>
          <w:tcPr>
            <w:tcW w:w="1560" w:type="dxa"/>
            <w:tcBorders>
              <w:top w:val="single" w:sz="4" w:space="0" w:color="auto"/>
            </w:tcBorders>
            <w:vAlign w:val="center"/>
          </w:tcPr>
          <w:p w:rsidR="00BF1B22" w:rsidRDefault="00BF1B22" w:rsidP="00925096">
            <w:pPr>
              <w:rPr>
                <w:color w:val="000000"/>
                <w:sz w:val="24"/>
                <w:szCs w:val="24"/>
              </w:rPr>
            </w:pPr>
          </w:p>
        </w:tc>
        <w:tc>
          <w:tcPr>
            <w:tcW w:w="1701" w:type="dxa"/>
            <w:tcBorders>
              <w:top w:val="single" w:sz="4" w:space="0" w:color="auto"/>
              <w:right w:val="single" w:sz="4" w:space="0" w:color="auto"/>
            </w:tcBorders>
            <w:vAlign w:val="center"/>
          </w:tcPr>
          <w:p w:rsidR="00BF1B22" w:rsidRDefault="00BF1B22" w:rsidP="00925096">
            <w:pPr>
              <w:rPr>
                <w:color w:val="000000"/>
                <w:sz w:val="24"/>
                <w:szCs w:val="24"/>
              </w:rPr>
            </w:pPr>
            <w:r>
              <w:rPr>
                <w:color w:val="000000"/>
              </w:rPr>
              <w:t> </w:t>
            </w:r>
          </w:p>
        </w:tc>
      </w:tr>
      <w:tr w:rsidR="00BF1B22"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07.01.2013</w:t>
            </w:r>
          </w:p>
        </w:tc>
        <w:tc>
          <w:tcPr>
            <w:tcW w:w="1701"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2,971</w:t>
            </w:r>
          </w:p>
        </w:tc>
        <w:tc>
          <w:tcPr>
            <w:tcW w:w="1275" w:type="dxa"/>
            <w:vAlign w:val="center"/>
          </w:tcPr>
          <w:p w:rsidR="00BF1B22" w:rsidRDefault="00BF1B22" w:rsidP="00925096">
            <w:pPr>
              <w:rPr>
                <w:color w:val="000000"/>
                <w:sz w:val="24"/>
                <w:szCs w:val="24"/>
              </w:rPr>
            </w:pPr>
            <w:r>
              <w:rPr>
                <w:color w:val="000000"/>
              </w:rPr>
              <w:t> </w:t>
            </w:r>
          </w:p>
        </w:tc>
        <w:tc>
          <w:tcPr>
            <w:tcW w:w="1701" w:type="dxa"/>
            <w:vAlign w:val="center"/>
          </w:tcPr>
          <w:p w:rsidR="00BF1B22" w:rsidRDefault="00BF1B22" w:rsidP="00925096">
            <w:pPr>
              <w:jc w:val="center"/>
              <w:rPr>
                <w:color w:val="000000"/>
                <w:sz w:val="24"/>
                <w:szCs w:val="24"/>
              </w:rPr>
            </w:pPr>
            <w:r>
              <w:rPr>
                <w:color w:val="000000"/>
              </w:rPr>
              <w:t>-0,153</w:t>
            </w:r>
          </w:p>
        </w:tc>
        <w:tc>
          <w:tcPr>
            <w:tcW w:w="1560" w:type="dxa"/>
            <w:vAlign w:val="center"/>
          </w:tcPr>
          <w:p w:rsidR="00BF1B22" w:rsidRDefault="00BF1B22" w:rsidP="00925096">
            <w:pPr>
              <w:jc w:val="center"/>
              <w:rPr>
                <w:color w:val="000000"/>
                <w:sz w:val="24"/>
                <w:szCs w:val="24"/>
              </w:rPr>
            </w:pPr>
            <w:r>
              <w:rPr>
                <w:color w:val="000000"/>
              </w:rPr>
              <w:t>-3,124</w:t>
            </w:r>
          </w:p>
        </w:tc>
        <w:tc>
          <w:tcPr>
            <w:tcW w:w="1701" w:type="dxa"/>
            <w:tcBorders>
              <w:right w:val="single" w:sz="4" w:space="0" w:color="auto"/>
            </w:tcBorders>
            <w:vAlign w:val="center"/>
          </w:tcPr>
          <w:p w:rsidR="00BF1B22" w:rsidRDefault="00BF1B22" w:rsidP="00925096">
            <w:pPr>
              <w:jc w:val="center"/>
              <w:rPr>
                <w:color w:val="000000"/>
                <w:sz w:val="24"/>
                <w:szCs w:val="24"/>
              </w:rPr>
            </w:pPr>
          </w:p>
        </w:tc>
      </w:tr>
      <w:tr w:rsidR="00BF1B22"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14.01.2013</w:t>
            </w:r>
          </w:p>
        </w:tc>
        <w:tc>
          <w:tcPr>
            <w:tcW w:w="1701"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0,304</w:t>
            </w:r>
          </w:p>
        </w:tc>
        <w:tc>
          <w:tcPr>
            <w:tcW w:w="1275" w:type="dxa"/>
            <w:vAlign w:val="center"/>
          </w:tcPr>
          <w:p w:rsidR="00BF1B22" w:rsidRDefault="00BF1B22" w:rsidP="00925096">
            <w:pPr>
              <w:rPr>
                <w:color w:val="000000"/>
                <w:sz w:val="24"/>
                <w:szCs w:val="24"/>
              </w:rPr>
            </w:pPr>
            <w:r>
              <w:rPr>
                <w:color w:val="000000"/>
              </w:rPr>
              <w:t> </w:t>
            </w:r>
          </w:p>
        </w:tc>
        <w:tc>
          <w:tcPr>
            <w:tcW w:w="1701" w:type="dxa"/>
            <w:vAlign w:val="center"/>
          </w:tcPr>
          <w:p w:rsidR="00BF1B22" w:rsidRDefault="00BF1B22" w:rsidP="00925096">
            <w:pPr>
              <w:jc w:val="center"/>
              <w:rPr>
                <w:color w:val="000000"/>
                <w:sz w:val="24"/>
                <w:szCs w:val="24"/>
              </w:rPr>
            </w:pPr>
            <w:r>
              <w:rPr>
                <w:color w:val="000000"/>
              </w:rPr>
              <w:t>0,304</w:t>
            </w:r>
          </w:p>
        </w:tc>
        <w:tc>
          <w:tcPr>
            <w:tcW w:w="1560" w:type="dxa"/>
            <w:vAlign w:val="center"/>
          </w:tcPr>
          <w:p w:rsidR="00BF1B22" w:rsidRDefault="00BF1B22" w:rsidP="00925096">
            <w:pPr>
              <w:jc w:val="center"/>
              <w:rPr>
                <w:color w:val="000000"/>
                <w:sz w:val="24"/>
                <w:szCs w:val="24"/>
              </w:rPr>
            </w:pPr>
            <w:r>
              <w:rPr>
                <w:color w:val="000000"/>
              </w:rPr>
              <w:t>0,000</w:t>
            </w:r>
          </w:p>
        </w:tc>
        <w:tc>
          <w:tcPr>
            <w:tcW w:w="1701" w:type="dxa"/>
            <w:tcBorders>
              <w:bottom w:val="single" w:sz="4" w:space="0" w:color="auto"/>
              <w:right w:val="single" w:sz="4" w:space="0" w:color="auto"/>
            </w:tcBorders>
            <w:vAlign w:val="center"/>
          </w:tcPr>
          <w:p w:rsidR="00BF1B22" w:rsidRDefault="00BF1B22" w:rsidP="00925096">
            <w:pPr>
              <w:jc w:val="center"/>
              <w:rPr>
                <w:color w:val="000000"/>
                <w:sz w:val="24"/>
                <w:szCs w:val="24"/>
              </w:rPr>
            </w:pPr>
            <w:r>
              <w:rPr>
                <w:color w:val="000000"/>
              </w:rPr>
              <w:t>-3,124</w:t>
            </w:r>
          </w:p>
        </w:tc>
      </w:tr>
      <w:tr w:rsidR="00BF1B22" w:rsidRPr="00D21C65" w:rsidTr="00BF1B22">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21.01.2013</w:t>
            </w:r>
          </w:p>
        </w:tc>
        <w:tc>
          <w:tcPr>
            <w:tcW w:w="1701"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-1,361</w:t>
            </w:r>
          </w:p>
        </w:tc>
        <w:tc>
          <w:tcPr>
            <w:tcW w:w="1275" w:type="dxa"/>
            <w:vAlign w:val="center"/>
          </w:tcPr>
          <w:p w:rsidR="00BF1B22" w:rsidRDefault="00BF1B22" w:rsidP="00925096">
            <w:pPr>
              <w:rPr>
                <w:color w:val="000000"/>
                <w:sz w:val="24"/>
                <w:szCs w:val="24"/>
              </w:rPr>
            </w:pPr>
            <w:r>
              <w:rPr>
                <w:color w:val="000000"/>
              </w:rPr>
              <w:t> </w:t>
            </w:r>
          </w:p>
        </w:tc>
        <w:tc>
          <w:tcPr>
            <w:tcW w:w="1701" w:type="dxa"/>
            <w:vAlign w:val="center"/>
          </w:tcPr>
          <w:p w:rsidR="00BF1B22" w:rsidRDefault="00BF1B22" w:rsidP="00925096">
            <w:pPr>
              <w:jc w:val="center"/>
              <w:rPr>
                <w:color w:val="000000"/>
                <w:sz w:val="24"/>
                <w:szCs w:val="24"/>
              </w:rPr>
            </w:pPr>
            <w:r>
              <w:rPr>
                <w:color w:val="000000"/>
              </w:rPr>
              <w:t>-0,310</w:t>
            </w:r>
          </w:p>
        </w:tc>
        <w:tc>
          <w:tcPr>
            <w:tcW w:w="1560" w:type="dxa"/>
            <w:tcBorders>
              <w:right w:val="single" w:sz="4" w:space="0" w:color="auto"/>
            </w:tcBorders>
            <w:vAlign w:val="center"/>
          </w:tcPr>
          <w:p w:rsidR="00BF1B22" w:rsidRDefault="00BF1B22" w:rsidP="00925096">
            <w:pPr>
              <w:jc w:val="center"/>
              <w:rPr>
                <w:color w:val="000000"/>
                <w:sz w:val="24"/>
                <w:szCs w:val="24"/>
              </w:rPr>
            </w:pPr>
            <w:r>
              <w:rPr>
                <w:color w:val="000000"/>
              </w:rPr>
              <w:t>1,051</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F1B22" w:rsidRDefault="00BF1B22" w:rsidP="00925096">
            <w:pPr>
              <w:jc w:val="center"/>
              <w:rPr>
                <w:color w:val="000000"/>
                <w:sz w:val="24"/>
                <w:szCs w:val="24"/>
              </w:rPr>
            </w:pPr>
            <w:r>
              <w:rPr>
                <w:color w:val="000000"/>
              </w:rPr>
              <w:t>0,000</w:t>
            </w:r>
          </w:p>
        </w:tc>
      </w:tr>
      <w:tr w:rsidR="00BF1B22"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28.01.2013</w:t>
            </w:r>
          </w:p>
        </w:tc>
        <w:tc>
          <w:tcPr>
            <w:tcW w:w="1701"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-2,814</w:t>
            </w:r>
          </w:p>
        </w:tc>
        <w:tc>
          <w:tcPr>
            <w:tcW w:w="1275" w:type="dxa"/>
            <w:vAlign w:val="center"/>
          </w:tcPr>
          <w:p w:rsidR="00BF1B22" w:rsidRDefault="00BF1B22" w:rsidP="00925096">
            <w:pPr>
              <w:rPr>
                <w:color w:val="000000"/>
                <w:sz w:val="24"/>
                <w:szCs w:val="24"/>
              </w:rPr>
            </w:pPr>
            <w:r>
              <w:rPr>
                <w:color w:val="000000"/>
              </w:rPr>
              <w:t> </w:t>
            </w:r>
          </w:p>
        </w:tc>
        <w:tc>
          <w:tcPr>
            <w:tcW w:w="1701" w:type="dxa"/>
            <w:vAlign w:val="center"/>
          </w:tcPr>
          <w:p w:rsidR="00BF1B22" w:rsidRDefault="00BF1B22" w:rsidP="00925096">
            <w:pPr>
              <w:jc w:val="center"/>
              <w:rPr>
                <w:color w:val="000000"/>
                <w:sz w:val="24"/>
                <w:szCs w:val="24"/>
              </w:rPr>
            </w:pPr>
            <w:r>
              <w:rPr>
                <w:color w:val="000000"/>
              </w:rPr>
              <w:t>-0,388</w:t>
            </w:r>
          </w:p>
        </w:tc>
        <w:tc>
          <w:tcPr>
            <w:tcW w:w="1560" w:type="dxa"/>
            <w:vAlign w:val="center"/>
          </w:tcPr>
          <w:p w:rsidR="00BF1B22" w:rsidRDefault="00BF1B22" w:rsidP="00925096">
            <w:pPr>
              <w:jc w:val="center"/>
              <w:rPr>
                <w:color w:val="000000"/>
                <w:sz w:val="24"/>
                <w:szCs w:val="24"/>
              </w:rPr>
            </w:pPr>
            <w:r>
              <w:rPr>
                <w:color w:val="000000"/>
              </w:rPr>
              <w:t>2,427</w:t>
            </w:r>
          </w:p>
        </w:tc>
        <w:tc>
          <w:tcPr>
            <w:tcW w:w="1701" w:type="dxa"/>
            <w:tcBorders>
              <w:top w:val="single" w:sz="4" w:space="0" w:color="auto"/>
              <w:right w:val="single" w:sz="4" w:space="0" w:color="auto"/>
            </w:tcBorders>
            <w:vAlign w:val="center"/>
          </w:tcPr>
          <w:p w:rsidR="00BF1B22" w:rsidRDefault="00BF1B22" w:rsidP="00925096">
            <w:pPr>
              <w:jc w:val="center"/>
              <w:rPr>
                <w:color w:val="000000"/>
                <w:sz w:val="24"/>
                <w:szCs w:val="24"/>
              </w:rPr>
            </w:pPr>
            <w:r>
              <w:rPr>
                <w:color w:val="000000"/>
              </w:rPr>
              <w:t>1,051</w:t>
            </w:r>
          </w:p>
        </w:tc>
      </w:tr>
      <w:tr w:rsidR="00BF1B22" w:rsidRPr="00D21C65" w:rsidTr="00BB7F67">
        <w:trPr>
          <w:trHeight w:val="315"/>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04.02.2013</w:t>
            </w:r>
          </w:p>
        </w:tc>
        <w:tc>
          <w:tcPr>
            <w:tcW w:w="1701"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-3,233</w:t>
            </w:r>
          </w:p>
        </w:tc>
        <w:tc>
          <w:tcPr>
            <w:tcW w:w="1275" w:type="dxa"/>
            <w:vAlign w:val="center"/>
          </w:tcPr>
          <w:p w:rsidR="00BF1B22" w:rsidRDefault="00BF1B22" w:rsidP="00925096">
            <w:pPr>
              <w:rPr>
                <w:color w:val="000000"/>
                <w:sz w:val="24"/>
                <w:szCs w:val="24"/>
              </w:rPr>
            </w:pPr>
            <w:r>
              <w:rPr>
                <w:color w:val="000000"/>
              </w:rPr>
              <w:t> </w:t>
            </w:r>
          </w:p>
        </w:tc>
        <w:tc>
          <w:tcPr>
            <w:tcW w:w="1701" w:type="dxa"/>
            <w:vAlign w:val="center"/>
          </w:tcPr>
          <w:p w:rsidR="00BF1B22" w:rsidRDefault="00BF1B22" w:rsidP="00925096">
            <w:pPr>
              <w:jc w:val="center"/>
              <w:rPr>
                <w:color w:val="000000"/>
                <w:sz w:val="24"/>
                <w:szCs w:val="24"/>
              </w:rPr>
            </w:pPr>
            <w:r>
              <w:rPr>
                <w:color w:val="000000"/>
              </w:rPr>
              <w:t>0,495</w:t>
            </w:r>
          </w:p>
        </w:tc>
        <w:tc>
          <w:tcPr>
            <w:tcW w:w="1560" w:type="dxa"/>
            <w:vAlign w:val="center"/>
          </w:tcPr>
          <w:p w:rsidR="00BF1B22" w:rsidRDefault="00BF1B22" w:rsidP="00925096">
            <w:pPr>
              <w:jc w:val="center"/>
              <w:rPr>
                <w:color w:val="000000"/>
                <w:sz w:val="24"/>
                <w:szCs w:val="24"/>
              </w:rPr>
            </w:pPr>
            <w:r>
              <w:rPr>
                <w:color w:val="000000"/>
              </w:rPr>
              <w:t>3,728</w:t>
            </w:r>
          </w:p>
        </w:tc>
        <w:tc>
          <w:tcPr>
            <w:tcW w:w="1701" w:type="dxa"/>
            <w:tcBorders>
              <w:right w:val="single" w:sz="4" w:space="0" w:color="auto"/>
            </w:tcBorders>
            <w:vAlign w:val="center"/>
          </w:tcPr>
          <w:p w:rsidR="00BF1B22" w:rsidRDefault="00BF1B22" w:rsidP="00925096">
            <w:pPr>
              <w:jc w:val="center"/>
              <w:rPr>
                <w:color w:val="000000"/>
                <w:sz w:val="24"/>
                <w:szCs w:val="24"/>
              </w:rPr>
            </w:pPr>
            <w:r>
              <w:rPr>
                <w:color w:val="000000"/>
              </w:rPr>
              <w:t>2,427</w:t>
            </w:r>
          </w:p>
        </w:tc>
      </w:tr>
      <w:tr w:rsidR="00BF1B22"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11.02.2013</w:t>
            </w:r>
          </w:p>
        </w:tc>
        <w:tc>
          <w:tcPr>
            <w:tcW w:w="1701"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-2,680</w:t>
            </w:r>
          </w:p>
        </w:tc>
        <w:tc>
          <w:tcPr>
            <w:tcW w:w="1275" w:type="dxa"/>
            <w:vAlign w:val="center"/>
          </w:tcPr>
          <w:p w:rsidR="00BF1B22" w:rsidRDefault="00BF1B22" w:rsidP="00925096">
            <w:pPr>
              <w:rPr>
                <w:color w:val="000000"/>
                <w:sz w:val="24"/>
                <w:szCs w:val="24"/>
              </w:rPr>
            </w:pPr>
            <w:r>
              <w:rPr>
                <w:color w:val="000000"/>
              </w:rPr>
              <w:t> </w:t>
            </w:r>
          </w:p>
        </w:tc>
        <w:tc>
          <w:tcPr>
            <w:tcW w:w="1701" w:type="dxa"/>
            <w:vAlign w:val="center"/>
          </w:tcPr>
          <w:p w:rsidR="00BF1B22" w:rsidRDefault="00BF1B22" w:rsidP="00925096">
            <w:pPr>
              <w:jc w:val="center"/>
              <w:rPr>
                <w:color w:val="000000"/>
                <w:sz w:val="24"/>
                <w:szCs w:val="24"/>
              </w:rPr>
            </w:pPr>
            <w:r>
              <w:rPr>
                <w:color w:val="000000"/>
              </w:rPr>
              <w:t>-0,230</w:t>
            </w:r>
          </w:p>
        </w:tc>
        <w:tc>
          <w:tcPr>
            <w:tcW w:w="1560" w:type="dxa"/>
            <w:vAlign w:val="center"/>
          </w:tcPr>
          <w:p w:rsidR="00BF1B22" w:rsidRDefault="00BF1B22" w:rsidP="00925096">
            <w:pPr>
              <w:jc w:val="center"/>
              <w:rPr>
                <w:color w:val="000000"/>
                <w:sz w:val="24"/>
                <w:szCs w:val="24"/>
              </w:rPr>
            </w:pPr>
            <w:r>
              <w:rPr>
                <w:color w:val="000000"/>
              </w:rPr>
              <w:t>2,450</w:t>
            </w:r>
          </w:p>
        </w:tc>
        <w:tc>
          <w:tcPr>
            <w:tcW w:w="1701" w:type="dxa"/>
            <w:tcBorders>
              <w:right w:val="single" w:sz="4" w:space="0" w:color="auto"/>
            </w:tcBorders>
            <w:vAlign w:val="center"/>
          </w:tcPr>
          <w:p w:rsidR="00BF1B22" w:rsidRDefault="00BF1B22" w:rsidP="00925096">
            <w:pPr>
              <w:jc w:val="center"/>
              <w:rPr>
                <w:color w:val="000000"/>
                <w:sz w:val="24"/>
                <w:szCs w:val="24"/>
              </w:rPr>
            </w:pPr>
            <w:r>
              <w:rPr>
                <w:color w:val="000000"/>
              </w:rPr>
              <w:t>3,728</w:t>
            </w:r>
          </w:p>
        </w:tc>
      </w:tr>
      <w:tr w:rsidR="00BF1B22"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18.02.2013</w:t>
            </w:r>
          </w:p>
        </w:tc>
        <w:tc>
          <w:tcPr>
            <w:tcW w:w="1701"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2,105</w:t>
            </w:r>
          </w:p>
        </w:tc>
        <w:tc>
          <w:tcPr>
            <w:tcW w:w="1275" w:type="dxa"/>
            <w:vAlign w:val="center"/>
          </w:tcPr>
          <w:p w:rsidR="00BF1B22" w:rsidRDefault="00BF1B22" w:rsidP="00925096">
            <w:pPr>
              <w:rPr>
                <w:color w:val="000000"/>
                <w:sz w:val="24"/>
                <w:szCs w:val="24"/>
              </w:rPr>
            </w:pPr>
            <w:r>
              <w:rPr>
                <w:color w:val="000000"/>
              </w:rPr>
              <w:t> </w:t>
            </w:r>
          </w:p>
        </w:tc>
        <w:tc>
          <w:tcPr>
            <w:tcW w:w="1701" w:type="dxa"/>
            <w:vAlign w:val="center"/>
          </w:tcPr>
          <w:p w:rsidR="00BF1B22" w:rsidRDefault="00BF1B22" w:rsidP="00925096">
            <w:pPr>
              <w:jc w:val="center"/>
              <w:rPr>
                <w:color w:val="000000"/>
                <w:sz w:val="24"/>
                <w:szCs w:val="24"/>
              </w:rPr>
            </w:pPr>
            <w:r>
              <w:rPr>
                <w:color w:val="000000"/>
              </w:rPr>
              <w:t>-0,416</w:t>
            </w:r>
          </w:p>
        </w:tc>
        <w:tc>
          <w:tcPr>
            <w:tcW w:w="1560" w:type="dxa"/>
            <w:vAlign w:val="center"/>
          </w:tcPr>
          <w:p w:rsidR="00BF1B22" w:rsidRDefault="00BF1B22" w:rsidP="00925096">
            <w:pPr>
              <w:jc w:val="center"/>
              <w:rPr>
                <w:color w:val="000000"/>
                <w:sz w:val="24"/>
                <w:szCs w:val="24"/>
              </w:rPr>
            </w:pPr>
            <w:r>
              <w:rPr>
                <w:color w:val="000000"/>
              </w:rPr>
              <w:t>-2,520</w:t>
            </w:r>
          </w:p>
        </w:tc>
        <w:tc>
          <w:tcPr>
            <w:tcW w:w="1701" w:type="dxa"/>
            <w:tcBorders>
              <w:right w:val="single" w:sz="4" w:space="0" w:color="auto"/>
            </w:tcBorders>
            <w:vAlign w:val="center"/>
          </w:tcPr>
          <w:p w:rsidR="00BF1B22" w:rsidRDefault="00BF1B22" w:rsidP="00925096">
            <w:pPr>
              <w:jc w:val="center"/>
              <w:rPr>
                <w:color w:val="000000"/>
                <w:sz w:val="24"/>
                <w:szCs w:val="24"/>
              </w:rPr>
            </w:pPr>
            <w:r>
              <w:rPr>
                <w:color w:val="000000"/>
              </w:rPr>
              <w:t>2,450</w:t>
            </w:r>
          </w:p>
        </w:tc>
      </w:tr>
      <w:tr w:rsidR="00BF1B22"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25.02.2013</w:t>
            </w:r>
          </w:p>
        </w:tc>
        <w:tc>
          <w:tcPr>
            <w:tcW w:w="1701"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-1,506</w:t>
            </w:r>
          </w:p>
        </w:tc>
        <w:tc>
          <w:tcPr>
            <w:tcW w:w="1275" w:type="dxa"/>
            <w:vAlign w:val="center"/>
          </w:tcPr>
          <w:p w:rsidR="00BF1B22" w:rsidRDefault="00BF1B22" w:rsidP="00925096">
            <w:pPr>
              <w:rPr>
                <w:color w:val="000000"/>
                <w:sz w:val="24"/>
                <w:szCs w:val="24"/>
              </w:rPr>
            </w:pPr>
            <w:r>
              <w:rPr>
                <w:color w:val="000000"/>
              </w:rPr>
              <w:t> </w:t>
            </w:r>
          </w:p>
        </w:tc>
        <w:tc>
          <w:tcPr>
            <w:tcW w:w="1701" w:type="dxa"/>
            <w:vAlign w:val="center"/>
          </w:tcPr>
          <w:p w:rsidR="00BF1B22" w:rsidRDefault="00BF1B22" w:rsidP="00925096">
            <w:pPr>
              <w:jc w:val="center"/>
              <w:rPr>
                <w:color w:val="000000"/>
                <w:sz w:val="24"/>
                <w:szCs w:val="24"/>
              </w:rPr>
            </w:pPr>
            <w:r>
              <w:rPr>
                <w:color w:val="000000"/>
              </w:rPr>
              <w:t>0,701</w:t>
            </w:r>
          </w:p>
        </w:tc>
        <w:tc>
          <w:tcPr>
            <w:tcW w:w="1560" w:type="dxa"/>
            <w:vAlign w:val="center"/>
          </w:tcPr>
          <w:p w:rsidR="00BF1B22" w:rsidRDefault="00BF1B22" w:rsidP="00925096">
            <w:pPr>
              <w:jc w:val="center"/>
              <w:rPr>
                <w:color w:val="000000"/>
                <w:sz w:val="24"/>
                <w:szCs w:val="24"/>
              </w:rPr>
            </w:pPr>
            <w:r>
              <w:rPr>
                <w:color w:val="000000"/>
              </w:rPr>
              <w:t>2,207</w:t>
            </w:r>
          </w:p>
        </w:tc>
        <w:tc>
          <w:tcPr>
            <w:tcW w:w="1701" w:type="dxa"/>
            <w:tcBorders>
              <w:right w:val="single" w:sz="4" w:space="0" w:color="auto"/>
            </w:tcBorders>
            <w:vAlign w:val="center"/>
          </w:tcPr>
          <w:p w:rsidR="00BF1B22" w:rsidRDefault="00BF1B22" w:rsidP="00925096">
            <w:pPr>
              <w:jc w:val="center"/>
              <w:rPr>
                <w:color w:val="000000"/>
                <w:sz w:val="24"/>
                <w:szCs w:val="24"/>
              </w:rPr>
            </w:pPr>
            <w:r>
              <w:rPr>
                <w:color w:val="000000"/>
              </w:rPr>
              <w:t>-2,520</w:t>
            </w:r>
          </w:p>
        </w:tc>
      </w:tr>
      <w:tr w:rsidR="00BF1B22"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04.03.2013</w:t>
            </w:r>
          </w:p>
        </w:tc>
        <w:tc>
          <w:tcPr>
            <w:tcW w:w="1701"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-0,757</w:t>
            </w:r>
          </w:p>
        </w:tc>
        <w:tc>
          <w:tcPr>
            <w:tcW w:w="1275" w:type="dxa"/>
            <w:vAlign w:val="center"/>
          </w:tcPr>
          <w:p w:rsidR="00BF1B22" w:rsidRDefault="00BF1B22" w:rsidP="00925096">
            <w:pPr>
              <w:rPr>
                <w:color w:val="000000"/>
                <w:sz w:val="24"/>
                <w:szCs w:val="24"/>
              </w:rPr>
            </w:pPr>
            <w:r>
              <w:rPr>
                <w:color w:val="000000"/>
              </w:rPr>
              <w:t> </w:t>
            </w:r>
          </w:p>
        </w:tc>
        <w:tc>
          <w:tcPr>
            <w:tcW w:w="1701" w:type="dxa"/>
            <w:vAlign w:val="center"/>
          </w:tcPr>
          <w:p w:rsidR="00BF1B22" w:rsidRDefault="00BF1B22" w:rsidP="00925096">
            <w:pPr>
              <w:jc w:val="center"/>
              <w:rPr>
                <w:color w:val="000000"/>
                <w:sz w:val="24"/>
                <w:szCs w:val="24"/>
              </w:rPr>
            </w:pPr>
            <w:r>
              <w:rPr>
                <w:color w:val="000000"/>
              </w:rPr>
              <w:t>-0,616</w:t>
            </w:r>
          </w:p>
        </w:tc>
        <w:tc>
          <w:tcPr>
            <w:tcW w:w="1560" w:type="dxa"/>
            <w:vAlign w:val="center"/>
          </w:tcPr>
          <w:p w:rsidR="00BF1B22" w:rsidRDefault="00BF1B22" w:rsidP="00925096">
            <w:pPr>
              <w:jc w:val="center"/>
              <w:rPr>
                <w:color w:val="000000"/>
                <w:sz w:val="24"/>
                <w:szCs w:val="24"/>
              </w:rPr>
            </w:pPr>
            <w:r>
              <w:rPr>
                <w:color w:val="000000"/>
              </w:rPr>
              <w:t>0,141</w:t>
            </w:r>
          </w:p>
        </w:tc>
        <w:tc>
          <w:tcPr>
            <w:tcW w:w="1701" w:type="dxa"/>
            <w:tcBorders>
              <w:bottom w:val="single" w:sz="4" w:space="0" w:color="auto"/>
              <w:right w:val="single" w:sz="4" w:space="0" w:color="auto"/>
            </w:tcBorders>
            <w:vAlign w:val="center"/>
          </w:tcPr>
          <w:p w:rsidR="00BF1B22" w:rsidRDefault="00BF1B22" w:rsidP="00925096">
            <w:pPr>
              <w:jc w:val="center"/>
              <w:rPr>
                <w:color w:val="000000"/>
                <w:sz w:val="24"/>
                <w:szCs w:val="24"/>
              </w:rPr>
            </w:pPr>
            <w:r>
              <w:rPr>
                <w:color w:val="000000"/>
              </w:rPr>
              <w:t>2,207</w:t>
            </w:r>
          </w:p>
        </w:tc>
      </w:tr>
      <w:tr w:rsidR="00BF1B22" w:rsidRPr="00D21C65" w:rsidTr="00BF1B22">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11.03.2013</w:t>
            </w:r>
          </w:p>
        </w:tc>
        <w:tc>
          <w:tcPr>
            <w:tcW w:w="1701"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8,054</w:t>
            </w:r>
          </w:p>
        </w:tc>
        <w:tc>
          <w:tcPr>
            <w:tcW w:w="1275" w:type="dxa"/>
            <w:vAlign w:val="center"/>
          </w:tcPr>
          <w:p w:rsidR="00BF1B22" w:rsidRDefault="00BF1B22" w:rsidP="00925096">
            <w:pPr>
              <w:rPr>
                <w:color w:val="000000"/>
                <w:sz w:val="24"/>
                <w:szCs w:val="24"/>
              </w:rPr>
            </w:pPr>
            <w:r>
              <w:rPr>
                <w:color w:val="000000"/>
              </w:rPr>
              <w:t> </w:t>
            </w:r>
          </w:p>
        </w:tc>
        <w:tc>
          <w:tcPr>
            <w:tcW w:w="1701" w:type="dxa"/>
            <w:vAlign w:val="center"/>
          </w:tcPr>
          <w:p w:rsidR="00BF1B22" w:rsidRDefault="00BF1B22" w:rsidP="00925096">
            <w:pPr>
              <w:jc w:val="center"/>
              <w:rPr>
                <w:color w:val="000000"/>
                <w:sz w:val="24"/>
                <w:szCs w:val="24"/>
              </w:rPr>
            </w:pPr>
            <w:r>
              <w:rPr>
                <w:color w:val="000000"/>
              </w:rPr>
              <w:t>-0,241</w:t>
            </w:r>
          </w:p>
        </w:tc>
        <w:tc>
          <w:tcPr>
            <w:tcW w:w="1560" w:type="dxa"/>
            <w:tcBorders>
              <w:right w:val="single" w:sz="4" w:space="0" w:color="auto"/>
            </w:tcBorders>
            <w:vAlign w:val="center"/>
          </w:tcPr>
          <w:p w:rsidR="00BF1B22" w:rsidRDefault="00BF1B22" w:rsidP="00925096">
            <w:pPr>
              <w:jc w:val="center"/>
              <w:rPr>
                <w:color w:val="000000"/>
                <w:sz w:val="24"/>
                <w:szCs w:val="24"/>
              </w:rPr>
            </w:pPr>
            <w:r>
              <w:rPr>
                <w:color w:val="000000"/>
              </w:rPr>
              <w:t>-8,294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F1B22" w:rsidRDefault="00BF1B22" w:rsidP="00925096">
            <w:pPr>
              <w:jc w:val="center"/>
              <w:rPr>
                <w:color w:val="000000"/>
                <w:sz w:val="24"/>
                <w:szCs w:val="24"/>
              </w:rPr>
            </w:pPr>
            <w:r>
              <w:rPr>
                <w:color w:val="000000"/>
              </w:rPr>
              <w:t>0,141</w:t>
            </w:r>
          </w:p>
        </w:tc>
      </w:tr>
      <w:tr w:rsidR="00BF1B22"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18.03.2013</w:t>
            </w:r>
          </w:p>
        </w:tc>
        <w:tc>
          <w:tcPr>
            <w:tcW w:w="1701"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-2,990</w:t>
            </w:r>
          </w:p>
        </w:tc>
        <w:tc>
          <w:tcPr>
            <w:tcW w:w="1275" w:type="dxa"/>
            <w:vAlign w:val="center"/>
          </w:tcPr>
          <w:p w:rsidR="00BF1B22" w:rsidRDefault="00BF1B22" w:rsidP="00925096">
            <w:pPr>
              <w:rPr>
                <w:color w:val="000000"/>
                <w:sz w:val="24"/>
                <w:szCs w:val="24"/>
              </w:rPr>
            </w:pPr>
            <w:r>
              <w:rPr>
                <w:color w:val="000000"/>
              </w:rPr>
              <w:t> </w:t>
            </w:r>
          </w:p>
        </w:tc>
        <w:tc>
          <w:tcPr>
            <w:tcW w:w="1701" w:type="dxa"/>
            <w:vAlign w:val="center"/>
          </w:tcPr>
          <w:p w:rsidR="00BF1B22" w:rsidRDefault="00BF1B22" w:rsidP="00925096">
            <w:pPr>
              <w:jc w:val="center"/>
              <w:rPr>
                <w:color w:val="000000"/>
                <w:sz w:val="24"/>
                <w:szCs w:val="24"/>
              </w:rPr>
            </w:pPr>
            <w:r>
              <w:rPr>
                <w:color w:val="000000"/>
              </w:rPr>
              <w:t>-0,247</w:t>
            </w:r>
          </w:p>
        </w:tc>
        <w:tc>
          <w:tcPr>
            <w:tcW w:w="1560" w:type="dxa"/>
            <w:vAlign w:val="center"/>
          </w:tcPr>
          <w:p w:rsidR="00BF1B22" w:rsidRDefault="00BF1B22" w:rsidP="00925096">
            <w:pPr>
              <w:jc w:val="center"/>
              <w:rPr>
                <w:color w:val="000000"/>
                <w:sz w:val="24"/>
                <w:szCs w:val="24"/>
              </w:rPr>
            </w:pPr>
            <w:r>
              <w:rPr>
                <w:color w:val="000000"/>
              </w:rPr>
              <w:t>2,742</w:t>
            </w:r>
          </w:p>
        </w:tc>
        <w:tc>
          <w:tcPr>
            <w:tcW w:w="1701" w:type="dxa"/>
            <w:tcBorders>
              <w:top w:val="single" w:sz="4" w:space="0" w:color="auto"/>
              <w:right w:val="single" w:sz="4" w:space="0" w:color="auto"/>
            </w:tcBorders>
            <w:vAlign w:val="center"/>
          </w:tcPr>
          <w:p w:rsidR="00BF1B22" w:rsidRDefault="00BF1B22" w:rsidP="00925096">
            <w:pPr>
              <w:jc w:val="center"/>
              <w:rPr>
                <w:color w:val="000000"/>
                <w:sz w:val="24"/>
                <w:szCs w:val="24"/>
              </w:rPr>
            </w:pPr>
            <w:r>
              <w:rPr>
                <w:color w:val="000000"/>
              </w:rPr>
              <w:t>-8,294</w:t>
            </w:r>
          </w:p>
        </w:tc>
      </w:tr>
      <w:tr w:rsidR="00BF1B22"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25.03.2013</w:t>
            </w:r>
          </w:p>
        </w:tc>
        <w:tc>
          <w:tcPr>
            <w:tcW w:w="1701"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-4,352</w:t>
            </w:r>
          </w:p>
        </w:tc>
        <w:tc>
          <w:tcPr>
            <w:tcW w:w="1275" w:type="dxa"/>
            <w:vAlign w:val="center"/>
          </w:tcPr>
          <w:p w:rsidR="00BF1B22" w:rsidRDefault="00BF1B22" w:rsidP="00925096">
            <w:pPr>
              <w:rPr>
                <w:color w:val="000000"/>
                <w:sz w:val="24"/>
                <w:szCs w:val="24"/>
              </w:rPr>
            </w:pPr>
            <w:r>
              <w:rPr>
                <w:color w:val="000000"/>
              </w:rPr>
              <w:t> </w:t>
            </w:r>
          </w:p>
        </w:tc>
        <w:tc>
          <w:tcPr>
            <w:tcW w:w="1701" w:type="dxa"/>
            <w:vAlign w:val="center"/>
          </w:tcPr>
          <w:p w:rsidR="00BF1B22" w:rsidRDefault="00BF1B22" w:rsidP="00925096">
            <w:pPr>
              <w:jc w:val="center"/>
              <w:rPr>
                <w:color w:val="000000"/>
                <w:sz w:val="24"/>
                <w:szCs w:val="24"/>
              </w:rPr>
            </w:pPr>
            <w:r>
              <w:rPr>
                <w:color w:val="000000"/>
              </w:rPr>
              <w:t>-1,138</w:t>
            </w:r>
          </w:p>
        </w:tc>
        <w:tc>
          <w:tcPr>
            <w:tcW w:w="1560" w:type="dxa"/>
            <w:vAlign w:val="center"/>
          </w:tcPr>
          <w:p w:rsidR="00BF1B22" w:rsidRDefault="00BF1B22" w:rsidP="00925096">
            <w:pPr>
              <w:jc w:val="center"/>
              <w:rPr>
                <w:color w:val="000000"/>
                <w:sz w:val="24"/>
                <w:szCs w:val="24"/>
              </w:rPr>
            </w:pPr>
            <w:r>
              <w:rPr>
                <w:color w:val="000000"/>
              </w:rPr>
              <w:t>3,214</w:t>
            </w:r>
          </w:p>
        </w:tc>
        <w:tc>
          <w:tcPr>
            <w:tcW w:w="1701" w:type="dxa"/>
            <w:tcBorders>
              <w:right w:val="single" w:sz="4" w:space="0" w:color="auto"/>
            </w:tcBorders>
            <w:vAlign w:val="center"/>
          </w:tcPr>
          <w:p w:rsidR="00BF1B22" w:rsidRDefault="00BF1B22" w:rsidP="00925096">
            <w:pPr>
              <w:jc w:val="center"/>
              <w:rPr>
                <w:color w:val="000000"/>
                <w:sz w:val="24"/>
                <w:szCs w:val="24"/>
              </w:rPr>
            </w:pPr>
            <w:r>
              <w:rPr>
                <w:color w:val="000000"/>
              </w:rPr>
              <w:t>2,742</w:t>
            </w:r>
          </w:p>
        </w:tc>
      </w:tr>
      <w:tr w:rsidR="00BF1B22"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01.04.2013</w:t>
            </w:r>
          </w:p>
        </w:tc>
        <w:tc>
          <w:tcPr>
            <w:tcW w:w="1701"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-2,670</w:t>
            </w:r>
          </w:p>
        </w:tc>
        <w:tc>
          <w:tcPr>
            <w:tcW w:w="1275" w:type="dxa"/>
            <w:vAlign w:val="center"/>
          </w:tcPr>
          <w:p w:rsidR="00BF1B22" w:rsidRDefault="00BF1B22" w:rsidP="00925096">
            <w:pPr>
              <w:rPr>
                <w:color w:val="000000"/>
                <w:sz w:val="24"/>
                <w:szCs w:val="24"/>
              </w:rPr>
            </w:pPr>
            <w:r>
              <w:rPr>
                <w:color w:val="000000"/>
              </w:rPr>
              <w:t> </w:t>
            </w:r>
          </w:p>
        </w:tc>
        <w:tc>
          <w:tcPr>
            <w:tcW w:w="1701" w:type="dxa"/>
            <w:vAlign w:val="center"/>
          </w:tcPr>
          <w:p w:rsidR="00BF1B22" w:rsidRDefault="00BF1B22" w:rsidP="00925096">
            <w:pPr>
              <w:jc w:val="center"/>
              <w:rPr>
                <w:color w:val="000000"/>
                <w:sz w:val="24"/>
                <w:szCs w:val="24"/>
              </w:rPr>
            </w:pPr>
            <w:r>
              <w:rPr>
                <w:color w:val="000000"/>
              </w:rPr>
              <w:t>-0,026</w:t>
            </w:r>
          </w:p>
        </w:tc>
        <w:tc>
          <w:tcPr>
            <w:tcW w:w="1560" w:type="dxa"/>
            <w:vAlign w:val="center"/>
          </w:tcPr>
          <w:p w:rsidR="00BF1B22" w:rsidRDefault="00BF1B22" w:rsidP="00925096">
            <w:pPr>
              <w:jc w:val="center"/>
              <w:rPr>
                <w:color w:val="000000"/>
                <w:sz w:val="24"/>
                <w:szCs w:val="24"/>
              </w:rPr>
            </w:pPr>
            <w:r>
              <w:rPr>
                <w:color w:val="000000"/>
              </w:rPr>
              <w:t>2,644</w:t>
            </w:r>
          </w:p>
        </w:tc>
        <w:tc>
          <w:tcPr>
            <w:tcW w:w="1701" w:type="dxa"/>
            <w:tcBorders>
              <w:right w:val="single" w:sz="4" w:space="0" w:color="auto"/>
            </w:tcBorders>
            <w:vAlign w:val="center"/>
          </w:tcPr>
          <w:p w:rsidR="00BF1B22" w:rsidRDefault="00BF1B22" w:rsidP="00925096">
            <w:pPr>
              <w:jc w:val="center"/>
              <w:rPr>
                <w:color w:val="000000"/>
                <w:sz w:val="24"/>
                <w:szCs w:val="24"/>
              </w:rPr>
            </w:pPr>
            <w:r>
              <w:rPr>
                <w:color w:val="000000"/>
              </w:rPr>
              <w:t>3,214</w:t>
            </w:r>
          </w:p>
        </w:tc>
      </w:tr>
      <w:tr w:rsidR="00BF1B22"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08.04.2013</w:t>
            </w:r>
          </w:p>
        </w:tc>
        <w:tc>
          <w:tcPr>
            <w:tcW w:w="1701"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-2,912</w:t>
            </w:r>
          </w:p>
        </w:tc>
        <w:tc>
          <w:tcPr>
            <w:tcW w:w="1275" w:type="dxa"/>
            <w:vAlign w:val="center"/>
          </w:tcPr>
          <w:p w:rsidR="00BF1B22" w:rsidRDefault="00BF1B22" w:rsidP="00925096">
            <w:pPr>
              <w:rPr>
                <w:color w:val="000000"/>
                <w:sz w:val="24"/>
                <w:szCs w:val="24"/>
              </w:rPr>
            </w:pPr>
            <w:r>
              <w:rPr>
                <w:color w:val="000000"/>
              </w:rPr>
              <w:t> </w:t>
            </w:r>
          </w:p>
        </w:tc>
        <w:tc>
          <w:tcPr>
            <w:tcW w:w="1701" w:type="dxa"/>
            <w:vAlign w:val="center"/>
          </w:tcPr>
          <w:p w:rsidR="00BF1B22" w:rsidRDefault="00BF1B22" w:rsidP="00925096">
            <w:pPr>
              <w:jc w:val="center"/>
              <w:rPr>
                <w:color w:val="000000"/>
                <w:sz w:val="24"/>
                <w:szCs w:val="24"/>
              </w:rPr>
            </w:pPr>
            <w:r>
              <w:rPr>
                <w:color w:val="000000"/>
              </w:rPr>
              <w:t>-1,052</w:t>
            </w:r>
          </w:p>
        </w:tc>
        <w:tc>
          <w:tcPr>
            <w:tcW w:w="1560" w:type="dxa"/>
            <w:vAlign w:val="center"/>
          </w:tcPr>
          <w:p w:rsidR="00BF1B22" w:rsidRDefault="00BF1B22" w:rsidP="00925096">
            <w:pPr>
              <w:jc w:val="center"/>
              <w:rPr>
                <w:color w:val="000000"/>
                <w:sz w:val="24"/>
                <w:szCs w:val="24"/>
              </w:rPr>
            </w:pPr>
            <w:r>
              <w:rPr>
                <w:color w:val="000000"/>
              </w:rPr>
              <w:t>1,860</w:t>
            </w:r>
          </w:p>
        </w:tc>
        <w:tc>
          <w:tcPr>
            <w:tcW w:w="1701" w:type="dxa"/>
            <w:tcBorders>
              <w:right w:val="single" w:sz="4" w:space="0" w:color="auto"/>
            </w:tcBorders>
            <w:vAlign w:val="center"/>
          </w:tcPr>
          <w:p w:rsidR="00BF1B22" w:rsidRDefault="00BF1B22" w:rsidP="00925096">
            <w:pPr>
              <w:jc w:val="center"/>
              <w:rPr>
                <w:color w:val="000000"/>
                <w:sz w:val="24"/>
                <w:szCs w:val="24"/>
              </w:rPr>
            </w:pPr>
            <w:r>
              <w:rPr>
                <w:color w:val="000000"/>
              </w:rPr>
              <w:t>2,644</w:t>
            </w:r>
          </w:p>
        </w:tc>
      </w:tr>
      <w:tr w:rsidR="00BF1B22" w:rsidRPr="00D21C65" w:rsidTr="00BB7F67">
        <w:trPr>
          <w:trHeight w:val="315"/>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15.04.2013</w:t>
            </w:r>
          </w:p>
        </w:tc>
        <w:tc>
          <w:tcPr>
            <w:tcW w:w="1701"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-5,201</w:t>
            </w:r>
          </w:p>
        </w:tc>
        <w:tc>
          <w:tcPr>
            <w:tcW w:w="1275" w:type="dxa"/>
            <w:vAlign w:val="center"/>
          </w:tcPr>
          <w:p w:rsidR="00BF1B22" w:rsidRDefault="00BF1B22" w:rsidP="00925096">
            <w:pPr>
              <w:rPr>
                <w:color w:val="000000"/>
                <w:sz w:val="24"/>
                <w:szCs w:val="24"/>
              </w:rPr>
            </w:pPr>
            <w:r>
              <w:rPr>
                <w:color w:val="000000"/>
              </w:rPr>
              <w:t> </w:t>
            </w:r>
          </w:p>
        </w:tc>
        <w:tc>
          <w:tcPr>
            <w:tcW w:w="1701" w:type="dxa"/>
            <w:vAlign w:val="center"/>
          </w:tcPr>
          <w:p w:rsidR="00BF1B22" w:rsidRDefault="00BF1B22" w:rsidP="00925096">
            <w:pPr>
              <w:jc w:val="center"/>
              <w:rPr>
                <w:color w:val="000000"/>
                <w:sz w:val="24"/>
                <w:szCs w:val="24"/>
              </w:rPr>
            </w:pPr>
            <w:r>
              <w:rPr>
                <w:color w:val="000000"/>
              </w:rPr>
              <w:t>-0,792</w:t>
            </w:r>
          </w:p>
        </w:tc>
        <w:tc>
          <w:tcPr>
            <w:tcW w:w="1560" w:type="dxa"/>
            <w:vAlign w:val="center"/>
          </w:tcPr>
          <w:p w:rsidR="00BF1B22" w:rsidRDefault="00BF1B22" w:rsidP="00925096">
            <w:pPr>
              <w:jc w:val="center"/>
              <w:rPr>
                <w:color w:val="000000"/>
                <w:sz w:val="24"/>
                <w:szCs w:val="24"/>
              </w:rPr>
            </w:pPr>
            <w:r>
              <w:rPr>
                <w:color w:val="000000"/>
              </w:rPr>
              <w:t>4,409</w:t>
            </w:r>
          </w:p>
        </w:tc>
        <w:tc>
          <w:tcPr>
            <w:tcW w:w="1701" w:type="dxa"/>
            <w:tcBorders>
              <w:right w:val="single" w:sz="4" w:space="0" w:color="auto"/>
            </w:tcBorders>
            <w:vAlign w:val="center"/>
          </w:tcPr>
          <w:p w:rsidR="00BF1B22" w:rsidRDefault="00BF1B22" w:rsidP="00925096">
            <w:pPr>
              <w:jc w:val="center"/>
              <w:rPr>
                <w:color w:val="000000"/>
                <w:sz w:val="24"/>
                <w:szCs w:val="24"/>
              </w:rPr>
            </w:pPr>
            <w:r>
              <w:rPr>
                <w:color w:val="000000"/>
              </w:rPr>
              <w:t>1,860</w:t>
            </w:r>
          </w:p>
        </w:tc>
      </w:tr>
      <w:tr w:rsidR="00BF1B22"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22.04.2013</w:t>
            </w:r>
          </w:p>
        </w:tc>
        <w:tc>
          <w:tcPr>
            <w:tcW w:w="1701"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2,256</w:t>
            </w:r>
          </w:p>
        </w:tc>
        <w:tc>
          <w:tcPr>
            <w:tcW w:w="1275" w:type="dxa"/>
            <w:vAlign w:val="center"/>
          </w:tcPr>
          <w:p w:rsidR="00BF1B22" w:rsidRDefault="00BF1B22" w:rsidP="00925096">
            <w:pPr>
              <w:rPr>
                <w:color w:val="000000"/>
                <w:sz w:val="24"/>
                <w:szCs w:val="24"/>
              </w:rPr>
            </w:pPr>
            <w:r>
              <w:rPr>
                <w:color w:val="000000"/>
              </w:rPr>
              <w:t> </w:t>
            </w:r>
          </w:p>
        </w:tc>
        <w:tc>
          <w:tcPr>
            <w:tcW w:w="1701" w:type="dxa"/>
            <w:vAlign w:val="center"/>
          </w:tcPr>
          <w:p w:rsidR="00BF1B22" w:rsidRDefault="00BF1B22" w:rsidP="00925096">
            <w:pPr>
              <w:jc w:val="center"/>
              <w:rPr>
                <w:color w:val="000000"/>
                <w:sz w:val="24"/>
                <w:szCs w:val="24"/>
              </w:rPr>
            </w:pPr>
            <w:r>
              <w:rPr>
                <w:color w:val="000000"/>
              </w:rPr>
              <w:t>-1,425</w:t>
            </w:r>
          </w:p>
        </w:tc>
        <w:tc>
          <w:tcPr>
            <w:tcW w:w="1560" w:type="dxa"/>
            <w:vAlign w:val="center"/>
          </w:tcPr>
          <w:p w:rsidR="00BF1B22" w:rsidRDefault="00BF1B22" w:rsidP="00925096">
            <w:pPr>
              <w:jc w:val="center"/>
              <w:rPr>
                <w:color w:val="000000"/>
                <w:sz w:val="24"/>
                <w:szCs w:val="24"/>
              </w:rPr>
            </w:pPr>
            <w:r>
              <w:rPr>
                <w:color w:val="000000"/>
              </w:rPr>
              <w:t>-3,681</w:t>
            </w:r>
          </w:p>
        </w:tc>
        <w:tc>
          <w:tcPr>
            <w:tcW w:w="1701" w:type="dxa"/>
            <w:tcBorders>
              <w:right w:val="single" w:sz="4" w:space="0" w:color="auto"/>
            </w:tcBorders>
            <w:vAlign w:val="center"/>
          </w:tcPr>
          <w:p w:rsidR="00BF1B22" w:rsidRDefault="00BF1B22" w:rsidP="00925096">
            <w:pPr>
              <w:jc w:val="center"/>
              <w:rPr>
                <w:color w:val="000000"/>
                <w:sz w:val="24"/>
                <w:szCs w:val="24"/>
              </w:rPr>
            </w:pPr>
            <w:r>
              <w:rPr>
                <w:color w:val="000000"/>
              </w:rPr>
              <w:t>4,409</w:t>
            </w:r>
          </w:p>
        </w:tc>
      </w:tr>
      <w:tr w:rsidR="00BF1B22"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29.04.2013</w:t>
            </w:r>
          </w:p>
        </w:tc>
        <w:tc>
          <w:tcPr>
            <w:tcW w:w="1701"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4,787</w:t>
            </w:r>
          </w:p>
        </w:tc>
        <w:tc>
          <w:tcPr>
            <w:tcW w:w="1275" w:type="dxa"/>
            <w:vAlign w:val="center"/>
          </w:tcPr>
          <w:p w:rsidR="00BF1B22" w:rsidRDefault="00BF1B22" w:rsidP="00925096">
            <w:pPr>
              <w:rPr>
                <w:color w:val="000000"/>
                <w:sz w:val="24"/>
                <w:szCs w:val="24"/>
              </w:rPr>
            </w:pPr>
            <w:r>
              <w:rPr>
                <w:color w:val="000000"/>
              </w:rPr>
              <w:t> </w:t>
            </w:r>
          </w:p>
        </w:tc>
        <w:tc>
          <w:tcPr>
            <w:tcW w:w="1701" w:type="dxa"/>
            <w:vAlign w:val="center"/>
          </w:tcPr>
          <w:p w:rsidR="00BF1B22" w:rsidRDefault="00BF1B22" w:rsidP="00925096">
            <w:pPr>
              <w:jc w:val="center"/>
              <w:rPr>
                <w:color w:val="000000"/>
                <w:sz w:val="24"/>
                <w:szCs w:val="24"/>
              </w:rPr>
            </w:pPr>
            <w:r>
              <w:rPr>
                <w:color w:val="000000"/>
              </w:rPr>
              <w:t>-0,278</w:t>
            </w:r>
          </w:p>
        </w:tc>
        <w:tc>
          <w:tcPr>
            <w:tcW w:w="1560" w:type="dxa"/>
            <w:vAlign w:val="center"/>
          </w:tcPr>
          <w:p w:rsidR="00BF1B22" w:rsidRDefault="00BF1B22" w:rsidP="00925096">
            <w:pPr>
              <w:jc w:val="center"/>
              <w:rPr>
                <w:color w:val="000000"/>
                <w:sz w:val="24"/>
                <w:szCs w:val="24"/>
              </w:rPr>
            </w:pPr>
            <w:r>
              <w:rPr>
                <w:color w:val="000000"/>
              </w:rPr>
              <w:t>-5,065</w:t>
            </w:r>
          </w:p>
        </w:tc>
        <w:tc>
          <w:tcPr>
            <w:tcW w:w="1701" w:type="dxa"/>
            <w:tcBorders>
              <w:right w:val="single" w:sz="4" w:space="0" w:color="auto"/>
            </w:tcBorders>
            <w:vAlign w:val="center"/>
          </w:tcPr>
          <w:p w:rsidR="00BF1B22" w:rsidRDefault="00BF1B22" w:rsidP="00925096">
            <w:pPr>
              <w:jc w:val="center"/>
              <w:rPr>
                <w:color w:val="000000"/>
                <w:sz w:val="24"/>
                <w:szCs w:val="24"/>
              </w:rPr>
            </w:pPr>
            <w:r>
              <w:rPr>
                <w:color w:val="000000"/>
              </w:rPr>
              <w:t>-3,681</w:t>
            </w:r>
          </w:p>
        </w:tc>
      </w:tr>
      <w:tr w:rsidR="00BF1B22"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06.05.2013</w:t>
            </w:r>
          </w:p>
        </w:tc>
        <w:tc>
          <w:tcPr>
            <w:tcW w:w="1701"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3,256</w:t>
            </w:r>
          </w:p>
        </w:tc>
        <w:tc>
          <w:tcPr>
            <w:tcW w:w="1275" w:type="dxa"/>
            <w:vAlign w:val="center"/>
          </w:tcPr>
          <w:p w:rsidR="00BF1B22" w:rsidRDefault="00BF1B22" w:rsidP="00925096">
            <w:pPr>
              <w:rPr>
                <w:color w:val="000000"/>
                <w:sz w:val="24"/>
                <w:szCs w:val="24"/>
              </w:rPr>
            </w:pPr>
            <w:r>
              <w:rPr>
                <w:color w:val="000000"/>
              </w:rPr>
              <w:t> </w:t>
            </w:r>
          </w:p>
        </w:tc>
        <w:tc>
          <w:tcPr>
            <w:tcW w:w="1701" w:type="dxa"/>
            <w:vAlign w:val="center"/>
          </w:tcPr>
          <w:p w:rsidR="00BF1B22" w:rsidRDefault="00BF1B22" w:rsidP="00925096">
            <w:pPr>
              <w:jc w:val="center"/>
              <w:rPr>
                <w:color w:val="000000"/>
                <w:sz w:val="24"/>
                <w:szCs w:val="24"/>
              </w:rPr>
            </w:pPr>
            <w:r>
              <w:rPr>
                <w:color w:val="000000"/>
              </w:rPr>
              <w:t>-1,061</w:t>
            </w:r>
          </w:p>
        </w:tc>
        <w:tc>
          <w:tcPr>
            <w:tcW w:w="1560" w:type="dxa"/>
            <w:vAlign w:val="center"/>
          </w:tcPr>
          <w:p w:rsidR="00BF1B22" w:rsidRDefault="00BF1B22" w:rsidP="00925096">
            <w:pPr>
              <w:jc w:val="center"/>
              <w:rPr>
                <w:color w:val="000000"/>
                <w:sz w:val="24"/>
                <w:szCs w:val="24"/>
              </w:rPr>
            </w:pPr>
            <w:r>
              <w:rPr>
                <w:color w:val="000000"/>
              </w:rPr>
              <w:t>-4,316</w:t>
            </w:r>
          </w:p>
        </w:tc>
        <w:tc>
          <w:tcPr>
            <w:tcW w:w="1701" w:type="dxa"/>
            <w:tcBorders>
              <w:right w:val="single" w:sz="4" w:space="0" w:color="auto"/>
            </w:tcBorders>
            <w:vAlign w:val="center"/>
          </w:tcPr>
          <w:p w:rsidR="00BF1B22" w:rsidRDefault="00BF1B22" w:rsidP="00925096">
            <w:pPr>
              <w:jc w:val="center"/>
              <w:rPr>
                <w:color w:val="000000"/>
                <w:sz w:val="24"/>
                <w:szCs w:val="24"/>
              </w:rPr>
            </w:pPr>
            <w:r>
              <w:rPr>
                <w:color w:val="000000"/>
              </w:rPr>
              <w:t>-5,065</w:t>
            </w:r>
          </w:p>
        </w:tc>
      </w:tr>
      <w:tr w:rsidR="00BF1B22"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13.05.2013</w:t>
            </w:r>
          </w:p>
        </w:tc>
        <w:tc>
          <w:tcPr>
            <w:tcW w:w="1701"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-5,569</w:t>
            </w:r>
          </w:p>
        </w:tc>
        <w:tc>
          <w:tcPr>
            <w:tcW w:w="1275" w:type="dxa"/>
            <w:vAlign w:val="center"/>
          </w:tcPr>
          <w:p w:rsidR="00BF1B22" w:rsidRDefault="00BF1B22" w:rsidP="00925096">
            <w:pPr>
              <w:rPr>
                <w:color w:val="000000"/>
                <w:sz w:val="24"/>
                <w:szCs w:val="24"/>
              </w:rPr>
            </w:pPr>
            <w:r>
              <w:rPr>
                <w:color w:val="000000"/>
              </w:rPr>
              <w:t> </w:t>
            </w:r>
          </w:p>
        </w:tc>
        <w:tc>
          <w:tcPr>
            <w:tcW w:w="1701" w:type="dxa"/>
            <w:vAlign w:val="center"/>
          </w:tcPr>
          <w:p w:rsidR="00BF1B22" w:rsidRDefault="00BF1B22" w:rsidP="00925096">
            <w:pPr>
              <w:jc w:val="center"/>
              <w:rPr>
                <w:color w:val="000000"/>
                <w:sz w:val="24"/>
                <w:szCs w:val="24"/>
              </w:rPr>
            </w:pPr>
            <w:r>
              <w:rPr>
                <w:color w:val="000000"/>
              </w:rPr>
              <w:t>0,357</w:t>
            </w:r>
          </w:p>
        </w:tc>
        <w:tc>
          <w:tcPr>
            <w:tcW w:w="1560" w:type="dxa"/>
            <w:vAlign w:val="center"/>
          </w:tcPr>
          <w:p w:rsidR="00BF1B22" w:rsidRDefault="00BF1B22" w:rsidP="00925096">
            <w:pPr>
              <w:jc w:val="center"/>
              <w:rPr>
                <w:color w:val="000000"/>
                <w:sz w:val="24"/>
                <w:szCs w:val="24"/>
              </w:rPr>
            </w:pPr>
            <w:r>
              <w:rPr>
                <w:color w:val="000000"/>
              </w:rPr>
              <w:t>5,926</w:t>
            </w:r>
          </w:p>
        </w:tc>
        <w:tc>
          <w:tcPr>
            <w:tcW w:w="1701" w:type="dxa"/>
            <w:tcBorders>
              <w:right w:val="single" w:sz="4" w:space="0" w:color="auto"/>
            </w:tcBorders>
            <w:vAlign w:val="center"/>
          </w:tcPr>
          <w:p w:rsidR="00BF1B22" w:rsidRDefault="00BF1B22" w:rsidP="00925096">
            <w:pPr>
              <w:jc w:val="center"/>
              <w:rPr>
                <w:color w:val="000000"/>
                <w:sz w:val="24"/>
                <w:szCs w:val="24"/>
              </w:rPr>
            </w:pPr>
            <w:r>
              <w:rPr>
                <w:color w:val="000000"/>
              </w:rPr>
              <w:t>-4,316</w:t>
            </w:r>
          </w:p>
        </w:tc>
      </w:tr>
      <w:tr w:rsidR="00BF1B22" w:rsidRPr="00D21C65" w:rsidTr="00BB7F67">
        <w:trPr>
          <w:trHeight w:val="330"/>
        </w:trPr>
        <w:tc>
          <w:tcPr>
            <w:tcW w:w="1575" w:type="dxa"/>
            <w:tcBorders>
              <w:top w:val="nil"/>
              <w:left w:val="single" w:sz="4" w:space="0" w:color="auto"/>
              <w:bottom w:val="single" w:sz="4" w:space="0" w:color="auto"/>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20.05.2013</w:t>
            </w:r>
          </w:p>
        </w:tc>
        <w:tc>
          <w:tcPr>
            <w:tcW w:w="1701" w:type="dxa"/>
            <w:tcBorders>
              <w:top w:val="nil"/>
              <w:left w:val="nil"/>
              <w:bottom w:val="single" w:sz="4" w:space="0" w:color="auto"/>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-4,375</w:t>
            </w:r>
          </w:p>
        </w:tc>
        <w:tc>
          <w:tcPr>
            <w:tcW w:w="1275" w:type="dxa"/>
            <w:tcBorders>
              <w:bottom w:val="single" w:sz="4" w:space="0" w:color="auto"/>
            </w:tcBorders>
            <w:vAlign w:val="center"/>
          </w:tcPr>
          <w:p w:rsidR="00BF1B22" w:rsidRDefault="00BF1B22" w:rsidP="00925096">
            <w:pPr>
              <w:rPr>
                <w:color w:val="000000"/>
                <w:sz w:val="24"/>
                <w:szCs w:val="24"/>
              </w:rPr>
            </w:pPr>
            <w:r>
              <w:rPr>
                <w:color w:val="000000"/>
              </w:rPr>
              <w:t> </w:t>
            </w:r>
          </w:p>
        </w:tc>
        <w:tc>
          <w:tcPr>
            <w:tcW w:w="1701" w:type="dxa"/>
            <w:tcBorders>
              <w:bottom w:val="single" w:sz="4" w:space="0" w:color="auto"/>
            </w:tcBorders>
            <w:vAlign w:val="center"/>
          </w:tcPr>
          <w:p w:rsidR="00BF1B22" w:rsidRDefault="00BF1B22" w:rsidP="00925096">
            <w:pPr>
              <w:jc w:val="center"/>
              <w:rPr>
                <w:color w:val="000000"/>
                <w:sz w:val="24"/>
                <w:szCs w:val="24"/>
              </w:rPr>
            </w:pPr>
            <w:r>
              <w:rPr>
                <w:color w:val="000000"/>
              </w:rPr>
              <w:t>0,293</w:t>
            </w:r>
          </w:p>
        </w:tc>
        <w:tc>
          <w:tcPr>
            <w:tcW w:w="1560" w:type="dxa"/>
            <w:tcBorders>
              <w:bottom w:val="single" w:sz="4" w:space="0" w:color="auto"/>
            </w:tcBorders>
            <w:vAlign w:val="center"/>
          </w:tcPr>
          <w:p w:rsidR="00BF1B22" w:rsidRDefault="00BF1B22" w:rsidP="00925096">
            <w:pPr>
              <w:jc w:val="center"/>
              <w:rPr>
                <w:color w:val="000000"/>
                <w:sz w:val="24"/>
                <w:szCs w:val="24"/>
              </w:rPr>
            </w:pPr>
            <w:r>
              <w:rPr>
                <w:color w:val="000000"/>
              </w:rPr>
              <w:t>4,668</w:t>
            </w:r>
          </w:p>
        </w:tc>
        <w:tc>
          <w:tcPr>
            <w:tcW w:w="1701" w:type="dxa"/>
            <w:tcBorders>
              <w:bottom w:val="single" w:sz="4" w:space="0" w:color="auto"/>
              <w:right w:val="single" w:sz="4" w:space="0" w:color="auto"/>
            </w:tcBorders>
            <w:vAlign w:val="center"/>
          </w:tcPr>
          <w:p w:rsidR="00BF1B22" w:rsidRDefault="00BF1B22" w:rsidP="00925096">
            <w:pPr>
              <w:jc w:val="center"/>
              <w:rPr>
                <w:color w:val="000000"/>
                <w:sz w:val="24"/>
                <w:szCs w:val="24"/>
              </w:rPr>
            </w:pPr>
            <w:r>
              <w:rPr>
                <w:color w:val="000000"/>
              </w:rPr>
              <w:t>5,926</w:t>
            </w:r>
          </w:p>
        </w:tc>
      </w:tr>
      <w:tr w:rsidR="00BF1B22" w:rsidRPr="00D21C65" w:rsidTr="00BF1B22">
        <w:trPr>
          <w:trHeight w:val="330"/>
        </w:trPr>
        <w:tc>
          <w:tcPr>
            <w:tcW w:w="1575" w:type="dxa"/>
            <w:tcBorders>
              <w:top w:val="nil"/>
              <w:left w:val="single" w:sz="4" w:space="0" w:color="auto"/>
              <w:bottom w:val="single" w:sz="4" w:space="0" w:color="auto"/>
              <w:right w:val="single" w:sz="8" w:space="0" w:color="auto"/>
            </w:tcBorders>
            <w:shd w:val="clear" w:color="auto" w:fill="auto"/>
            <w:noWrap/>
            <w:vAlign w:val="center"/>
          </w:tcPr>
          <w:p w:rsidR="00BF1B22" w:rsidRPr="00D21C65" w:rsidRDefault="00BF1B22" w:rsidP="00925096">
            <w:pPr>
              <w:jc w:val="center"/>
              <w:rPr>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tcPr>
          <w:p w:rsidR="00BF1B22" w:rsidRPr="00D21C65" w:rsidRDefault="00BF1B22" w:rsidP="00925096">
            <w:pPr>
              <w:jc w:val="center"/>
              <w:rPr>
                <w:color w:val="000000"/>
                <w:sz w:val="24"/>
                <w:szCs w:val="24"/>
              </w:rPr>
            </w:pPr>
          </w:p>
        </w:tc>
        <w:tc>
          <w:tcPr>
            <w:tcW w:w="1275" w:type="dxa"/>
            <w:tcBorders>
              <w:top w:val="single" w:sz="4" w:space="0" w:color="auto"/>
            </w:tcBorders>
            <w:vAlign w:val="center"/>
          </w:tcPr>
          <w:p w:rsidR="00BF1B22" w:rsidRDefault="00BF1B22" w:rsidP="00925096">
            <w:pPr>
              <w:rPr>
                <w:color w:val="000000"/>
                <w:sz w:val="24"/>
                <w:szCs w:val="24"/>
              </w:rPr>
            </w:pPr>
            <w:r>
              <w:rPr>
                <w:color w:val="000000"/>
              </w:rPr>
              <w:t>сумма</w:t>
            </w:r>
          </w:p>
        </w:tc>
        <w:tc>
          <w:tcPr>
            <w:tcW w:w="1701" w:type="dxa"/>
            <w:tcBorders>
              <w:top w:val="single" w:sz="4" w:space="0" w:color="auto"/>
            </w:tcBorders>
            <w:vAlign w:val="center"/>
          </w:tcPr>
          <w:p w:rsidR="00BF1B22" w:rsidRDefault="00BF1B22" w:rsidP="00925096">
            <w:pPr>
              <w:jc w:val="center"/>
              <w:rPr>
                <w:color w:val="000000"/>
                <w:sz w:val="24"/>
                <w:szCs w:val="24"/>
              </w:rPr>
            </w:pPr>
            <w:r>
              <w:rPr>
                <w:color w:val="000000"/>
              </w:rPr>
              <w:t>-6,220</w:t>
            </w:r>
          </w:p>
        </w:tc>
        <w:tc>
          <w:tcPr>
            <w:tcW w:w="1560" w:type="dxa"/>
            <w:tcBorders>
              <w:top w:val="single" w:sz="4" w:space="0" w:color="auto"/>
            </w:tcBorders>
            <w:vAlign w:val="center"/>
          </w:tcPr>
          <w:p w:rsidR="00BF1B22" w:rsidRDefault="00BF1B22" w:rsidP="00925096">
            <w:pPr>
              <w:jc w:val="center"/>
              <w:rPr>
                <w:color w:val="000000"/>
                <w:sz w:val="24"/>
                <w:szCs w:val="24"/>
              </w:rPr>
            </w:pPr>
          </w:p>
        </w:tc>
        <w:tc>
          <w:tcPr>
            <w:tcW w:w="1701" w:type="dxa"/>
            <w:tcBorders>
              <w:top w:val="single" w:sz="4" w:space="0" w:color="auto"/>
              <w:right w:val="single" w:sz="4" w:space="0" w:color="auto"/>
            </w:tcBorders>
            <w:vAlign w:val="center"/>
          </w:tcPr>
          <w:p w:rsidR="00BF1B22" w:rsidRDefault="00BF1B22" w:rsidP="00925096">
            <w:pPr>
              <w:jc w:val="center"/>
              <w:rPr>
                <w:color w:val="000000"/>
                <w:sz w:val="24"/>
                <w:szCs w:val="24"/>
              </w:rPr>
            </w:pPr>
          </w:p>
        </w:tc>
      </w:tr>
      <w:tr w:rsidR="00BF1B22" w:rsidRPr="00D21C65" w:rsidTr="00BF1B22">
        <w:trPr>
          <w:trHeight w:val="330"/>
        </w:trPr>
        <w:tc>
          <w:tcPr>
            <w:tcW w:w="1575" w:type="dxa"/>
            <w:tcBorders>
              <w:top w:val="nil"/>
              <w:left w:val="single" w:sz="4" w:space="0" w:color="auto"/>
              <w:bottom w:val="single" w:sz="4" w:space="0" w:color="auto"/>
              <w:right w:val="single" w:sz="8" w:space="0" w:color="auto"/>
            </w:tcBorders>
            <w:shd w:val="clear" w:color="auto" w:fill="auto"/>
            <w:noWrap/>
            <w:vAlign w:val="center"/>
          </w:tcPr>
          <w:p w:rsidR="00BF1B22" w:rsidRPr="00D21C65" w:rsidRDefault="00BF1B22" w:rsidP="00925096">
            <w:pPr>
              <w:jc w:val="center"/>
              <w:rPr>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tcPr>
          <w:p w:rsidR="00BF1B22" w:rsidRPr="00D21C65" w:rsidRDefault="00BF1B22" w:rsidP="00925096">
            <w:pPr>
              <w:jc w:val="center"/>
              <w:rPr>
                <w:color w:val="000000"/>
                <w:sz w:val="24"/>
                <w:szCs w:val="24"/>
              </w:rPr>
            </w:pPr>
          </w:p>
        </w:tc>
        <w:tc>
          <w:tcPr>
            <w:tcW w:w="1275" w:type="dxa"/>
            <w:tcBorders>
              <w:bottom w:val="single" w:sz="4" w:space="0" w:color="auto"/>
            </w:tcBorders>
            <w:vAlign w:val="center"/>
          </w:tcPr>
          <w:p w:rsidR="00BF1B22" w:rsidRDefault="00BF1B22" w:rsidP="00925096">
            <w:pPr>
              <w:rPr>
                <w:color w:val="000000"/>
                <w:sz w:val="24"/>
                <w:szCs w:val="24"/>
              </w:rPr>
            </w:pPr>
            <w:r>
              <w:rPr>
                <w:color w:val="000000"/>
              </w:rPr>
              <w:t>среднее</w:t>
            </w:r>
          </w:p>
        </w:tc>
        <w:tc>
          <w:tcPr>
            <w:tcW w:w="1701" w:type="dxa"/>
            <w:tcBorders>
              <w:bottom w:val="single" w:sz="4" w:space="0" w:color="auto"/>
            </w:tcBorders>
            <w:vAlign w:val="center"/>
          </w:tcPr>
          <w:p w:rsidR="00BF1B22" w:rsidRDefault="00BF1B22" w:rsidP="00925096">
            <w:pPr>
              <w:jc w:val="center"/>
              <w:rPr>
                <w:color w:val="000000"/>
                <w:sz w:val="24"/>
                <w:szCs w:val="24"/>
              </w:rPr>
            </w:pPr>
            <w:r>
              <w:rPr>
                <w:color w:val="000000"/>
              </w:rPr>
              <w:t>-0,51833277</w:t>
            </w:r>
          </w:p>
        </w:tc>
        <w:tc>
          <w:tcPr>
            <w:tcW w:w="1560" w:type="dxa"/>
            <w:tcBorders>
              <w:bottom w:val="single" w:sz="4" w:space="0" w:color="auto"/>
            </w:tcBorders>
            <w:vAlign w:val="center"/>
          </w:tcPr>
          <w:p w:rsidR="00BF1B22" w:rsidRDefault="00BF1B22" w:rsidP="00925096">
            <w:pPr>
              <w:jc w:val="center"/>
              <w:rPr>
                <w:color w:val="000000"/>
                <w:sz w:val="24"/>
                <w:szCs w:val="24"/>
              </w:rPr>
            </w:pPr>
          </w:p>
        </w:tc>
        <w:tc>
          <w:tcPr>
            <w:tcW w:w="1701" w:type="dxa"/>
            <w:tcBorders>
              <w:bottom w:val="single" w:sz="4" w:space="0" w:color="auto"/>
              <w:right w:val="single" w:sz="4" w:space="0" w:color="auto"/>
            </w:tcBorders>
            <w:vAlign w:val="bottom"/>
          </w:tcPr>
          <w:p w:rsidR="00BF1B22" w:rsidRDefault="00BF1B22" w:rsidP="00925096">
            <w:pPr>
              <w:jc w:val="center"/>
              <w:rPr>
                <w:color w:val="000000"/>
                <w:sz w:val="24"/>
                <w:szCs w:val="24"/>
              </w:rPr>
            </w:pPr>
          </w:p>
        </w:tc>
      </w:tr>
    </w:tbl>
    <w:p w:rsidR="00BF1B22" w:rsidRDefault="00BF1B22" w:rsidP="00925096">
      <w:pPr>
        <w:spacing w:line="276" w:lineRule="auto"/>
        <w:rPr>
          <w:sz w:val="28"/>
          <w:szCs w:val="28"/>
        </w:rPr>
      </w:pPr>
    </w:p>
    <w:p w:rsidR="008331A8" w:rsidRDefault="008331A8" w:rsidP="00925096">
      <w:pPr>
        <w:spacing w:line="276" w:lineRule="auto"/>
        <w:rPr>
          <w:sz w:val="28"/>
          <w:szCs w:val="28"/>
        </w:rPr>
      </w:pPr>
    </w:p>
    <w:p w:rsidR="00BF1B22" w:rsidRDefault="00BF1B22" w:rsidP="00925096">
      <w:pPr>
        <w:spacing w:line="276" w:lineRule="auto"/>
        <w:rPr>
          <w:sz w:val="28"/>
          <w:szCs w:val="28"/>
        </w:rPr>
      </w:pPr>
    </w:p>
    <w:p w:rsidR="00BF1B22" w:rsidRDefault="00BF1B22" w:rsidP="00925096">
      <w:pPr>
        <w:spacing w:line="276" w:lineRule="auto"/>
        <w:rPr>
          <w:sz w:val="28"/>
          <w:szCs w:val="28"/>
        </w:rPr>
      </w:pPr>
    </w:p>
    <w:p w:rsidR="002D0358" w:rsidRDefault="002D0358" w:rsidP="00925096">
      <w:pPr>
        <w:spacing w:line="276" w:lineRule="auto"/>
        <w:rPr>
          <w:sz w:val="28"/>
          <w:szCs w:val="28"/>
        </w:rPr>
      </w:pPr>
    </w:p>
    <w:p w:rsidR="002D0358" w:rsidRDefault="002D0358" w:rsidP="00925096">
      <w:pPr>
        <w:spacing w:line="276" w:lineRule="auto"/>
        <w:rPr>
          <w:sz w:val="28"/>
          <w:szCs w:val="28"/>
        </w:rPr>
      </w:pPr>
    </w:p>
    <w:p w:rsidR="00BF1B22" w:rsidRDefault="00BF1B22" w:rsidP="00925096">
      <w:pPr>
        <w:spacing w:line="276" w:lineRule="auto"/>
        <w:rPr>
          <w:sz w:val="28"/>
          <w:szCs w:val="28"/>
        </w:rPr>
      </w:pPr>
    </w:p>
    <w:p w:rsidR="00BF1B22" w:rsidRDefault="00BF1B22" w:rsidP="00925096">
      <w:pPr>
        <w:spacing w:line="276" w:lineRule="auto"/>
        <w:rPr>
          <w:sz w:val="28"/>
          <w:szCs w:val="28"/>
        </w:rPr>
      </w:pPr>
    </w:p>
    <w:p w:rsidR="00BF1B22" w:rsidRDefault="00BF1B22" w:rsidP="00925096">
      <w:pPr>
        <w:spacing w:line="276" w:lineRule="auto"/>
        <w:rPr>
          <w:sz w:val="28"/>
          <w:szCs w:val="28"/>
        </w:rPr>
      </w:pPr>
    </w:p>
    <w:p w:rsidR="00BF1B22" w:rsidRDefault="00BF1B22" w:rsidP="00925096">
      <w:pPr>
        <w:spacing w:line="276" w:lineRule="auto"/>
        <w:rPr>
          <w:sz w:val="28"/>
          <w:szCs w:val="28"/>
        </w:rPr>
      </w:pPr>
    </w:p>
    <w:tbl>
      <w:tblPr>
        <w:tblpPr w:leftFromText="180" w:rightFromText="180" w:vertAnchor="text" w:tblpY="1"/>
        <w:tblOverlap w:val="never"/>
        <w:tblW w:w="9513" w:type="dxa"/>
        <w:tblInd w:w="93" w:type="dxa"/>
        <w:tblLayout w:type="fixed"/>
        <w:tblLook w:val="04A0" w:firstRow="1" w:lastRow="0" w:firstColumn="1" w:lastColumn="0" w:noHBand="0" w:noVBand="1"/>
      </w:tblPr>
      <w:tblGrid>
        <w:gridCol w:w="1575"/>
        <w:gridCol w:w="1417"/>
        <w:gridCol w:w="1418"/>
        <w:gridCol w:w="1701"/>
        <w:gridCol w:w="1701"/>
        <w:gridCol w:w="1701"/>
      </w:tblGrid>
      <w:tr w:rsidR="00BB7F67" w:rsidRPr="00D21C65" w:rsidTr="00BB7F67">
        <w:trPr>
          <w:trHeight w:val="1350"/>
        </w:trPr>
        <w:tc>
          <w:tcPr>
            <w:tcW w:w="1575" w:type="dxa"/>
            <w:tcBorders>
              <w:top w:val="single" w:sz="4" w:space="0" w:color="auto"/>
              <w:left w:val="single" w:sz="4" w:space="0" w:color="auto"/>
              <w:right w:val="single" w:sz="4" w:space="0" w:color="auto"/>
            </w:tcBorders>
            <w:shd w:val="clear" w:color="auto" w:fill="auto"/>
            <w:noWrap/>
            <w:vAlign w:val="center"/>
            <w:hideMark/>
          </w:tcPr>
          <w:p w:rsidR="00BF1B22" w:rsidRPr="00D21C65" w:rsidRDefault="00BF1B22" w:rsidP="00925096">
            <w:pPr>
              <w:rPr>
                <w:color w:val="000000"/>
                <w:sz w:val="24"/>
                <w:szCs w:val="24"/>
              </w:rPr>
            </w:pPr>
            <w:r w:rsidRPr="00D21C65">
              <w:rPr>
                <w:color w:val="000000"/>
                <w:sz w:val="24"/>
                <w:szCs w:val="24"/>
              </w:rPr>
              <w:lastRenderedPageBreak/>
              <w:t>Газпром</w:t>
            </w:r>
          </w:p>
        </w:tc>
        <w:tc>
          <w:tcPr>
            <w:tcW w:w="1417" w:type="dxa"/>
            <w:tcBorders>
              <w:top w:val="single" w:sz="4" w:space="0" w:color="auto"/>
              <w:left w:val="single" w:sz="4" w:space="0" w:color="auto"/>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Модель</w:t>
            </w:r>
          </w:p>
        </w:tc>
        <w:tc>
          <w:tcPr>
            <w:tcW w:w="1418" w:type="dxa"/>
            <w:tcBorders>
              <w:top w:val="single" w:sz="4" w:space="0" w:color="auto"/>
            </w:tcBorders>
            <w:vAlign w:val="center"/>
          </w:tcPr>
          <w:p w:rsidR="00BF1B22" w:rsidRDefault="00BF1B22" w:rsidP="00925096">
            <w:pPr>
              <w:rPr>
                <w:color w:val="000000"/>
                <w:sz w:val="24"/>
                <w:szCs w:val="24"/>
              </w:rPr>
            </w:pPr>
            <w:r>
              <w:rPr>
                <w:color w:val="000000"/>
              </w:rPr>
              <w:t>Лучшая модель</w:t>
            </w:r>
          </w:p>
        </w:tc>
        <w:tc>
          <w:tcPr>
            <w:tcW w:w="1701" w:type="dxa"/>
            <w:tcBorders>
              <w:top w:val="single" w:sz="4" w:space="0" w:color="auto"/>
            </w:tcBorders>
            <w:vAlign w:val="center"/>
          </w:tcPr>
          <w:p w:rsidR="00BF1B22" w:rsidRDefault="00BF1B22" w:rsidP="00925096">
            <w:pPr>
              <w:jc w:val="center"/>
              <w:rPr>
                <w:color w:val="000000"/>
                <w:sz w:val="24"/>
                <w:szCs w:val="24"/>
              </w:rPr>
            </w:pPr>
            <w:r>
              <w:rPr>
                <w:color w:val="000000"/>
              </w:rPr>
              <w:t>разница прогнозного и фактического значения предыдущего периода</w:t>
            </w:r>
          </w:p>
        </w:tc>
        <w:tc>
          <w:tcPr>
            <w:tcW w:w="1701" w:type="dxa"/>
            <w:tcBorders>
              <w:top w:val="single" w:sz="4" w:space="0" w:color="auto"/>
            </w:tcBorders>
            <w:vAlign w:val="center"/>
          </w:tcPr>
          <w:p w:rsidR="00BF1B22" w:rsidRDefault="00BF1B22" w:rsidP="00925096">
            <w:pPr>
              <w:rPr>
                <w:color w:val="000000"/>
                <w:sz w:val="24"/>
                <w:szCs w:val="24"/>
              </w:rPr>
            </w:pPr>
            <w:r>
              <w:rPr>
                <w:color w:val="000000"/>
              </w:rPr>
              <w:t>Модель лучшая и средняя</w:t>
            </w:r>
          </w:p>
        </w:tc>
        <w:tc>
          <w:tcPr>
            <w:tcW w:w="1701" w:type="dxa"/>
            <w:tcBorders>
              <w:top w:val="single" w:sz="4" w:space="0" w:color="auto"/>
              <w:right w:val="single" w:sz="4" w:space="0" w:color="auto"/>
            </w:tcBorders>
            <w:vAlign w:val="center"/>
          </w:tcPr>
          <w:p w:rsidR="00BF1B22" w:rsidRDefault="00BF1B22" w:rsidP="00925096">
            <w:pPr>
              <w:jc w:val="center"/>
              <w:rPr>
                <w:color w:val="000000"/>
                <w:sz w:val="24"/>
                <w:szCs w:val="24"/>
              </w:rPr>
            </w:pPr>
            <w:r>
              <w:rPr>
                <w:color w:val="000000"/>
              </w:rPr>
              <w:t>разница прогнозного и фактического значения предыдущего периода</w:t>
            </w:r>
          </w:p>
        </w:tc>
      </w:tr>
      <w:tr w:rsidR="00BB7F67" w:rsidRPr="00D21C65" w:rsidTr="00BB7F67">
        <w:trPr>
          <w:trHeight w:val="330"/>
        </w:trPr>
        <w:tc>
          <w:tcPr>
            <w:tcW w:w="1575" w:type="dxa"/>
            <w:tcBorders>
              <w:left w:val="single" w:sz="4" w:space="0" w:color="auto"/>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p>
        </w:tc>
        <w:tc>
          <w:tcPr>
            <w:tcW w:w="1417" w:type="dxa"/>
            <w:tcBorders>
              <w:left w:val="single" w:sz="4" w:space="0" w:color="auto"/>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 </w:t>
            </w:r>
          </w:p>
        </w:tc>
        <w:tc>
          <w:tcPr>
            <w:tcW w:w="1418" w:type="dxa"/>
            <w:tcBorders>
              <w:left w:val="single" w:sz="4" w:space="0" w:color="auto"/>
            </w:tcBorders>
            <w:vAlign w:val="center"/>
          </w:tcPr>
          <w:p w:rsidR="00BF1B22" w:rsidRDefault="00BF1B22" w:rsidP="00925096">
            <w:pPr>
              <w:rPr>
                <w:color w:val="000000"/>
                <w:sz w:val="24"/>
                <w:szCs w:val="24"/>
              </w:rPr>
            </w:pPr>
          </w:p>
        </w:tc>
        <w:tc>
          <w:tcPr>
            <w:tcW w:w="1701" w:type="dxa"/>
            <w:vAlign w:val="center"/>
          </w:tcPr>
          <w:p w:rsidR="00BF1B22" w:rsidRDefault="00BF1B22" w:rsidP="00925096">
            <w:pPr>
              <w:rPr>
                <w:color w:val="000000"/>
                <w:sz w:val="24"/>
                <w:szCs w:val="24"/>
              </w:rPr>
            </w:pPr>
            <w:r>
              <w:rPr>
                <w:color w:val="000000"/>
              </w:rPr>
              <w:t> </w:t>
            </w:r>
          </w:p>
        </w:tc>
        <w:tc>
          <w:tcPr>
            <w:tcW w:w="1701" w:type="dxa"/>
            <w:vAlign w:val="center"/>
          </w:tcPr>
          <w:p w:rsidR="00BF1B22" w:rsidRDefault="00BF1B22" w:rsidP="00925096">
            <w:pPr>
              <w:rPr>
                <w:color w:val="000000"/>
                <w:sz w:val="24"/>
                <w:szCs w:val="24"/>
              </w:rPr>
            </w:pPr>
          </w:p>
        </w:tc>
        <w:tc>
          <w:tcPr>
            <w:tcW w:w="1701" w:type="dxa"/>
            <w:tcBorders>
              <w:right w:val="single" w:sz="4" w:space="0" w:color="auto"/>
            </w:tcBorders>
            <w:vAlign w:val="bottom"/>
          </w:tcPr>
          <w:p w:rsidR="00BF1B22" w:rsidRDefault="00BF1B22" w:rsidP="00925096">
            <w:pPr>
              <w:rPr>
                <w:color w:val="000000"/>
                <w:sz w:val="24"/>
                <w:szCs w:val="24"/>
              </w:rPr>
            </w:pPr>
            <w:r>
              <w:rPr>
                <w:color w:val="000000"/>
              </w:rPr>
              <w:t> </w:t>
            </w:r>
          </w:p>
        </w:tc>
      </w:tr>
      <w:tr w:rsidR="00BB7F67" w:rsidRPr="00D21C65" w:rsidTr="00BB7F67">
        <w:trPr>
          <w:trHeight w:val="814"/>
        </w:trPr>
        <w:tc>
          <w:tcPr>
            <w:tcW w:w="1575" w:type="dxa"/>
            <w:tcBorders>
              <w:left w:val="single" w:sz="4" w:space="0" w:color="auto"/>
              <w:bottom w:val="single" w:sz="4" w:space="0" w:color="auto"/>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 </w:t>
            </w:r>
          </w:p>
        </w:tc>
        <w:tc>
          <w:tcPr>
            <w:tcW w:w="1417" w:type="dxa"/>
            <w:tcBorders>
              <w:left w:val="single" w:sz="4" w:space="0" w:color="auto"/>
              <w:bottom w:val="single" w:sz="4" w:space="0" w:color="auto"/>
              <w:right w:val="single" w:sz="4" w:space="0" w:color="auto"/>
            </w:tcBorders>
            <w:shd w:val="clear" w:color="auto" w:fill="auto"/>
            <w:vAlign w:val="center"/>
            <w:hideMark/>
          </w:tcPr>
          <w:p w:rsidR="00BF1B22" w:rsidRPr="00D21C65" w:rsidRDefault="00BF1B22" w:rsidP="00925096">
            <w:pPr>
              <w:jc w:val="center"/>
              <w:rPr>
                <w:color w:val="000000"/>
                <w:sz w:val="24"/>
                <w:szCs w:val="24"/>
              </w:rPr>
            </w:pPr>
            <w:r w:rsidRPr="00D21C65">
              <w:rPr>
                <w:color w:val="000000"/>
                <w:sz w:val="24"/>
                <w:szCs w:val="24"/>
              </w:rPr>
              <w:t>фактические значения</w:t>
            </w:r>
          </w:p>
        </w:tc>
        <w:tc>
          <w:tcPr>
            <w:tcW w:w="1418" w:type="dxa"/>
            <w:tcBorders>
              <w:bottom w:val="single" w:sz="4" w:space="0" w:color="auto"/>
            </w:tcBorders>
            <w:vAlign w:val="center"/>
          </w:tcPr>
          <w:p w:rsidR="00BF1B22" w:rsidRDefault="00BF1B22" w:rsidP="00925096">
            <w:pPr>
              <w:rPr>
                <w:color w:val="000000"/>
                <w:sz w:val="24"/>
                <w:szCs w:val="24"/>
              </w:rPr>
            </w:pPr>
            <w:r>
              <w:rPr>
                <w:color w:val="000000"/>
              </w:rPr>
              <w:t> </w:t>
            </w:r>
          </w:p>
        </w:tc>
        <w:tc>
          <w:tcPr>
            <w:tcW w:w="1701" w:type="dxa"/>
            <w:tcBorders>
              <w:bottom w:val="single" w:sz="4" w:space="0" w:color="auto"/>
            </w:tcBorders>
            <w:vAlign w:val="center"/>
          </w:tcPr>
          <w:p w:rsidR="00BF1B22" w:rsidRDefault="00BF1B22" w:rsidP="00925096">
            <w:pPr>
              <w:rPr>
                <w:color w:val="000000"/>
                <w:sz w:val="24"/>
                <w:szCs w:val="24"/>
              </w:rPr>
            </w:pPr>
            <w:r>
              <w:rPr>
                <w:color w:val="000000"/>
              </w:rPr>
              <w:t> </w:t>
            </w:r>
          </w:p>
        </w:tc>
        <w:tc>
          <w:tcPr>
            <w:tcW w:w="1701" w:type="dxa"/>
            <w:tcBorders>
              <w:bottom w:val="single" w:sz="4" w:space="0" w:color="auto"/>
            </w:tcBorders>
            <w:vAlign w:val="center"/>
          </w:tcPr>
          <w:p w:rsidR="00BF1B22" w:rsidRDefault="00BF1B22" w:rsidP="00925096">
            <w:pPr>
              <w:rPr>
                <w:color w:val="000000"/>
                <w:sz w:val="24"/>
                <w:szCs w:val="24"/>
              </w:rPr>
            </w:pPr>
            <w:r>
              <w:rPr>
                <w:color w:val="000000"/>
              </w:rPr>
              <w:t> </w:t>
            </w:r>
          </w:p>
        </w:tc>
        <w:tc>
          <w:tcPr>
            <w:tcW w:w="1701" w:type="dxa"/>
            <w:tcBorders>
              <w:bottom w:val="single" w:sz="4" w:space="0" w:color="auto"/>
              <w:right w:val="single" w:sz="4" w:space="0" w:color="auto"/>
            </w:tcBorders>
            <w:vAlign w:val="bottom"/>
          </w:tcPr>
          <w:p w:rsidR="00BF1B22" w:rsidRDefault="00BF1B22" w:rsidP="00925096">
            <w:pPr>
              <w:rPr>
                <w:color w:val="000000"/>
                <w:sz w:val="24"/>
                <w:szCs w:val="24"/>
              </w:rPr>
            </w:pPr>
            <w:r>
              <w:rPr>
                <w:color w:val="000000"/>
              </w:rPr>
              <w:t> </w:t>
            </w:r>
          </w:p>
        </w:tc>
      </w:tr>
      <w:tr w:rsidR="00BB7F67" w:rsidRPr="00D21C65" w:rsidTr="00BB7F67">
        <w:trPr>
          <w:trHeight w:val="330"/>
        </w:trPr>
        <w:tc>
          <w:tcPr>
            <w:tcW w:w="1575" w:type="dxa"/>
            <w:tcBorders>
              <w:top w:val="single" w:sz="4" w:space="0" w:color="auto"/>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дата</w:t>
            </w:r>
          </w:p>
        </w:tc>
        <w:tc>
          <w:tcPr>
            <w:tcW w:w="1417" w:type="dxa"/>
            <w:tcBorders>
              <w:top w:val="single" w:sz="4" w:space="0" w:color="auto"/>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 </w:t>
            </w:r>
          </w:p>
        </w:tc>
        <w:tc>
          <w:tcPr>
            <w:tcW w:w="1418" w:type="dxa"/>
            <w:tcBorders>
              <w:top w:val="single" w:sz="4" w:space="0" w:color="auto"/>
            </w:tcBorders>
            <w:vAlign w:val="center"/>
          </w:tcPr>
          <w:p w:rsidR="00BF1B22" w:rsidRDefault="00BF1B22" w:rsidP="00925096">
            <w:pPr>
              <w:rPr>
                <w:color w:val="000000"/>
                <w:sz w:val="24"/>
                <w:szCs w:val="24"/>
              </w:rPr>
            </w:pPr>
          </w:p>
        </w:tc>
        <w:tc>
          <w:tcPr>
            <w:tcW w:w="1701" w:type="dxa"/>
            <w:tcBorders>
              <w:top w:val="single" w:sz="4" w:space="0" w:color="auto"/>
            </w:tcBorders>
            <w:vAlign w:val="center"/>
          </w:tcPr>
          <w:p w:rsidR="00BF1B22" w:rsidRDefault="00BF1B22" w:rsidP="00925096">
            <w:pPr>
              <w:rPr>
                <w:color w:val="000000"/>
                <w:sz w:val="24"/>
                <w:szCs w:val="24"/>
              </w:rPr>
            </w:pPr>
            <w:r>
              <w:rPr>
                <w:color w:val="000000"/>
              </w:rPr>
              <w:t> </w:t>
            </w:r>
          </w:p>
        </w:tc>
        <w:tc>
          <w:tcPr>
            <w:tcW w:w="1701" w:type="dxa"/>
            <w:tcBorders>
              <w:top w:val="single" w:sz="4" w:space="0" w:color="auto"/>
            </w:tcBorders>
            <w:vAlign w:val="center"/>
          </w:tcPr>
          <w:p w:rsidR="00BF1B22" w:rsidRDefault="00BF1B22" w:rsidP="00925096">
            <w:pPr>
              <w:rPr>
                <w:color w:val="000000"/>
                <w:sz w:val="24"/>
                <w:szCs w:val="24"/>
              </w:rPr>
            </w:pPr>
          </w:p>
        </w:tc>
        <w:tc>
          <w:tcPr>
            <w:tcW w:w="1701" w:type="dxa"/>
            <w:tcBorders>
              <w:top w:val="single" w:sz="4" w:space="0" w:color="auto"/>
              <w:right w:val="single" w:sz="4" w:space="0" w:color="auto"/>
            </w:tcBorders>
            <w:vAlign w:val="bottom"/>
          </w:tcPr>
          <w:p w:rsidR="00BF1B22" w:rsidRDefault="00BF1B22" w:rsidP="00925096">
            <w:pPr>
              <w:rPr>
                <w:color w:val="000000"/>
                <w:sz w:val="24"/>
                <w:szCs w:val="24"/>
              </w:rPr>
            </w:pPr>
            <w:r>
              <w:rPr>
                <w:color w:val="000000"/>
              </w:rPr>
              <w:t> </w:t>
            </w:r>
          </w:p>
        </w:tc>
      </w:tr>
      <w:tr w:rsidR="00BB7F67"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07.01.2013</w:t>
            </w:r>
          </w:p>
        </w:tc>
        <w:tc>
          <w:tcPr>
            <w:tcW w:w="1417"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2,971</w:t>
            </w:r>
          </w:p>
        </w:tc>
        <w:tc>
          <w:tcPr>
            <w:tcW w:w="1418" w:type="dxa"/>
            <w:vAlign w:val="center"/>
          </w:tcPr>
          <w:p w:rsidR="00BF1B22" w:rsidRDefault="00BF1B22" w:rsidP="00925096">
            <w:pPr>
              <w:rPr>
                <w:color w:val="000000"/>
                <w:sz w:val="24"/>
                <w:szCs w:val="24"/>
              </w:rPr>
            </w:pPr>
          </w:p>
        </w:tc>
        <w:tc>
          <w:tcPr>
            <w:tcW w:w="1701" w:type="dxa"/>
            <w:vAlign w:val="center"/>
          </w:tcPr>
          <w:p w:rsidR="00BF1B22" w:rsidRDefault="00BF1B22" w:rsidP="00925096">
            <w:pPr>
              <w:rPr>
                <w:color w:val="000000"/>
                <w:sz w:val="24"/>
                <w:szCs w:val="24"/>
              </w:rPr>
            </w:pPr>
            <w:r>
              <w:rPr>
                <w:color w:val="000000"/>
              </w:rPr>
              <w:t> </w:t>
            </w:r>
          </w:p>
        </w:tc>
        <w:tc>
          <w:tcPr>
            <w:tcW w:w="1701" w:type="dxa"/>
            <w:vAlign w:val="center"/>
          </w:tcPr>
          <w:p w:rsidR="00BF1B22" w:rsidRDefault="00BF1B22" w:rsidP="00925096">
            <w:pPr>
              <w:rPr>
                <w:color w:val="000000"/>
                <w:sz w:val="24"/>
                <w:szCs w:val="24"/>
              </w:rPr>
            </w:pPr>
          </w:p>
        </w:tc>
        <w:tc>
          <w:tcPr>
            <w:tcW w:w="1701" w:type="dxa"/>
            <w:tcBorders>
              <w:right w:val="single" w:sz="4" w:space="0" w:color="auto"/>
            </w:tcBorders>
            <w:vAlign w:val="bottom"/>
          </w:tcPr>
          <w:p w:rsidR="00BF1B22" w:rsidRDefault="00BF1B22" w:rsidP="00925096">
            <w:pPr>
              <w:rPr>
                <w:color w:val="000000"/>
                <w:sz w:val="24"/>
                <w:szCs w:val="24"/>
              </w:rPr>
            </w:pPr>
            <w:r>
              <w:rPr>
                <w:color w:val="000000"/>
              </w:rPr>
              <w:t> </w:t>
            </w:r>
          </w:p>
        </w:tc>
      </w:tr>
      <w:tr w:rsidR="00BB7F67"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14.01.2013</w:t>
            </w:r>
          </w:p>
        </w:tc>
        <w:tc>
          <w:tcPr>
            <w:tcW w:w="1417"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0,304</w:t>
            </w:r>
          </w:p>
        </w:tc>
        <w:tc>
          <w:tcPr>
            <w:tcW w:w="1418" w:type="dxa"/>
            <w:vAlign w:val="center"/>
          </w:tcPr>
          <w:p w:rsidR="00BF1B22" w:rsidRDefault="00BF1B22" w:rsidP="00925096">
            <w:pPr>
              <w:jc w:val="center"/>
              <w:rPr>
                <w:color w:val="000000"/>
                <w:sz w:val="24"/>
                <w:szCs w:val="24"/>
              </w:rPr>
            </w:pPr>
            <w:r>
              <w:rPr>
                <w:color w:val="000000"/>
              </w:rPr>
              <w:t>1,623</w:t>
            </w:r>
          </w:p>
        </w:tc>
        <w:tc>
          <w:tcPr>
            <w:tcW w:w="1701" w:type="dxa"/>
            <w:vAlign w:val="center"/>
          </w:tcPr>
          <w:p w:rsidR="00BF1B22" w:rsidRDefault="00BF1B22" w:rsidP="00925096">
            <w:pPr>
              <w:jc w:val="right"/>
              <w:rPr>
                <w:color w:val="000000"/>
                <w:sz w:val="24"/>
                <w:szCs w:val="24"/>
              </w:rPr>
            </w:pPr>
            <w:r>
              <w:rPr>
                <w:color w:val="000000"/>
              </w:rPr>
              <w:t>1,319</w:t>
            </w:r>
          </w:p>
        </w:tc>
        <w:tc>
          <w:tcPr>
            <w:tcW w:w="1701" w:type="dxa"/>
            <w:vAlign w:val="center"/>
          </w:tcPr>
          <w:p w:rsidR="00BF1B22" w:rsidRDefault="00BF1B22" w:rsidP="00925096">
            <w:pPr>
              <w:jc w:val="right"/>
              <w:rPr>
                <w:color w:val="000000"/>
                <w:sz w:val="24"/>
                <w:szCs w:val="24"/>
              </w:rPr>
            </w:pPr>
            <w:r>
              <w:rPr>
                <w:color w:val="000000"/>
              </w:rPr>
              <w:t>0,964</w:t>
            </w:r>
          </w:p>
        </w:tc>
        <w:tc>
          <w:tcPr>
            <w:tcW w:w="1701" w:type="dxa"/>
            <w:tcBorders>
              <w:right w:val="single" w:sz="4" w:space="0" w:color="auto"/>
            </w:tcBorders>
            <w:vAlign w:val="bottom"/>
          </w:tcPr>
          <w:p w:rsidR="00BF1B22" w:rsidRDefault="00BF1B22" w:rsidP="00925096">
            <w:pPr>
              <w:jc w:val="right"/>
              <w:rPr>
                <w:color w:val="000000"/>
                <w:sz w:val="24"/>
                <w:szCs w:val="24"/>
              </w:rPr>
            </w:pPr>
            <w:r>
              <w:rPr>
                <w:color w:val="000000"/>
              </w:rPr>
              <w:t>0,660</w:t>
            </w:r>
          </w:p>
        </w:tc>
      </w:tr>
      <w:tr w:rsidR="00BB7F67"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21.01.2013</w:t>
            </w:r>
          </w:p>
        </w:tc>
        <w:tc>
          <w:tcPr>
            <w:tcW w:w="1417"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-1,361</w:t>
            </w:r>
          </w:p>
        </w:tc>
        <w:tc>
          <w:tcPr>
            <w:tcW w:w="1418" w:type="dxa"/>
            <w:vAlign w:val="center"/>
          </w:tcPr>
          <w:p w:rsidR="00BF1B22" w:rsidRDefault="00BF1B22" w:rsidP="00925096">
            <w:pPr>
              <w:jc w:val="center"/>
              <w:rPr>
                <w:color w:val="000000"/>
                <w:sz w:val="24"/>
                <w:szCs w:val="24"/>
              </w:rPr>
            </w:pPr>
            <w:r>
              <w:rPr>
                <w:color w:val="000000"/>
              </w:rPr>
              <w:t>-0,249</w:t>
            </w:r>
          </w:p>
        </w:tc>
        <w:tc>
          <w:tcPr>
            <w:tcW w:w="1701" w:type="dxa"/>
            <w:vAlign w:val="center"/>
          </w:tcPr>
          <w:p w:rsidR="00BF1B22" w:rsidRDefault="00BF1B22" w:rsidP="00925096">
            <w:pPr>
              <w:jc w:val="right"/>
              <w:rPr>
                <w:color w:val="000000"/>
                <w:sz w:val="24"/>
                <w:szCs w:val="24"/>
              </w:rPr>
            </w:pPr>
            <w:r>
              <w:rPr>
                <w:color w:val="000000"/>
              </w:rPr>
              <w:t>1,112</w:t>
            </w:r>
          </w:p>
        </w:tc>
        <w:tc>
          <w:tcPr>
            <w:tcW w:w="1701" w:type="dxa"/>
            <w:vAlign w:val="center"/>
          </w:tcPr>
          <w:p w:rsidR="00BF1B22" w:rsidRDefault="00BF1B22" w:rsidP="00925096">
            <w:pPr>
              <w:jc w:val="right"/>
              <w:rPr>
                <w:color w:val="000000"/>
                <w:sz w:val="24"/>
                <w:szCs w:val="24"/>
              </w:rPr>
            </w:pPr>
            <w:r>
              <w:rPr>
                <w:color w:val="000000"/>
              </w:rPr>
              <w:t>-0,280</w:t>
            </w:r>
          </w:p>
        </w:tc>
        <w:tc>
          <w:tcPr>
            <w:tcW w:w="1701" w:type="dxa"/>
            <w:tcBorders>
              <w:right w:val="single" w:sz="4" w:space="0" w:color="auto"/>
            </w:tcBorders>
            <w:vAlign w:val="bottom"/>
          </w:tcPr>
          <w:p w:rsidR="00BF1B22" w:rsidRDefault="00BF1B22" w:rsidP="00925096">
            <w:pPr>
              <w:jc w:val="right"/>
              <w:rPr>
                <w:color w:val="000000"/>
                <w:sz w:val="24"/>
                <w:szCs w:val="24"/>
              </w:rPr>
            </w:pPr>
            <w:r>
              <w:rPr>
                <w:color w:val="000000"/>
              </w:rPr>
              <w:t>1,081</w:t>
            </w:r>
          </w:p>
        </w:tc>
      </w:tr>
      <w:tr w:rsidR="00BB7F67"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28.01.2013</w:t>
            </w:r>
          </w:p>
        </w:tc>
        <w:tc>
          <w:tcPr>
            <w:tcW w:w="1417"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-2,814</w:t>
            </w:r>
          </w:p>
        </w:tc>
        <w:tc>
          <w:tcPr>
            <w:tcW w:w="1418" w:type="dxa"/>
            <w:vAlign w:val="center"/>
          </w:tcPr>
          <w:p w:rsidR="00BF1B22" w:rsidRDefault="00BF1B22" w:rsidP="00925096">
            <w:pPr>
              <w:jc w:val="center"/>
              <w:rPr>
                <w:color w:val="000000"/>
                <w:sz w:val="24"/>
                <w:szCs w:val="24"/>
              </w:rPr>
            </w:pPr>
            <w:r>
              <w:rPr>
                <w:color w:val="000000"/>
              </w:rPr>
              <w:t>-2,598</w:t>
            </w:r>
          </w:p>
        </w:tc>
        <w:tc>
          <w:tcPr>
            <w:tcW w:w="1701" w:type="dxa"/>
            <w:vAlign w:val="center"/>
          </w:tcPr>
          <w:p w:rsidR="00BF1B22" w:rsidRDefault="00BF1B22" w:rsidP="00925096">
            <w:pPr>
              <w:jc w:val="right"/>
              <w:rPr>
                <w:color w:val="000000"/>
                <w:sz w:val="24"/>
                <w:szCs w:val="24"/>
              </w:rPr>
            </w:pPr>
            <w:r>
              <w:rPr>
                <w:color w:val="000000"/>
              </w:rPr>
              <w:t>0,216</w:t>
            </w:r>
          </w:p>
        </w:tc>
        <w:tc>
          <w:tcPr>
            <w:tcW w:w="1701" w:type="dxa"/>
            <w:vAlign w:val="center"/>
          </w:tcPr>
          <w:p w:rsidR="00BF1B22" w:rsidRDefault="00BF1B22" w:rsidP="00925096">
            <w:pPr>
              <w:jc w:val="right"/>
              <w:rPr>
                <w:color w:val="000000"/>
                <w:sz w:val="24"/>
                <w:szCs w:val="24"/>
              </w:rPr>
            </w:pPr>
            <w:r>
              <w:rPr>
                <w:color w:val="000000"/>
              </w:rPr>
              <w:t>-1,493</w:t>
            </w:r>
          </w:p>
        </w:tc>
        <w:tc>
          <w:tcPr>
            <w:tcW w:w="1701" w:type="dxa"/>
            <w:tcBorders>
              <w:right w:val="single" w:sz="4" w:space="0" w:color="auto"/>
            </w:tcBorders>
            <w:vAlign w:val="bottom"/>
          </w:tcPr>
          <w:p w:rsidR="00BF1B22" w:rsidRDefault="00BF1B22" w:rsidP="00925096">
            <w:pPr>
              <w:jc w:val="right"/>
              <w:rPr>
                <w:color w:val="000000"/>
                <w:sz w:val="24"/>
                <w:szCs w:val="24"/>
              </w:rPr>
            </w:pPr>
            <w:r>
              <w:rPr>
                <w:color w:val="000000"/>
              </w:rPr>
              <w:t>1,321</w:t>
            </w:r>
          </w:p>
        </w:tc>
      </w:tr>
      <w:tr w:rsidR="00BB7F67" w:rsidRPr="00D21C65" w:rsidTr="00BB7F67">
        <w:trPr>
          <w:trHeight w:val="315"/>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04.02.2013</w:t>
            </w:r>
          </w:p>
        </w:tc>
        <w:tc>
          <w:tcPr>
            <w:tcW w:w="1417"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-3,233</w:t>
            </w:r>
          </w:p>
        </w:tc>
        <w:tc>
          <w:tcPr>
            <w:tcW w:w="1418" w:type="dxa"/>
            <w:vAlign w:val="center"/>
          </w:tcPr>
          <w:p w:rsidR="00BF1B22" w:rsidRDefault="00BF1B22" w:rsidP="00925096">
            <w:pPr>
              <w:jc w:val="center"/>
              <w:rPr>
                <w:color w:val="000000"/>
                <w:sz w:val="24"/>
                <w:szCs w:val="24"/>
              </w:rPr>
            </w:pPr>
            <w:r>
              <w:rPr>
                <w:color w:val="000000"/>
              </w:rPr>
              <w:t>-0,549</w:t>
            </w:r>
          </w:p>
        </w:tc>
        <w:tc>
          <w:tcPr>
            <w:tcW w:w="1701" w:type="dxa"/>
            <w:vAlign w:val="center"/>
          </w:tcPr>
          <w:p w:rsidR="00BF1B22" w:rsidRDefault="00BF1B22" w:rsidP="00925096">
            <w:pPr>
              <w:jc w:val="right"/>
              <w:rPr>
                <w:color w:val="000000"/>
                <w:sz w:val="24"/>
                <w:szCs w:val="24"/>
              </w:rPr>
            </w:pPr>
            <w:r>
              <w:rPr>
                <w:color w:val="000000"/>
              </w:rPr>
              <w:t>2,684</w:t>
            </w:r>
          </w:p>
        </w:tc>
        <w:tc>
          <w:tcPr>
            <w:tcW w:w="1701" w:type="dxa"/>
            <w:vAlign w:val="center"/>
          </w:tcPr>
          <w:p w:rsidR="00BF1B22" w:rsidRDefault="00BF1B22" w:rsidP="00925096">
            <w:pPr>
              <w:jc w:val="right"/>
              <w:rPr>
                <w:color w:val="000000"/>
                <w:sz w:val="24"/>
                <w:szCs w:val="24"/>
              </w:rPr>
            </w:pPr>
            <w:r>
              <w:rPr>
                <w:color w:val="000000"/>
              </w:rPr>
              <w:t>-0,027</w:t>
            </w:r>
          </w:p>
        </w:tc>
        <w:tc>
          <w:tcPr>
            <w:tcW w:w="1701" w:type="dxa"/>
            <w:tcBorders>
              <w:right w:val="single" w:sz="4" w:space="0" w:color="auto"/>
            </w:tcBorders>
            <w:vAlign w:val="bottom"/>
          </w:tcPr>
          <w:p w:rsidR="00BF1B22" w:rsidRDefault="00BF1B22" w:rsidP="00925096">
            <w:pPr>
              <w:jc w:val="right"/>
              <w:rPr>
                <w:color w:val="000000"/>
                <w:sz w:val="24"/>
                <w:szCs w:val="24"/>
              </w:rPr>
            </w:pPr>
            <w:r>
              <w:rPr>
                <w:color w:val="000000"/>
              </w:rPr>
              <w:t>3,206</w:t>
            </w:r>
          </w:p>
        </w:tc>
      </w:tr>
      <w:tr w:rsidR="00BB7F67"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11.02.2013</w:t>
            </w:r>
          </w:p>
        </w:tc>
        <w:tc>
          <w:tcPr>
            <w:tcW w:w="1417"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-2,680</w:t>
            </w:r>
          </w:p>
        </w:tc>
        <w:tc>
          <w:tcPr>
            <w:tcW w:w="1418" w:type="dxa"/>
            <w:vAlign w:val="center"/>
          </w:tcPr>
          <w:p w:rsidR="00BF1B22" w:rsidRDefault="00BF1B22" w:rsidP="00925096">
            <w:pPr>
              <w:jc w:val="center"/>
              <w:rPr>
                <w:color w:val="000000"/>
                <w:sz w:val="24"/>
                <w:szCs w:val="24"/>
              </w:rPr>
            </w:pPr>
            <w:r>
              <w:rPr>
                <w:color w:val="000000"/>
              </w:rPr>
              <w:t>-1,040</w:t>
            </w:r>
          </w:p>
        </w:tc>
        <w:tc>
          <w:tcPr>
            <w:tcW w:w="1701" w:type="dxa"/>
            <w:vAlign w:val="center"/>
          </w:tcPr>
          <w:p w:rsidR="00BF1B22" w:rsidRDefault="00BF1B22" w:rsidP="00925096">
            <w:pPr>
              <w:jc w:val="right"/>
              <w:rPr>
                <w:color w:val="000000"/>
                <w:sz w:val="24"/>
                <w:szCs w:val="24"/>
              </w:rPr>
            </w:pPr>
            <w:r>
              <w:rPr>
                <w:color w:val="000000"/>
              </w:rPr>
              <w:t>1,640</w:t>
            </w:r>
          </w:p>
        </w:tc>
        <w:tc>
          <w:tcPr>
            <w:tcW w:w="1701" w:type="dxa"/>
            <w:vAlign w:val="center"/>
          </w:tcPr>
          <w:p w:rsidR="00BF1B22" w:rsidRDefault="00BF1B22" w:rsidP="00925096">
            <w:pPr>
              <w:jc w:val="right"/>
              <w:rPr>
                <w:color w:val="000000"/>
                <w:sz w:val="24"/>
                <w:szCs w:val="24"/>
              </w:rPr>
            </w:pPr>
            <w:r>
              <w:rPr>
                <w:color w:val="000000"/>
              </w:rPr>
              <w:t>-0,635</w:t>
            </w:r>
          </w:p>
        </w:tc>
        <w:tc>
          <w:tcPr>
            <w:tcW w:w="1701" w:type="dxa"/>
            <w:tcBorders>
              <w:right w:val="single" w:sz="4" w:space="0" w:color="auto"/>
            </w:tcBorders>
            <w:vAlign w:val="bottom"/>
          </w:tcPr>
          <w:p w:rsidR="00BF1B22" w:rsidRDefault="00BF1B22" w:rsidP="00925096">
            <w:pPr>
              <w:jc w:val="right"/>
              <w:rPr>
                <w:color w:val="000000"/>
                <w:sz w:val="24"/>
                <w:szCs w:val="24"/>
              </w:rPr>
            </w:pPr>
            <w:r>
              <w:rPr>
                <w:color w:val="000000"/>
              </w:rPr>
              <w:t>2,045</w:t>
            </w:r>
          </w:p>
        </w:tc>
      </w:tr>
      <w:tr w:rsidR="00BB7F67"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18.02.2013</w:t>
            </w:r>
          </w:p>
        </w:tc>
        <w:tc>
          <w:tcPr>
            <w:tcW w:w="1417"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2,105</w:t>
            </w:r>
          </w:p>
        </w:tc>
        <w:tc>
          <w:tcPr>
            <w:tcW w:w="1418" w:type="dxa"/>
            <w:vAlign w:val="center"/>
          </w:tcPr>
          <w:p w:rsidR="00BF1B22" w:rsidRDefault="00BF1B22" w:rsidP="00925096">
            <w:pPr>
              <w:jc w:val="center"/>
              <w:rPr>
                <w:color w:val="000000"/>
                <w:sz w:val="24"/>
                <w:szCs w:val="24"/>
              </w:rPr>
            </w:pPr>
            <w:r>
              <w:rPr>
                <w:color w:val="000000"/>
              </w:rPr>
              <w:t>-0,347</w:t>
            </w:r>
          </w:p>
        </w:tc>
        <w:tc>
          <w:tcPr>
            <w:tcW w:w="1701" w:type="dxa"/>
            <w:vAlign w:val="center"/>
          </w:tcPr>
          <w:p w:rsidR="00BF1B22" w:rsidRDefault="00BF1B22" w:rsidP="00925096">
            <w:pPr>
              <w:jc w:val="right"/>
              <w:rPr>
                <w:color w:val="000000"/>
                <w:sz w:val="24"/>
                <w:szCs w:val="24"/>
              </w:rPr>
            </w:pPr>
            <w:r>
              <w:rPr>
                <w:color w:val="000000"/>
              </w:rPr>
              <w:t>-2,452</w:t>
            </w:r>
          </w:p>
        </w:tc>
        <w:tc>
          <w:tcPr>
            <w:tcW w:w="1701" w:type="dxa"/>
            <w:vAlign w:val="center"/>
          </w:tcPr>
          <w:p w:rsidR="00BF1B22" w:rsidRDefault="00BF1B22" w:rsidP="00925096">
            <w:pPr>
              <w:jc w:val="right"/>
              <w:rPr>
                <w:color w:val="000000"/>
                <w:sz w:val="24"/>
                <w:szCs w:val="24"/>
              </w:rPr>
            </w:pPr>
            <w:r>
              <w:rPr>
                <w:color w:val="000000"/>
              </w:rPr>
              <w:t>-0,382</w:t>
            </w:r>
          </w:p>
        </w:tc>
        <w:tc>
          <w:tcPr>
            <w:tcW w:w="1701" w:type="dxa"/>
            <w:tcBorders>
              <w:right w:val="single" w:sz="4" w:space="0" w:color="auto"/>
            </w:tcBorders>
            <w:vAlign w:val="bottom"/>
          </w:tcPr>
          <w:p w:rsidR="00BF1B22" w:rsidRDefault="00BF1B22" w:rsidP="00925096">
            <w:pPr>
              <w:jc w:val="right"/>
              <w:rPr>
                <w:color w:val="000000"/>
                <w:sz w:val="24"/>
                <w:szCs w:val="24"/>
              </w:rPr>
            </w:pPr>
            <w:r>
              <w:rPr>
                <w:color w:val="000000"/>
              </w:rPr>
              <w:t>-2,486</w:t>
            </w:r>
          </w:p>
        </w:tc>
      </w:tr>
      <w:tr w:rsidR="00BB7F67"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25.02.2013</w:t>
            </w:r>
          </w:p>
        </w:tc>
        <w:tc>
          <w:tcPr>
            <w:tcW w:w="1417"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-1,506</w:t>
            </w:r>
          </w:p>
        </w:tc>
        <w:tc>
          <w:tcPr>
            <w:tcW w:w="1418" w:type="dxa"/>
            <w:vAlign w:val="center"/>
          </w:tcPr>
          <w:p w:rsidR="00BF1B22" w:rsidRDefault="00BF1B22" w:rsidP="00925096">
            <w:pPr>
              <w:jc w:val="center"/>
              <w:rPr>
                <w:color w:val="000000"/>
                <w:sz w:val="24"/>
                <w:szCs w:val="24"/>
              </w:rPr>
            </w:pPr>
            <w:r>
              <w:rPr>
                <w:color w:val="000000"/>
              </w:rPr>
              <w:t>1,250</w:t>
            </w:r>
          </w:p>
        </w:tc>
        <w:tc>
          <w:tcPr>
            <w:tcW w:w="1701" w:type="dxa"/>
            <w:vAlign w:val="center"/>
          </w:tcPr>
          <w:p w:rsidR="00BF1B22" w:rsidRDefault="00BF1B22" w:rsidP="00925096">
            <w:pPr>
              <w:jc w:val="right"/>
              <w:rPr>
                <w:color w:val="000000"/>
                <w:sz w:val="24"/>
                <w:szCs w:val="24"/>
              </w:rPr>
            </w:pPr>
            <w:r>
              <w:rPr>
                <w:color w:val="000000"/>
              </w:rPr>
              <w:t>2,756</w:t>
            </w:r>
          </w:p>
        </w:tc>
        <w:tc>
          <w:tcPr>
            <w:tcW w:w="1701" w:type="dxa"/>
            <w:vAlign w:val="center"/>
          </w:tcPr>
          <w:p w:rsidR="00BF1B22" w:rsidRDefault="00BF1B22" w:rsidP="00925096">
            <w:pPr>
              <w:jc w:val="right"/>
              <w:rPr>
                <w:color w:val="000000"/>
                <w:sz w:val="24"/>
                <w:szCs w:val="24"/>
              </w:rPr>
            </w:pPr>
            <w:r>
              <w:rPr>
                <w:color w:val="000000"/>
              </w:rPr>
              <w:t>0,975</w:t>
            </w:r>
          </w:p>
        </w:tc>
        <w:tc>
          <w:tcPr>
            <w:tcW w:w="1701" w:type="dxa"/>
            <w:tcBorders>
              <w:right w:val="single" w:sz="4" w:space="0" w:color="auto"/>
            </w:tcBorders>
            <w:vAlign w:val="bottom"/>
          </w:tcPr>
          <w:p w:rsidR="00BF1B22" w:rsidRDefault="00BF1B22" w:rsidP="00925096">
            <w:pPr>
              <w:jc w:val="right"/>
              <w:rPr>
                <w:color w:val="000000"/>
                <w:sz w:val="24"/>
                <w:szCs w:val="24"/>
              </w:rPr>
            </w:pPr>
            <w:r>
              <w:rPr>
                <w:color w:val="000000"/>
              </w:rPr>
              <w:t>2,481</w:t>
            </w:r>
          </w:p>
        </w:tc>
      </w:tr>
      <w:tr w:rsidR="00BB7F67"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04.03.2013</w:t>
            </w:r>
          </w:p>
        </w:tc>
        <w:tc>
          <w:tcPr>
            <w:tcW w:w="1417"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-0,757</w:t>
            </w:r>
          </w:p>
        </w:tc>
        <w:tc>
          <w:tcPr>
            <w:tcW w:w="1418" w:type="dxa"/>
            <w:vAlign w:val="center"/>
          </w:tcPr>
          <w:p w:rsidR="00BF1B22" w:rsidRDefault="00BF1B22" w:rsidP="00925096">
            <w:pPr>
              <w:jc w:val="center"/>
              <w:rPr>
                <w:color w:val="000000"/>
                <w:sz w:val="24"/>
                <w:szCs w:val="24"/>
              </w:rPr>
            </w:pPr>
            <w:r>
              <w:rPr>
                <w:color w:val="000000"/>
              </w:rPr>
              <w:t>-0,557</w:t>
            </w:r>
          </w:p>
        </w:tc>
        <w:tc>
          <w:tcPr>
            <w:tcW w:w="1701" w:type="dxa"/>
            <w:vAlign w:val="center"/>
          </w:tcPr>
          <w:p w:rsidR="00BF1B22" w:rsidRDefault="00BF1B22" w:rsidP="00925096">
            <w:pPr>
              <w:jc w:val="right"/>
              <w:rPr>
                <w:color w:val="000000"/>
                <w:sz w:val="24"/>
                <w:szCs w:val="24"/>
              </w:rPr>
            </w:pPr>
            <w:r>
              <w:rPr>
                <w:color w:val="000000"/>
              </w:rPr>
              <w:t>0,200</w:t>
            </w:r>
          </w:p>
        </w:tc>
        <w:tc>
          <w:tcPr>
            <w:tcW w:w="1701" w:type="dxa"/>
            <w:vAlign w:val="center"/>
          </w:tcPr>
          <w:p w:rsidR="00BF1B22" w:rsidRDefault="00BF1B22" w:rsidP="00925096">
            <w:pPr>
              <w:jc w:val="right"/>
              <w:rPr>
                <w:color w:val="000000"/>
                <w:sz w:val="24"/>
                <w:szCs w:val="24"/>
              </w:rPr>
            </w:pPr>
            <w:r>
              <w:rPr>
                <w:color w:val="000000"/>
              </w:rPr>
              <w:t>-0,587</w:t>
            </w:r>
          </w:p>
        </w:tc>
        <w:tc>
          <w:tcPr>
            <w:tcW w:w="1701" w:type="dxa"/>
            <w:tcBorders>
              <w:right w:val="single" w:sz="4" w:space="0" w:color="auto"/>
            </w:tcBorders>
            <w:vAlign w:val="bottom"/>
          </w:tcPr>
          <w:p w:rsidR="00BF1B22" w:rsidRDefault="00BF1B22" w:rsidP="00925096">
            <w:pPr>
              <w:jc w:val="right"/>
              <w:rPr>
                <w:color w:val="000000"/>
                <w:sz w:val="24"/>
                <w:szCs w:val="24"/>
              </w:rPr>
            </w:pPr>
            <w:r>
              <w:rPr>
                <w:color w:val="000000"/>
              </w:rPr>
              <w:t>0,170</w:t>
            </w:r>
          </w:p>
        </w:tc>
      </w:tr>
      <w:tr w:rsidR="00BB7F67"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11.03.2013</w:t>
            </w:r>
          </w:p>
        </w:tc>
        <w:tc>
          <w:tcPr>
            <w:tcW w:w="1417"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8,054</w:t>
            </w:r>
          </w:p>
        </w:tc>
        <w:tc>
          <w:tcPr>
            <w:tcW w:w="1418" w:type="dxa"/>
            <w:vAlign w:val="center"/>
          </w:tcPr>
          <w:p w:rsidR="00BF1B22" w:rsidRDefault="00BF1B22" w:rsidP="00925096">
            <w:pPr>
              <w:jc w:val="center"/>
              <w:rPr>
                <w:color w:val="000000"/>
                <w:sz w:val="24"/>
                <w:szCs w:val="24"/>
              </w:rPr>
            </w:pPr>
            <w:r>
              <w:rPr>
                <w:color w:val="000000"/>
              </w:rPr>
              <w:t>-0,638</w:t>
            </w:r>
          </w:p>
        </w:tc>
        <w:tc>
          <w:tcPr>
            <w:tcW w:w="1701" w:type="dxa"/>
            <w:vAlign w:val="center"/>
          </w:tcPr>
          <w:p w:rsidR="00BF1B22" w:rsidRDefault="00BF1B22" w:rsidP="00925096">
            <w:pPr>
              <w:jc w:val="right"/>
              <w:rPr>
                <w:color w:val="000000"/>
                <w:sz w:val="24"/>
                <w:szCs w:val="24"/>
              </w:rPr>
            </w:pPr>
            <w:r>
              <w:rPr>
                <w:color w:val="000000"/>
              </w:rPr>
              <w:t>-8,691</w:t>
            </w:r>
          </w:p>
        </w:tc>
        <w:tc>
          <w:tcPr>
            <w:tcW w:w="1701" w:type="dxa"/>
            <w:vAlign w:val="center"/>
          </w:tcPr>
          <w:p w:rsidR="00BF1B22" w:rsidRDefault="00BF1B22" w:rsidP="00925096">
            <w:pPr>
              <w:jc w:val="right"/>
              <w:rPr>
                <w:color w:val="000000"/>
                <w:sz w:val="24"/>
                <w:szCs w:val="24"/>
              </w:rPr>
            </w:pPr>
            <w:r>
              <w:rPr>
                <w:color w:val="000000"/>
              </w:rPr>
              <w:t>-0,439</w:t>
            </w:r>
          </w:p>
        </w:tc>
        <w:tc>
          <w:tcPr>
            <w:tcW w:w="1701" w:type="dxa"/>
            <w:tcBorders>
              <w:right w:val="single" w:sz="4" w:space="0" w:color="auto"/>
            </w:tcBorders>
            <w:vAlign w:val="bottom"/>
          </w:tcPr>
          <w:p w:rsidR="00BF1B22" w:rsidRDefault="00BF1B22" w:rsidP="00925096">
            <w:pPr>
              <w:jc w:val="right"/>
              <w:rPr>
                <w:color w:val="000000"/>
                <w:sz w:val="24"/>
                <w:szCs w:val="24"/>
              </w:rPr>
            </w:pPr>
            <w:r>
              <w:rPr>
                <w:color w:val="000000"/>
              </w:rPr>
              <w:t>-8,493</w:t>
            </w:r>
          </w:p>
        </w:tc>
      </w:tr>
      <w:tr w:rsidR="00BB7F67"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18.03.2013</w:t>
            </w:r>
          </w:p>
        </w:tc>
        <w:tc>
          <w:tcPr>
            <w:tcW w:w="1417"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-2,990</w:t>
            </w:r>
          </w:p>
        </w:tc>
        <w:tc>
          <w:tcPr>
            <w:tcW w:w="1418" w:type="dxa"/>
            <w:vAlign w:val="center"/>
          </w:tcPr>
          <w:p w:rsidR="00BF1B22" w:rsidRDefault="00BF1B22" w:rsidP="00925096">
            <w:pPr>
              <w:jc w:val="center"/>
              <w:rPr>
                <w:color w:val="000000"/>
                <w:sz w:val="24"/>
                <w:szCs w:val="24"/>
              </w:rPr>
            </w:pPr>
            <w:r>
              <w:rPr>
                <w:color w:val="000000"/>
              </w:rPr>
              <w:t>-0,994</w:t>
            </w:r>
          </w:p>
        </w:tc>
        <w:tc>
          <w:tcPr>
            <w:tcW w:w="1701" w:type="dxa"/>
            <w:vAlign w:val="center"/>
          </w:tcPr>
          <w:p w:rsidR="00BF1B22" w:rsidRDefault="00BF1B22" w:rsidP="00925096">
            <w:pPr>
              <w:jc w:val="right"/>
              <w:rPr>
                <w:color w:val="000000"/>
                <w:sz w:val="24"/>
                <w:szCs w:val="24"/>
              </w:rPr>
            </w:pPr>
            <w:r>
              <w:rPr>
                <w:color w:val="000000"/>
              </w:rPr>
              <w:t>1,996</w:t>
            </w:r>
          </w:p>
        </w:tc>
        <w:tc>
          <w:tcPr>
            <w:tcW w:w="1701" w:type="dxa"/>
            <w:vAlign w:val="center"/>
          </w:tcPr>
          <w:p w:rsidR="00BF1B22" w:rsidRDefault="00BF1B22" w:rsidP="00925096">
            <w:pPr>
              <w:jc w:val="right"/>
              <w:rPr>
                <w:color w:val="000000"/>
                <w:sz w:val="24"/>
                <w:szCs w:val="24"/>
              </w:rPr>
            </w:pPr>
            <w:r>
              <w:rPr>
                <w:color w:val="000000"/>
              </w:rPr>
              <w:t>-0,620</w:t>
            </w:r>
          </w:p>
        </w:tc>
        <w:tc>
          <w:tcPr>
            <w:tcW w:w="1701" w:type="dxa"/>
            <w:tcBorders>
              <w:right w:val="single" w:sz="4" w:space="0" w:color="auto"/>
            </w:tcBorders>
            <w:vAlign w:val="bottom"/>
          </w:tcPr>
          <w:p w:rsidR="00BF1B22" w:rsidRDefault="00BF1B22" w:rsidP="00925096">
            <w:pPr>
              <w:jc w:val="right"/>
              <w:rPr>
                <w:color w:val="000000"/>
                <w:sz w:val="24"/>
                <w:szCs w:val="24"/>
              </w:rPr>
            </w:pPr>
            <w:r>
              <w:rPr>
                <w:color w:val="000000"/>
              </w:rPr>
              <w:t>2,369</w:t>
            </w:r>
          </w:p>
        </w:tc>
      </w:tr>
      <w:tr w:rsidR="00BB7F67"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25.03.2013</w:t>
            </w:r>
          </w:p>
        </w:tc>
        <w:tc>
          <w:tcPr>
            <w:tcW w:w="1417"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-4,352</w:t>
            </w:r>
          </w:p>
        </w:tc>
        <w:tc>
          <w:tcPr>
            <w:tcW w:w="1418" w:type="dxa"/>
            <w:vAlign w:val="center"/>
          </w:tcPr>
          <w:p w:rsidR="00BF1B22" w:rsidRDefault="00BF1B22" w:rsidP="00925096">
            <w:pPr>
              <w:jc w:val="center"/>
              <w:rPr>
                <w:color w:val="000000"/>
                <w:sz w:val="24"/>
                <w:szCs w:val="24"/>
              </w:rPr>
            </w:pPr>
            <w:r>
              <w:rPr>
                <w:color w:val="000000"/>
              </w:rPr>
              <w:t>-1,342</w:t>
            </w:r>
          </w:p>
        </w:tc>
        <w:tc>
          <w:tcPr>
            <w:tcW w:w="1701" w:type="dxa"/>
            <w:vAlign w:val="center"/>
          </w:tcPr>
          <w:p w:rsidR="00BF1B22" w:rsidRDefault="00BF1B22" w:rsidP="00925096">
            <w:pPr>
              <w:jc w:val="right"/>
              <w:rPr>
                <w:color w:val="000000"/>
                <w:sz w:val="24"/>
                <w:szCs w:val="24"/>
              </w:rPr>
            </w:pPr>
            <w:r>
              <w:rPr>
                <w:color w:val="000000"/>
              </w:rPr>
              <w:t>3,009</w:t>
            </w:r>
          </w:p>
        </w:tc>
        <w:tc>
          <w:tcPr>
            <w:tcW w:w="1701" w:type="dxa"/>
            <w:vAlign w:val="center"/>
          </w:tcPr>
          <w:p w:rsidR="00BF1B22" w:rsidRDefault="00BF1B22" w:rsidP="00925096">
            <w:pPr>
              <w:jc w:val="right"/>
              <w:rPr>
                <w:color w:val="000000"/>
                <w:sz w:val="24"/>
                <w:szCs w:val="24"/>
              </w:rPr>
            </w:pPr>
            <w:r>
              <w:rPr>
                <w:color w:val="000000"/>
              </w:rPr>
              <w:t>-1,240</w:t>
            </w:r>
          </w:p>
        </w:tc>
        <w:tc>
          <w:tcPr>
            <w:tcW w:w="1701" w:type="dxa"/>
            <w:tcBorders>
              <w:right w:val="single" w:sz="4" w:space="0" w:color="auto"/>
            </w:tcBorders>
            <w:vAlign w:val="bottom"/>
          </w:tcPr>
          <w:p w:rsidR="00BF1B22" w:rsidRDefault="00BF1B22" w:rsidP="00925096">
            <w:pPr>
              <w:jc w:val="right"/>
              <w:rPr>
                <w:color w:val="000000"/>
                <w:sz w:val="24"/>
                <w:szCs w:val="24"/>
              </w:rPr>
            </w:pPr>
            <w:r>
              <w:rPr>
                <w:color w:val="000000"/>
              </w:rPr>
              <w:t>3,111</w:t>
            </w:r>
          </w:p>
        </w:tc>
      </w:tr>
      <w:tr w:rsidR="00BB7F67"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01.04.2013</w:t>
            </w:r>
          </w:p>
        </w:tc>
        <w:tc>
          <w:tcPr>
            <w:tcW w:w="1417"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-2,670</w:t>
            </w:r>
          </w:p>
        </w:tc>
        <w:tc>
          <w:tcPr>
            <w:tcW w:w="1418" w:type="dxa"/>
            <w:vAlign w:val="center"/>
          </w:tcPr>
          <w:p w:rsidR="00BF1B22" w:rsidRDefault="00BF1B22" w:rsidP="00925096">
            <w:pPr>
              <w:jc w:val="center"/>
              <w:rPr>
                <w:color w:val="000000"/>
                <w:sz w:val="24"/>
                <w:szCs w:val="24"/>
              </w:rPr>
            </w:pPr>
            <w:r>
              <w:rPr>
                <w:color w:val="000000"/>
              </w:rPr>
              <w:t>-0,147</w:t>
            </w:r>
          </w:p>
        </w:tc>
        <w:tc>
          <w:tcPr>
            <w:tcW w:w="1701" w:type="dxa"/>
            <w:vAlign w:val="center"/>
          </w:tcPr>
          <w:p w:rsidR="00BF1B22" w:rsidRDefault="00BF1B22" w:rsidP="00925096">
            <w:pPr>
              <w:jc w:val="right"/>
              <w:rPr>
                <w:color w:val="000000"/>
                <w:sz w:val="24"/>
                <w:szCs w:val="24"/>
              </w:rPr>
            </w:pPr>
            <w:r>
              <w:rPr>
                <w:color w:val="000000"/>
              </w:rPr>
              <w:t>2,523</w:t>
            </w:r>
          </w:p>
        </w:tc>
        <w:tc>
          <w:tcPr>
            <w:tcW w:w="1701" w:type="dxa"/>
            <w:vAlign w:val="center"/>
          </w:tcPr>
          <w:p w:rsidR="00BF1B22" w:rsidRDefault="00BF1B22" w:rsidP="00925096">
            <w:pPr>
              <w:jc w:val="right"/>
              <w:rPr>
                <w:color w:val="000000"/>
                <w:sz w:val="24"/>
                <w:szCs w:val="24"/>
              </w:rPr>
            </w:pPr>
            <w:r>
              <w:rPr>
                <w:color w:val="000000"/>
              </w:rPr>
              <w:t>-0,087</w:t>
            </w:r>
          </w:p>
        </w:tc>
        <w:tc>
          <w:tcPr>
            <w:tcW w:w="1701" w:type="dxa"/>
            <w:tcBorders>
              <w:right w:val="single" w:sz="4" w:space="0" w:color="auto"/>
            </w:tcBorders>
            <w:vAlign w:val="bottom"/>
          </w:tcPr>
          <w:p w:rsidR="00BF1B22" w:rsidRDefault="00BF1B22" w:rsidP="00925096">
            <w:pPr>
              <w:jc w:val="right"/>
              <w:rPr>
                <w:color w:val="000000"/>
                <w:sz w:val="24"/>
                <w:szCs w:val="24"/>
              </w:rPr>
            </w:pPr>
            <w:r>
              <w:rPr>
                <w:color w:val="000000"/>
              </w:rPr>
              <w:t>2,583</w:t>
            </w:r>
          </w:p>
        </w:tc>
      </w:tr>
      <w:tr w:rsidR="00BB7F67"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08.04.2013</w:t>
            </w:r>
          </w:p>
        </w:tc>
        <w:tc>
          <w:tcPr>
            <w:tcW w:w="1417"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-2,912</w:t>
            </w:r>
          </w:p>
        </w:tc>
        <w:tc>
          <w:tcPr>
            <w:tcW w:w="1418" w:type="dxa"/>
            <w:vAlign w:val="center"/>
          </w:tcPr>
          <w:p w:rsidR="00BF1B22" w:rsidRDefault="00BF1B22" w:rsidP="00925096">
            <w:pPr>
              <w:jc w:val="center"/>
              <w:rPr>
                <w:color w:val="000000"/>
                <w:sz w:val="24"/>
                <w:szCs w:val="24"/>
              </w:rPr>
            </w:pPr>
            <w:r>
              <w:rPr>
                <w:color w:val="000000"/>
              </w:rPr>
              <w:t>-1,416</w:t>
            </w:r>
          </w:p>
        </w:tc>
        <w:tc>
          <w:tcPr>
            <w:tcW w:w="1701" w:type="dxa"/>
            <w:vAlign w:val="center"/>
          </w:tcPr>
          <w:p w:rsidR="00BF1B22" w:rsidRDefault="00BF1B22" w:rsidP="00925096">
            <w:pPr>
              <w:jc w:val="right"/>
              <w:rPr>
                <w:color w:val="000000"/>
                <w:sz w:val="24"/>
                <w:szCs w:val="24"/>
              </w:rPr>
            </w:pPr>
            <w:r>
              <w:rPr>
                <w:color w:val="000000"/>
              </w:rPr>
              <w:t>1,496</w:t>
            </w:r>
          </w:p>
        </w:tc>
        <w:tc>
          <w:tcPr>
            <w:tcW w:w="1701" w:type="dxa"/>
            <w:vAlign w:val="center"/>
          </w:tcPr>
          <w:p w:rsidR="00BF1B22" w:rsidRDefault="00BF1B22" w:rsidP="00925096">
            <w:pPr>
              <w:jc w:val="right"/>
              <w:rPr>
                <w:color w:val="000000"/>
                <w:sz w:val="24"/>
                <w:szCs w:val="24"/>
              </w:rPr>
            </w:pPr>
            <w:r>
              <w:rPr>
                <w:color w:val="000000"/>
              </w:rPr>
              <w:t>-1,234</w:t>
            </w:r>
          </w:p>
        </w:tc>
        <w:tc>
          <w:tcPr>
            <w:tcW w:w="1701" w:type="dxa"/>
            <w:tcBorders>
              <w:right w:val="single" w:sz="4" w:space="0" w:color="auto"/>
            </w:tcBorders>
            <w:vAlign w:val="bottom"/>
          </w:tcPr>
          <w:p w:rsidR="00BF1B22" w:rsidRDefault="00BF1B22" w:rsidP="00925096">
            <w:pPr>
              <w:jc w:val="right"/>
              <w:rPr>
                <w:color w:val="000000"/>
                <w:sz w:val="24"/>
                <w:szCs w:val="24"/>
              </w:rPr>
            </w:pPr>
            <w:r>
              <w:rPr>
                <w:color w:val="000000"/>
              </w:rPr>
              <w:t>1,678</w:t>
            </w:r>
          </w:p>
        </w:tc>
      </w:tr>
      <w:tr w:rsidR="00BB7F67" w:rsidRPr="00D21C65" w:rsidTr="00BB7F67">
        <w:trPr>
          <w:trHeight w:val="315"/>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15.04.2013</w:t>
            </w:r>
          </w:p>
        </w:tc>
        <w:tc>
          <w:tcPr>
            <w:tcW w:w="1417"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-5,201</w:t>
            </w:r>
          </w:p>
        </w:tc>
        <w:tc>
          <w:tcPr>
            <w:tcW w:w="1418" w:type="dxa"/>
            <w:vAlign w:val="center"/>
          </w:tcPr>
          <w:p w:rsidR="00BF1B22" w:rsidRDefault="00BF1B22" w:rsidP="00925096">
            <w:pPr>
              <w:jc w:val="center"/>
              <w:rPr>
                <w:color w:val="000000"/>
                <w:sz w:val="24"/>
                <w:szCs w:val="24"/>
              </w:rPr>
            </w:pPr>
            <w:r>
              <w:rPr>
                <w:color w:val="000000"/>
              </w:rPr>
              <w:t>-1,049</w:t>
            </w:r>
          </w:p>
        </w:tc>
        <w:tc>
          <w:tcPr>
            <w:tcW w:w="1701" w:type="dxa"/>
            <w:vAlign w:val="center"/>
          </w:tcPr>
          <w:p w:rsidR="00BF1B22" w:rsidRDefault="00BF1B22" w:rsidP="00925096">
            <w:pPr>
              <w:jc w:val="right"/>
              <w:rPr>
                <w:color w:val="000000"/>
                <w:sz w:val="24"/>
                <w:szCs w:val="24"/>
              </w:rPr>
            </w:pPr>
            <w:r>
              <w:rPr>
                <w:color w:val="000000"/>
              </w:rPr>
              <w:t>4,152</w:t>
            </w:r>
          </w:p>
        </w:tc>
        <w:tc>
          <w:tcPr>
            <w:tcW w:w="1701" w:type="dxa"/>
            <w:vAlign w:val="center"/>
          </w:tcPr>
          <w:p w:rsidR="00BF1B22" w:rsidRDefault="00BF1B22" w:rsidP="00925096">
            <w:pPr>
              <w:jc w:val="right"/>
              <w:rPr>
                <w:color w:val="000000"/>
                <w:sz w:val="24"/>
                <w:szCs w:val="24"/>
              </w:rPr>
            </w:pPr>
            <w:r>
              <w:rPr>
                <w:color w:val="000000"/>
              </w:rPr>
              <w:t>-0,921</w:t>
            </w:r>
          </w:p>
        </w:tc>
        <w:tc>
          <w:tcPr>
            <w:tcW w:w="1701" w:type="dxa"/>
            <w:tcBorders>
              <w:right w:val="single" w:sz="4" w:space="0" w:color="auto"/>
            </w:tcBorders>
            <w:vAlign w:val="bottom"/>
          </w:tcPr>
          <w:p w:rsidR="00BF1B22" w:rsidRDefault="00BF1B22" w:rsidP="00925096">
            <w:pPr>
              <w:jc w:val="right"/>
              <w:rPr>
                <w:color w:val="000000"/>
                <w:sz w:val="24"/>
                <w:szCs w:val="24"/>
              </w:rPr>
            </w:pPr>
            <w:r>
              <w:rPr>
                <w:color w:val="000000"/>
              </w:rPr>
              <w:t>4,281</w:t>
            </w:r>
          </w:p>
        </w:tc>
      </w:tr>
      <w:tr w:rsidR="00BB7F67"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22.04.2013</w:t>
            </w:r>
          </w:p>
        </w:tc>
        <w:tc>
          <w:tcPr>
            <w:tcW w:w="1417"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2,256</w:t>
            </w:r>
          </w:p>
        </w:tc>
        <w:tc>
          <w:tcPr>
            <w:tcW w:w="1418" w:type="dxa"/>
            <w:vAlign w:val="center"/>
          </w:tcPr>
          <w:p w:rsidR="00BF1B22" w:rsidRDefault="00BF1B22" w:rsidP="00925096">
            <w:pPr>
              <w:jc w:val="center"/>
              <w:rPr>
                <w:color w:val="000000"/>
                <w:sz w:val="24"/>
                <w:szCs w:val="24"/>
              </w:rPr>
            </w:pPr>
            <w:r>
              <w:rPr>
                <w:color w:val="000000"/>
              </w:rPr>
              <w:t>-3,042</w:t>
            </w:r>
          </w:p>
        </w:tc>
        <w:tc>
          <w:tcPr>
            <w:tcW w:w="1701" w:type="dxa"/>
            <w:vAlign w:val="center"/>
          </w:tcPr>
          <w:p w:rsidR="00BF1B22" w:rsidRDefault="00BF1B22" w:rsidP="00925096">
            <w:pPr>
              <w:jc w:val="right"/>
              <w:rPr>
                <w:color w:val="000000"/>
                <w:sz w:val="24"/>
                <w:szCs w:val="24"/>
              </w:rPr>
            </w:pPr>
            <w:r>
              <w:rPr>
                <w:color w:val="000000"/>
              </w:rPr>
              <w:t>-5,298</w:t>
            </w:r>
          </w:p>
        </w:tc>
        <w:tc>
          <w:tcPr>
            <w:tcW w:w="1701" w:type="dxa"/>
            <w:vAlign w:val="center"/>
          </w:tcPr>
          <w:p w:rsidR="00BF1B22" w:rsidRDefault="00BF1B22" w:rsidP="00925096">
            <w:pPr>
              <w:jc w:val="right"/>
              <w:rPr>
                <w:color w:val="000000"/>
                <w:sz w:val="24"/>
                <w:szCs w:val="24"/>
              </w:rPr>
            </w:pPr>
            <w:r>
              <w:rPr>
                <w:color w:val="000000"/>
              </w:rPr>
              <w:t>-2,233</w:t>
            </w:r>
          </w:p>
        </w:tc>
        <w:tc>
          <w:tcPr>
            <w:tcW w:w="1701" w:type="dxa"/>
            <w:tcBorders>
              <w:right w:val="single" w:sz="4" w:space="0" w:color="auto"/>
            </w:tcBorders>
            <w:vAlign w:val="bottom"/>
          </w:tcPr>
          <w:p w:rsidR="00BF1B22" w:rsidRDefault="00BF1B22" w:rsidP="00925096">
            <w:pPr>
              <w:jc w:val="right"/>
              <w:rPr>
                <w:color w:val="000000"/>
                <w:sz w:val="24"/>
                <w:szCs w:val="24"/>
              </w:rPr>
            </w:pPr>
            <w:r>
              <w:rPr>
                <w:color w:val="000000"/>
              </w:rPr>
              <w:t>-4,490</w:t>
            </w:r>
          </w:p>
        </w:tc>
      </w:tr>
      <w:tr w:rsidR="00BB7F67"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29.04.2013</w:t>
            </w:r>
          </w:p>
        </w:tc>
        <w:tc>
          <w:tcPr>
            <w:tcW w:w="1417"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4,787</w:t>
            </w:r>
          </w:p>
        </w:tc>
        <w:tc>
          <w:tcPr>
            <w:tcW w:w="1418" w:type="dxa"/>
            <w:vAlign w:val="center"/>
          </w:tcPr>
          <w:p w:rsidR="00BF1B22" w:rsidRDefault="00BF1B22" w:rsidP="00925096">
            <w:pPr>
              <w:jc w:val="center"/>
              <w:rPr>
                <w:color w:val="000000"/>
                <w:sz w:val="24"/>
                <w:szCs w:val="24"/>
              </w:rPr>
            </w:pPr>
            <w:r>
              <w:rPr>
                <w:color w:val="000000"/>
              </w:rPr>
              <w:t>-0,527</w:t>
            </w:r>
          </w:p>
        </w:tc>
        <w:tc>
          <w:tcPr>
            <w:tcW w:w="1701" w:type="dxa"/>
            <w:vAlign w:val="center"/>
          </w:tcPr>
          <w:p w:rsidR="00BF1B22" w:rsidRDefault="00BF1B22" w:rsidP="00925096">
            <w:pPr>
              <w:jc w:val="right"/>
              <w:rPr>
                <w:color w:val="000000"/>
                <w:sz w:val="24"/>
                <w:szCs w:val="24"/>
              </w:rPr>
            </w:pPr>
            <w:r>
              <w:rPr>
                <w:color w:val="000000"/>
              </w:rPr>
              <w:t>-5,315</w:t>
            </w:r>
          </w:p>
        </w:tc>
        <w:tc>
          <w:tcPr>
            <w:tcW w:w="1701" w:type="dxa"/>
            <w:vAlign w:val="center"/>
          </w:tcPr>
          <w:p w:rsidR="00BF1B22" w:rsidRDefault="00BF1B22" w:rsidP="00925096">
            <w:pPr>
              <w:jc w:val="right"/>
              <w:rPr>
                <w:color w:val="000000"/>
                <w:sz w:val="24"/>
                <w:szCs w:val="24"/>
              </w:rPr>
            </w:pPr>
            <w:r>
              <w:rPr>
                <w:color w:val="000000"/>
              </w:rPr>
              <w:t>-0,403</w:t>
            </w:r>
          </w:p>
        </w:tc>
        <w:tc>
          <w:tcPr>
            <w:tcW w:w="1701" w:type="dxa"/>
            <w:tcBorders>
              <w:right w:val="single" w:sz="4" w:space="0" w:color="auto"/>
            </w:tcBorders>
            <w:vAlign w:val="bottom"/>
          </w:tcPr>
          <w:p w:rsidR="00BF1B22" w:rsidRDefault="00BF1B22" w:rsidP="00925096">
            <w:pPr>
              <w:jc w:val="right"/>
              <w:rPr>
                <w:color w:val="000000"/>
                <w:sz w:val="24"/>
                <w:szCs w:val="24"/>
              </w:rPr>
            </w:pPr>
            <w:r>
              <w:rPr>
                <w:color w:val="000000"/>
              </w:rPr>
              <w:t>-5,190</w:t>
            </w:r>
          </w:p>
        </w:tc>
      </w:tr>
      <w:tr w:rsidR="00BB7F67"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06.05.2013</w:t>
            </w:r>
          </w:p>
        </w:tc>
        <w:tc>
          <w:tcPr>
            <w:tcW w:w="1417"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3,256</w:t>
            </w:r>
          </w:p>
        </w:tc>
        <w:tc>
          <w:tcPr>
            <w:tcW w:w="1418" w:type="dxa"/>
            <w:vAlign w:val="center"/>
          </w:tcPr>
          <w:p w:rsidR="00BF1B22" w:rsidRDefault="00BF1B22" w:rsidP="00925096">
            <w:pPr>
              <w:jc w:val="center"/>
              <w:rPr>
                <w:color w:val="000000"/>
                <w:sz w:val="24"/>
                <w:szCs w:val="24"/>
              </w:rPr>
            </w:pPr>
            <w:r>
              <w:rPr>
                <w:color w:val="000000"/>
              </w:rPr>
              <w:t>0,207</w:t>
            </w:r>
          </w:p>
        </w:tc>
        <w:tc>
          <w:tcPr>
            <w:tcW w:w="1701" w:type="dxa"/>
            <w:vAlign w:val="center"/>
          </w:tcPr>
          <w:p w:rsidR="00BF1B22" w:rsidRDefault="00BF1B22" w:rsidP="00925096">
            <w:pPr>
              <w:jc w:val="right"/>
              <w:rPr>
                <w:color w:val="000000"/>
                <w:sz w:val="24"/>
                <w:szCs w:val="24"/>
              </w:rPr>
            </w:pPr>
            <w:r>
              <w:rPr>
                <w:color w:val="000000"/>
              </w:rPr>
              <w:t>-3,049</w:t>
            </w:r>
          </w:p>
        </w:tc>
        <w:tc>
          <w:tcPr>
            <w:tcW w:w="1701" w:type="dxa"/>
            <w:vAlign w:val="center"/>
          </w:tcPr>
          <w:p w:rsidR="00BF1B22" w:rsidRDefault="00BF1B22" w:rsidP="00925096">
            <w:pPr>
              <w:jc w:val="right"/>
              <w:rPr>
                <w:color w:val="000000"/>
                <w:sz w:val="24"/>
                <w:szCs w:val="24"/>
              </w:rPr>
            </w:pPr>
            <w:r>
              <w:rPr>
                <w:color w:val="000000"/>
              </w:rPr>
              <w:t>-0,427</w:t>
            </w:r>
          </w:p>
        </w:tc>
        <w:tc>
          <w:tcPr>
            <w:tcW w:w="1701" w:type="dxa"/>
            <w:tcBorders>
              <w:right w:val="single" w:sz="4" w:space="0" w:color="auto"/>
            </w:tcBorders>
            <w:vAlign w:val="bottom"/>
          </w:tcPr>
          <w:p w:rsidR="00BF1B22" w:rsidRDefault="00BF1B22" w:rsidP="00925096">
            <w:pPr>
              <w:jc w:val="right"/>
              <w:rPr>
                <w:color w:val="000000"/>
                <w:sz w:val="24"/>
                <w:szCs w:val="24"/>
              </w:rPr>
            </w:pPr>
            <w:r>
              <w:rPr>
                <w:color w:val="000000"/>
              </w:rPr>
              <w:t>-3,683</w:t>
            </w:r>
          </w:p>
        </w:tc>
      </w:tr>
      <w:tr w:rsidR="00BB7F67"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13.05.2013</w:t>
            </w:r>
          </w:p>
        </w:tc>
        <w:tc>
          <w:tcPr>
            <w:tcW w:w="1417" w:type="dxa"/>
            <w:tcBorders>
              <w:top w:val="nil"/>
              <w:left w:val="nil"/>
              <w:bottom w:val="nil"/>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-5,569</w:t>
            </w:r>
          </w:p>
        </w:tc>
        <w:tc>
          <w:tcPr>
            <w:tcW w:w="1418" w:type="dxa"/>
            <w:vAlign w:val="center"/>
          </w:tcPr>
          <w:p w:rsidR="00BF1B22" w:rsidRDefault="00BF1B22" w:rsidP="00925096">
            <w:pPr>
              <w:jc w:val="center"/>
              <w:rPr>
                <w:color w:val="000000"/>
                <w:sz w:val="24"/>
                <w:szCs w:val="24"/>
              </w:rPr>
            </w:pPr>
            <w:r>
              <w:rPr>
                <w:color w:val="000000"/>
              </w:rPr>
              <w:t>-0,223</w:t>
            </w:r>
          </w:p>
        </w:tc>
        <w:tc>
          <w:tcPr>
            <w:tcW w:w="1701" w:type="dxa"/>
            <w:vAlign w:val="center"/>
          </w:tcPr>
          <w:p w:rsidR="00BF1B22" w:rsidRDefault="00BF1B22" w:rsidP="00925096">
            <w:pPr>
              <w:jc w:val="right"/>
              <w:rPr>
                <w:color w:val="000000"/>
                <w:sz w:val="24"/>
                <w:szCs w:val="24"/>
              </w:rPr>
            </w:pPr>
            <w:r>
              <w:rPr>
                <w:color w:val="000000"/>
              </w:rPr>
              <w:t>5,346</w:t>
            </w:r>
          </w:p>
        </w:tc>
        <w:tc>
          <w:tcPr>
            <w:tcW w:w="1701" w:type="dxa"/>
            <w:vAlign w:val="center"/>
          </w:tcPr>
          <w:p w:rsidR="00BF1B22" w:rsidRDefault="00BF1B22" w:rsidP="00925096">
            <w:pPr>
              <w:jc w:val="right"/>
              <w:rPr>
                <w:color w:val="000000"/>
                <w:sz w:val="24"/>
                <w:szCs w:val="24"/>
              </w:rPr>
            </w:pPr>
            <w:r>
              <w:rPr>
                <w:color w:val="000000"/>
              </w:rPr>
              <w:t>0,067</w:t>
            </w:r>
          </w:p>
        </w:tc>
        <w:tc>
          <w:tcPr>
            <w:tcW w:w="1701" w:type="dxa"/>
            <w:tcBorders>
              <w:right w:val="single" w:sz="4" w:space="0" w:color="auto"/>
            </w:tcBorders>
            <w:vAlign w:val="bottom"/>
          </w:tcPr>
          <w:p w:rsidR="00BF1B22" w:rsidRDefault="00BF1B22" w:rsidP="00925096">
            <w:pPr>
              <w:jc w:val="right"/>
              <w:rPr>
                <w:color w:val="000000"/>
                <w:sz w:val="24"/>
                <w:szCs w:val="24"/>
              </w:rPr>
            </w:pPr>
            <w:r>
              <w:rPr>
                <w:color w:val="000000"/>
              </w:rPr>
              <w:t>5,636</w:t>
            </w:r>
          </w:p>
        </w:tc>
      </w:tr>
      <w:tr w:rsidR="00BB7F67" w:rsidRPr="00D21C65" w:rsidTr="00BB7F67">
        <w:trPr>
          <w:trHeight w:val="330"/>
        </w:trPr>
        <w:tc>
          <w:tcPr>
            <w:tcW w:w="1575" w:type="dxa"/>
            <w:tcBorders>
              <w:top w:val="nil"/>
              <w:left w:val="single" w:sz="4" w:space="0" w:color="auto"/>
              <w:bottom w:val="single" w:sz="4" w:space="0" w:color="auto"/>
              <w:right w:val="single" w:sz="8"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20.05.2013</w:t>
            </w:r>
          </w:p>
        </w:tc>
        <w:tc>
          <w:tcPr>
            <w:tcW w:w="1417" w:type="dxa"/>
            <w:tcBorders>
              <w:top w:val="nil"/>
              <w:left w:val="nil"/>
              <w:bottom w:val="single" w:sz="4" w:space="0" w:color="auto"/>
              <w:right w:val="single" w:sz="4" w:space="0" w:color="auto"/>
            </w:tcBorders>
            <w:shd w:val="clear" w:color="auto" w:fill="auto"/>
            <w:noWrap/>
            <w:vAlign w:val="center"/>
            <w:hideMark/>
          </w:tcPr>
          <w:p w:rsidR="00BF1B22" w:rsidRPr="00D21C65" w:rsidRDefault="00BF1B22" w:rsidP="00925096">
            <w:pPr>
              <w:jc w:val="center"/>
              <w:rPr>
                <w:color w:val="000000"/>
                <w:sz w:val="24"/>
                <w:szCs w:val="24"/>
              </w:rPr>
            </w:pPr>
            <w:r w:rsidRPr="00D21C65">
              <w:rPr>
                <w:color w:val="000000"/>
                <w:sz w:val="24"/>
                <w:szCs w:val="24"/>
              </w:rPr>
              <w:t>-4,375</w:t>
            </w:r>
          </w:p>
        </w:tc>
        <w:tc>
          <w:tcPr>
            <w:tcW w:w="1418" w:type="dxa"/>
            <w:tcBorders>
              <w:bottom w:val="single" w:sz="4" w:space="0" w:color="auto"/>
            </w:tcBorders>
            <w:vAlign w:val="center"/>
          </w:tcPr>
          <w:p w:rsidR="00BF1B22" w:rsidRDefault="00BF1B22" w:rsidP="00925096">
            <w:pPr>
              <w:jc w:val="center"/>
              <w:rPr>
                <w:color w:val="000000"/>
                <w:sz w:val="24"/>
                <w:szCs w:val="24"/>
              </w:rPr>
            </w:pPr>
            <w:r>
              <w:rPr>
                <w:color w:val="000000"/>
              </w:rPr>
              <w:t>-0,941</w:t>
            </w:r>
          </w:p>
        </w:tc>
        <w:tc>
          <w:tcPr>
            <w:tcW w:w="1701" w:type="dxa"/>
            <w:tcBorders>
              <w:bottom w:val="single" w:sz="4" w:space="0" w:color="auto"/>
            </w:tcBorders>
            <w:vAlign w:val="center"/>
          </w:tcPr>
          <w:p w:rsidR="00BF1B22" w:rsidRDefault="00BF1B22" w:rsidP="00925096">
            <w:pPr>
              <w:jc w:val="right"/>
              <w:rPr>
                <w:color w:val="000000"/>
                <w:sz w:val="24"/>
                <w:szCs w:val="24"/>
              </w:rPr>
            </w:pPr>
            <w:r>
              <w:rPr>
                <w:color w:val="000000"/>
              </w:rPr>
              <w:t>3,434</w:t>
            </w:r>
          </w:p>
        </w:tc>
        <w:tc>
          <w:tcPr>
            <w:tcW w:w="1701" w:type="dxa"/>
            <w:tcBorders>
              <w:bottom w:val="single" w:sz="4" w:space="0" w:color="auto"/>
            </w:tcBorders>
            <w:vAlign w:val="center"/>
          </w:tcPr>
          <w:p w:rsidR="00BF1B22" w:rsidRDefault="00BF1B22" w:rsidP="00925096">
            <w:pPr>
              <w:jc w:val="right"/>
              <w:rPr>
                <w:color w:val="000000"/>
                <w:sz w:val="24"/>
                <w:szCs w:val="24"/>
              </w:rPr>
            </w:pPr>
            <w:r>
              <w:rPr>
                <w:color w:val="000000"/>
              </w:rPr>
              <w:t>-0,324</w:t>
            </w:r>
          </w:p>
        </w:tc>
        <w:tc>
          <w:tcPr>
            <w:tcW w:w="1701" w:type="dxa"/>
            <w:tcBorders>
              <w:bottom w:val="single" w:sz="4" w:space="0" w:color="auto"/>
              <w:right w:val="single" w:sz="4" w:space="0" w:color="auto"/>
            </w:tcBorders>
            <w:vAlign w:val="bottom"/>
          </w:tcPr>
          <w:p w:rsidR="00BF1B22" w:rsidRDefault="00BF1B22" w:rsidP="00925096">
            <w:pPr>
              <w:jc w:val="right"/>
              <w:rPr>
                <w:color w:val="000000"/>
                <w:sz w:val="24"/>
                <w:szCs w:val="24"/>
              </w:rPr>
            </w:pPr>
            <w:r>
              <w:rPr>
                <w:color w:val="000000"/>
              </w:rPr>
              <w:t>4,051</w:t>
            </w:r>
          </w:p>
        </w:tc>
      </w:tr>
      <w:tr w:rsidR="00BB7F67" w:rsidRPr="00D21C65" w:rsidTr="00BB7F67">
        <w:trPr>
          <w:trHeight w:val="330"/>
        </w:trPr>
        <w:tc>
          <w:tcPr>
            <w:tcW w:w="1575" w:type="dxa"/>
            <w:tcBorders>
              <w:top w:val="nil"/>
              <w:left w:val="single" w:sz="4" w:space="0" w:color="auto"/>
              <w:bottom w:val="single" w:sz="4" w:space="0" w:color="auto"/>
              <w:right w:val="single" w:sz="8" w:space="0" w:color="auto"/>
            </w:tcBorders>
            <w:shd w:val="clear" w:color="auto" w:fill="auto"/>
            <w:noWrap/>
            <w:vAlign w:val="center"/>
          </w:tcPr>
          <w:p w:rsidR="00BF1B22" w:rsidRPr="00D21C65" w:rsidRDefault="00BF1B22" w:rsidP="00925096">
            <w:pPr>
              <w:jc w:val="center"/>
              <w:rPr>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BF1B22" w:rsidRPr="00D21C65" w:rsidRDefault="00BF1B22" w:rsidP="00925096">
            <w:pPr>
              <w:jc w:val="center"/>
              <w:rPr>
                <w:color w:val="000000"/>
                <w:sz w:val="24"/>
                <w:szCs w:val="24"/>
              </w:rPr>
            </w:pPr>
          </w:p>
        </w:tc>
        <w:tc>
          <w:tcPr>
            <w:tcW w:w="1418" w:type="dxa"/>
            <w:tcBorders>
              <w:top w:val="single" w:sz="4" w:space="0" w:color="auto"/>
              <w:bottom w:val="single" w:sz="4" w:space="0" w:color="auto"/>
            </w:tcBorders>
            <w:vAlign w:val="bottom"/>
          </w:tcPr>
          <w:p w:rsidR="00BF1B22" w:rsidRDefault="00BF1B22" w:rsidP="00925096">
            <w:pPr>
              <w:rPr>
                <w:rFonts w:ascii="Calibri" w:hAnsi="Calibri"/>
                <w:color w:val="000000"/>
                <w:sz w:val="22"/>
                <w:szCs w:val="22"/>
              </w:rPr>
            </w:pPr>
            <w:r>
              <w:rPr>
                <w:rFonts w:ascii="Calibri" w:hAnsi="Calibri"/>
                <w:color w:val="000000"/>
                <w:sz w:val="22"/>
                <w:szCs w:val="22"/>
              </w:rPr>
              <w:t>сумма квадратов ошибок</w:t>
            </w:r>
          </w:p>
        </w:tc>
        <w:tc>
          <w:tcPr>
            <w:tcW w:w="1701" w:type="dxa"/>
            <w:tcBorders>
              <w:top w:val="single" w:sz="4" w:space="0" w:color="auto"/>
              <w:bottom w:val="single" w:sz="4" w:space="0" w:color="auto"/>
            </w:tcBorders>
            <w:vAlign w:val="center"/>
          </w:tcPr>
          <w:p w:rsidR="00BF1B22" w:rsidRDefault="00BF1B22" w:rsidP="00925096">
            <w:pPr>
              <w:jc w:val="right"/>
              <w:rPr>
                <w:color w:val="000000"/>
                <w:sz w:val="24"/>
                <w:szCs w:val="24"/>
              </w:rPr>
            </w:pPr>
            <w:r>
              <w:rPr>
                <w:color w:val="000000"/>
              </w:rPr>
              <w:t>246,972</w:t>
            </w:r>
          </w:p>
        </w:tc>
        <w:tc>
          <w:tcPr>
            <w:tcW w:w="1701" w:type="dxa"/>
            <w:tcBorders>
              <w:top w:val="single" w:sz="4" w:space="0" w:color="auto"/>
              <w:bottom w:val="single" w:sz="4" w:space="0" w:color="auto"/>
            </w:tcBorders>
            <w:vAlign w:val="bottom"/>
          </w:tcPr>
          <w:p w:rsidR="00BF1B22" w:rsidRDefault="00BF1B22" w:rsidP="00925096">
            <w:pPr>
              <w:rPr>
                <w:rFonts w:ascii="Calibri" w:hAnsi="Calibri"/>
                <w:color w:val="000000"/>
                <w:sz w:val="22"/>
                <w:szCs w:val="22"/>
              </w:rPr>
            </w:pPr>
            <w:r>
              <w:rPr>
                <w:rFonts w:ascii="Calibri" w:hAnsi="Calibri"/>
                <w:color w:val="000000"/>
                <w:sz w:val="22"/>
                <w:szCs w:val="22"/>
              </w:rPr>
              <w:t>сумма квадратов ошибок</w:t>
            </w:r>
          </w:p>
        </w:tc>
        <w:tc>
          <w:tcPr>
            <w:tcW w:w="1701" w:type="dxa"/>
            <w:tcBorders>
              <w:top w:val="single" w:sz="4" w:space="0" w:color="auto"/>
              <w:bottom w:val="single" w:sz="4" w:space="0" w:color="auto"/>
              <w:right w:val="single" w:sz="4" w:space="0" w:color="auto"/>
            </w:tcBorders>
            <w:vAlign w:val="center"/>
          </w:tcPr>
          <w:p w:rsidR="00BF1B22" w:rsidRDefault="00BF1B22" w:rsidP="00925096">
            <w:pPr>
              <w:jc w:val="right"/>
              <w:rPr>
                <w:color w:val="000000"/>
                <w:sz w:val="24"/>
                <w:szCs w:val="24"/>
              </w:rPr>
            </w:pPr>
            <w:r>
              <w:rPr>
                <w:color w:val="000000"/>
              </w:rPr>
              <w:t>254,244</w:t>
            </w:r>
          </w:p>
        </w:tc>
      </w:tr>
    </w:tbl>
    <w:p w:rsidR="00BF1B22" w:rsidRDefault="00BF1B22" w:rsidP="00925096">
      <w:pPr>
        <w:spacing w:line="276" w:lineRule="auto"/>
        <w:rPr>
          <w:sz w:val="28"/>
          <w:szCs w:val="28"/>
        </w:rPr>
      </w:pPr>
    </w:p>
    <w:p w:rsidR="007E18DD" w:rsidRDefault="007E18DD" w:rsidP="00925096">
      <w:pPr>
        <w:spacing w:line="276" w:lineRule="auto"/>
        <w:rPr>
          <w:sz w:val="28"/>
          <w:szCs w:val="28"/>
        </w:rPr>
      </w:pPr>
    </w:p>
    <w:p w:rsidR="007E18DD" w:rsidRDefault="007E18DD" w:rsidP="00925096">
      <w:pPr>
        <w:spacing w:line="276" w:lineRule="auto"/>
        <w:rPr>
          <w:sz w:val="28"/>
          <w:szCs w:val="28"/>
        </w:rPr>
      </w:pPr>
    </w:p>
    <w:p w:rsidR="00070D88" w:rsidRDefault="00070D88" w:rsidP="00925096">
      <w:pPr>
        <w:spacing w:line="276" w:lineRule="auto"/>
        <w:rPr>
          <w:sz w:val="28"/>
          <w:szCs w:val="28"/>
        </w:rPr>
      </w:pPr>
    </w:p>
    <w:p w:rsidR="002D0358" w:rsidRDefault="002D0358" w:rsidP="00925096">
      <w:pPr>
        <w:spacing w:line="276" w:lineRule="auto"/>
        <w:rPr>
          <w:sz w:val="28"/>
          <w:szCs w:val="28"/>
        </w:rPr>
      </w:pPr>
    </w:p>
    <w:p w:rsidR="002D0358" w:rsidRDefault="002D0358" w:rsidP="00925096">
      <w:pPr>
        <w:spacing w:line="276" w:lineRule="auto"/>
        <w:rPr>
          <w:sz w:val="28"/>
          <w:szCs w:val="28"/>
        </w:rPr>
      </w:pPr>
    </w:p>
    <w:p w:rsidR="00BB7F67" w:rsidRDefault="00BB7F67" w:rsidP="00925096">
      <w:pPr>
        <w:spacing w:line="276" w:lineRule="auto"/>
        <w:rPr>
          <w:sz w:val="28"/>
          <w:szCs w:val="28"/>
        </w:rPr>
      </w:pPr>
    </w:p>
    <w:p w:rsidR="00BB7F67" w:rsidRDefault="00BB7F67" w:rsidP="00925096">
      <w:pPr>
        <w:spacing w:line="276" w:lineRule="auto"/>
        <w:rPr>
          <w:sz w:val="28"/>
          <w:szCs w:val="28"/>
        </w:rPr>
      </w:pPr>
    </w:p>
    <w:p w:rsidR="00BB7F67" w:rsidRDefault="00BB7F67" w:rsidP="00925096">
      <w:pPr>
        <w:spacing w:line="276" w:lineRule="auto"/>
        <w:rPr>
          <w:sz w:val="28"/>
          <w:szCs w:val="28"/>
        </w:rPr>
      </w:pPr>
    </w:p>
    <w:tbl>
      <w:tblPr>
        <w:tblpPr w:leftFromText="180" w:rightFromText="180" w:vertAnchor="text" w:tblpY="1"/>
        <w:tblOverlap w:val="never"/>
        <w:tblW w:w="9513" w:type="dxa"/>
        <w:tblInd w:w="93" w:type="dxa"/>
        <w:tblLayout w:type="fixed"/>
        <w:tblLook w:val="04A0" w:firstRow="1" w:lastRow="0" w:firstColumn="1" w:lastColumn="0" w:noHBand="0" w:noVBand="1"/>
      </w:tblPr>
      <w:tblGrid>
        <w:gridCol w:w="1575"/>
        <w:gridCol w:w="1842"/>
        <w:gridCol w:w="1985"/>
        <w:gridCol w:w="1984"/>
        <w:gridCol w:w="2127"/>
      </w:tblGrid>
      <w:tr w:rsidR="00BB7F67" w:rsidRPr="00D21C65" w:rsidTr="00BB7F67">
        <w:trPr>
          <w:trHeight w:val="1350"/>
        </w:trPr>
        <w:tc>
          <w:tcPr>
            <w:tcW w:w="1575" w:type="dxa"/>
            <w:tcBorders>
              <w:top w:val="single" w:sz="4" w:space="0" w:color="auto"/>
              <w:left w:val="single" w:sz="4" w:space="0" w:color="auto"/>
              <w:right w:val="single" w:sz="4" w:space="0" w:color="auto"/>
            </w:tcBorders>
            <w:shd w:val="clear" w:color="auto" w:fill="auto"/>
            <w:noWrap/>
            <w:vAlign w:val="center"/>
            <w:hideMark/>
          </w:tcPr>
          <w:p w:rsidR="00BB7F67" w:rsidRPr="00D21C65" w:rsidRDefault="00BB7F67" w:rsidP="00925096">
            <w:pPr>
              <w:rPr>
                <w:color w:val="000000"/>
                <w:sz w:val="24"/>
                <w:szCs w:val="24"/>
              </w:rPr>
            </w:pPr>
            <w:r w:rsidRPr="00D21C65">
              <w:rPr>
                <w:color w:val="000000"/>
                <w:sz w:val="24"/>
                <w:szCs w:val="24"/>
              </w:rPr>
              <w:lastRenderedPageBreak/>
              <w:t>Газпром</w:t>
            </w:r>
          </w:p>
        </w:tc>
        <w:tc>
          <w:tcPr>
            <w:tcW w:w="1842" w:type="dxa"/>
            <w:tcBorders>
              <w:top w:val="single" w:sz="4" w:space="0" w:color="auto"/>
              <w:left w:val="single" w:sz="4" w:space="0" w:color="auto"/>
              <w:right w:val="single" w:sz="4" w:space="0" w:color="auto"/>
            </w:tcBorders>
            <w:shd w:val="clear" w:color="auto" w:fill="auto"/>
            <w:noWrap/>
            <w:vAlign w:val="center"/>
            <w:hideMark/>
          </w:tcPr>
          <w:p w:rsidR="00BB7F67" w:rsidRPr="00D21C65" w:rsidRDefault="00BB7F67" w:rsidP="00925096">
            <w:pPr>
              <w:jc w:val="center"/>
              <w:rPr>
                <w:color w:val="000000"/>
                <w:sz w:val="24"/>
                <w:szCs w:val="24"/>
              </w:rPr>
            </w:pPr>
            <w:r w:rsidRPr="00D21C65">
              <w:rPr>
                <w:color w:val="000000"/>
                <w:sz w:val="24"/>
                <w:szCs w:val="24"/>
              </w:rPr>
              <w:t>Модель</w:t>
            </w:r>
          </w:p>
        </w:tc>
        <w:tc>
          <w:tcPr>
            <w:tcW w:w="1985" w:type="dxa"/>
            <w:tcBorders>
              <w:top w:val="single" w:sz="4" w:space="0" w:color="auto"/>
            </w:tcBorders>
            <w:vAlign w:val="center"/>
          </w:tcPr>
          <w:p w:rsidR="00BB7F67" w:rsidRDefault="00BB7F67" w:rsidP="00925096">
            <w:pPr>
              <w:jc w:val="center"/>
              <w:rPr>
                <w:color w:val="000000"/>
                <w:sz w:val="24"/>
                <w:szCs w:val="24"/>
              </w:rPr>
            </w:pPr>
            <w:r>
              <w:rPr>
                <w:color w:val="000000"/>
              </w:rPr>
              <w:t>модель лучшая, включая среднюю</w:t>
            </w:r>
          </w:p>
        </w:tc>
        <w:tc>
          <w:tcPr>
            <w:tcW w:w="1984" w:type="dxa"/>
            <w:tcBorders>
              <w:top w:val="single" w:sz="4" w:space="0" w:color="auto"/>
            </w:tcBorders>
            <w:vAlign w:val="center"/>
          </w:tcPr>
          <w:p w:rsidR="00BB7F67" w:rsidRDefault="00BB7F67" w:rsidP="00925096">
            <w:pPr>
              <w:jc w:val="center"/>
              <w:rPr>
                <w:color w:val="000000"/>
                <w:sz w:val="24"/>
                <w:szCs w:val="24"/>
              </w:rPr>
            </w:pPr>
            <w:r>
              <w:rPr>
                <w:color w:val="000000"/>
              </w:rPr>
              <w:t>разница прогнозного и фактического значения предыдущего периода</w:t>
            </w:r>
          </w:p>
        </w:tc>
        <w:tc>
          <w:tcPr>
            <w:tcW w:w="2127" w:type="dxa"/>
            <w:tcBorders>
              <w:top w:val="single" w:sz="4" w:space="0" w:color="auto"/>
              <w:right w:val="single" w:sz="4" w:space="0" w:color="auto"/>
            </w:tcBorders>
            <w:vAlign w:val="center"/>
          </w:tcPr>
          <w:p w:rsidR="00BB7F67" w:rsidRDefault="00BB7F67" w:rsidP="00925096">
            <w:pPr>
              <w:jc w:val="center"/>
              <w:rPr>
                <w:color w:val="000000"/>
                <w:sz w:val="24"/>
                <w:szCs w:val="24"/>
              </w:rPr>
            </w:pPr>
            <w:r>
              <w:rPr>
                <w:color w:val="000000"/>
              </w:rPr>
              <w:t>Фактические котировки (доходность)</w:t>
            </w:r>
          </w:p>
        </w:tc>
      </w:tr>
      <w:tr w:rsidR="00BB7F67" w:rsidRPr="00D21C65" w:rsidTr="00BB7F67">
        <w:trPr>
          <w:trHeight w:val="330"/>
        </w:trPr>
        <w:tc>
          <w:tcPr>
            <w:tcW w:w="1575" w:type="dxa"/>
            <w:tcBorders>
              <w:left w:val="single" w:sz="4" w:space="0" w:color="auto"/>
              <w:right w:val="single" w:sz="4" w:space="0" w:color="auto"/>
            </w:tcBorders>
            <w:shd w:val="clear" w:color="auto" w:fill="auto"/>
            <w:noWrap/>
            <w:vAlign w:val="center"/>
            <w:hideMark/>
          </w:tcPr>
          <w:p w:rsidR="00BB7F67" w:rsidRPr="00D21C65" w:rsidRDefault="00BB7F67" w:rsidP="00925096">
            <w:pPr>
              <w:jc w:val="center"/>
              <w:rPr>
                <w:color w:val="000000"/>
                <w:sz w:val="24"/>
                <w:szCs w:val="24"/>
              </w:rPr>
            </w:pPr>
          </w:p>
        </w:tc>
        <w:tc>
          <w:tcPr>
            <w:tcW w:w="1842" w:type="dxa"/>
            <w:tcBorders>
              <w:left w:val="single" w:sz="4" w:space="0" w:color="auto"/>
              <w:right w:val="single" w:sz="4" w:space="0" w:color="auto"/>
            </w:tcBorders>
            <w:shd w:val="clear" w:color="auto" w:fill="auto"/>
            <w:noWrap/>
            <w:vAlign w:val="center"/>
            <w:hideMark/>
          </w:tcPr>
          <w:p w:rsidR="00BB7F67" w:rsidRPr="00D21C65" w:rsidRDefault="00BB7F67" w:rsidP="00925096">
            <w:pPr>
              <w:jc w:val="center"/>
              <w:rPr>
                <w:color w:val="000000"/>
                <w:sz w:val="24"/>
                <w:szCs w:val="24"/>
              </w:rPr>
            </w:pPr>
            <w:r w:rsidRPr="00D21C65">
              <w:rPr>
                <w:color w:val="000000"/>
                <w:sz w:val="24"/>
                <w:szCs w:val="24"/>
              </w:rPr>
              <w:t> </w:t>
            </w:r>
          </w:p>
        </w:tc>
        <w:tc>
          <w:tcPr>
            <w:tcW w:w="1985" w:type="dxa"/>
            <w:vAlign w:val="bottom"/>
          </w:tcPr>
          <w:p w:rsidR="00BB7F67" w:rsidRDefault="00BB7F67" w:rsidP="00925096">
            <w:pPr>
              <w:rPr>
                <w:color w:val="000000"/>
                <w:sz w:val="24"/>
                <w:szCs w:val="24"/>
              </w:rPr>
            </w:pPr>
          </w:p>
        </w:tc>
        <w:tc>
          <w:tcPr>
            <w:tcW w:w="1984" w:type="dxa"/>
            <w:vAlign w:val="center"/>
          </w:tcPr>
          <w:p w:rsidR="00BB7F67" w:rsidRDefault="00BB7F67" w:rsidP="00925096">
            <w:pPr>
              <w:rPr>
                <w:color w:val="000000"/>
                <w:sz w:val="24"/>
                <w:szCs w:val="24"/>
              </w:rPr>
            </w:pPr>
            <w:r>
              <w:rPr>
                <w:color w:val="000000"/>
              </w:rPr>
              <w:t> </w:t>
            </w:r>
          </w:p>
        </w:tc>
        <w:tc>
          <w:tcPr>
            <w:tcW w:w="2127" w:type="dxa"/>
            <w:tcBorders>
              <w:right w:val="single" w:sz="4" w:space="0" w:color="auto"/>
            </w:tcBorders>
            <w:vAlign w:val="center"/>
          </w:tcPr>
          <w:p w:rsidR="00BB7F67" w:rsidRDefault="00BB7F67" w:rsidP="00925096">
            <w:pPr>
              <w:rPr>
                <w:color w:val="000000"/>
                <w:sz w:val="24"/>
                <w:szCs w:val="24"/>
              </w:rPr>
            </w:pPr>
          </w:p>
        </w:tc>
      </w:tr>
      <w:tr w:rsidR="00BB7F67" w:rsidRPr="00D21C65" w:rsidTr="00BB7F67">
        <w:trPr>
          <w:trHeight w:val="814"/>
        </w:trPr>
        <w:tc>
          <w:tcPr>
            <w:tcW w:w="1575" w:type="dxa"/>
            <w:tcBorders>
              <w:left w:val="single" w:sz="4" w:space="0" w:color="auto"/>
              <w:bottom w:val="single" w:sz="4" w:space="0" w:color="auto"/>
              <w:right w:val="single" w:sz="4" w:space="0" w:color="auto"/>
            </w:tcBorders>
            <w:shd w:val="clear" w:color="auto" w:fill="auto"/>
            <w:noWrap/>
            <w:vAlign w:val="center"/>
            <w:hideMark/>
          </w:tcPr>
          <w:p w:rsidR="00BB7F67" w:rsidRPr="00D21C65" w:rsidRDefault="00BB7F67" w:rsidP="00925096">
            <w:pPr>
              <w:jc w:val="center"/>
              <w:rPr>
                <w:color w:val="000000"/>
                <w:sz w:val="24"/>
                <w:szCs w:val="24"/>
              </w:rPr>
            </w:pPr>
            <w:r w:rsidRPr="00D21C65">
              <w:rPr>
                <w:color w:val="000000"/>
                <w:sz w:val="24"/>
                <w:szCs w:val="24"/>
              </w:rPr>
              <w:t> </w:t>
            </w:r>
          </w:p>
        </w:tc>
        <w:tc>
          <w:tcPr>
            <w:tcW w:w="1842" w:type="dxa"/>
            <w:tcBorders>
              <w:left w:val="single" w:sz="4" w:space="0" w:color="auto"/>
              <w:bottom w:val="single" w:sz="4" w:space="0" w:color="auto"/>
              <w:right w:val="single" w:sz="4" w:space="0" w:color="auto"/>
            </w:tcBorders>
            <w:shd w:val="clear" w:color="auto" w:fill="auto"/>
            <w:vAlign w:val="center"/>
            <w:hideMark/>
          </w:tcPr>
          <w:p w:rsidR="00BB7F67" w:rsidRPr="00D21C65" w:rsidRDefault="00BB7F67" w:rsidP="00925096">
            <w:pPr>
              <w:jc w:val="center"/>
              <w:rPr>
                <w:color w:val="000000"/>
                <w:sz w:val="24"/>
                <w:szCs w:val="24"/>
              </w:rPr>
            </w:pPr>
            <w:r w:rsidRPr="00D21C65">
              <w:rPr>
                <w:color w:val="000000"/>
                <w:sz w:val="24"/>
                <w:szCs w:val="24"/>
              </w:rPr>
              <w:t>фактические значения</w:t>
            </w:r>
          </w:p>
        </w:tc>
        <w:tc>
          <w:tcPr>
            <w:tcW w:w="1985" w:type="dxa"/>
            <w:tcBorders>
              <w:bottom w:val="single" w:sz="4" w:space="0" w:color="auto"/>
            </w:tcBorders>
            <w:vAlign w:val="bottom"/>
          </w:tcPr>
          <w:p w:rsidR="00BB7F67" w:rsidRDefault="00BB7F67" w:rsidP="00925096">
            <w:pPr>
              <w:rPr>
                <w:color w:val="000000"/>
                <w:sz w:val="24"/>
                <w:szCs w:val="24"/>
              </w:rPr>
            </w:pPr>
            <w:r>
              <w:rPr>
                <w:color w:val="000000"/>
              </w:rPr>
              <w:t> </w:t>
            </w:r>
          </w:p>
        </w:tc>
        <w:tc>
          <w:tcPr>
            <w:tcW w:w="1984" w:type="dxa"/>
            <w:tcBorders>
              <w:bottom w:val="single" w:sz="4" w:space="0" w:color="auto"/>
            </w:tcBorders>
            <w:vAlign w:val="center"/>
          </w:tcPr>
          <w:p w:rsidR="00BB7F67" w:rsidRDefault="00BB7F67" w:rsidP="00925096">
            <w:pPr>
              <w:rPr>
                <w:color w:val="000000"/>
                <w:sz w:val="24"/>
                <w:szCs w:val="24"/>
              </w:rPr>
            </w:pPr>
            <w:r>
              <w:rPr>
                <w:color w:val="000000"/>
              </w:rPr>
              <w:t> </w:t>
            </w:r>
          </w:p>
        </w:tc>
        <w:tc>
          <w:tcPr>
            <w:tcW w:w="2127" w:type="dxa"/>
            <w:tcBorders>
              <w:bottom w:val="single" w:sz="4" w:space="0" w:color="auto"/>
              <w:right w:val="single" w:sz="4" w:space="0" w:color="auto"/>
            </w:tcBorders>
            <w:vAlign w:val="center"/>
          </w:tcPr>
          <w:p w:rsidR="00BB7F67" w:rsidRDefault="00BB7F67" w:rsidP="00925096">
            <w:pPr>
              <w:rPr>
                <w:color w:val="000000"/>
                <w:sz w:val="24"/>
                <w:szCs w:val="24"/>
              </w:rPr>
            </w:pPr>
            <w:r>
              <w:rPr>
                <w:color w:val="000000"/>
              </w:rPr>
              <w:t> </w:t>
            </w:r>
          </w:p>
        </w:tc>
      </w:tr>
      <w:tr w:rsidR="00BB7F67" w:rsidRPr="00D21C65" w:rsidTr="00BB7F67">
        <w:trPr>
          <w:trHeight w:val="330"/>
        </w:trPr>
        <w:tc>
          <w:tcPr>
            <w:tcW w:w="1575" w:type="dxa"/>
            <w:tcBorders>
              <w:top w:val="single" w:sz="4" w:space="0" w:color="auto"/>
              <w:left w:val="single" w:sz="4" w:space="0" w:color="auto"/>
              <w:bottom w:val="nil"/>
              <w:right w:val="single" w:sz="8" w:space="0" w:color="auto"/>
            </w:tcBorders>
            <w:shd w:val="clear" w:color="auto" w:fill="auto"/>
            <w:noWrap/>
            <w:vAlign w:val="center"/>
            <w:hideMark/>
          </w:tcPr>
          <w:p w:rsidR="00BB7F67" w:rsidRPr="00D21C65" w:rsidRDefault="00BB7F67" w:rsidP="00925096">
            <w:pPr>
              <w:jc w:val="center"/>
              <w:rPr>
                <w:color w:val="000000"/>
                <w:sz w:val="24"/>
                <w:szCs w:val="24"/>
              </w:rPr>
            </w:pPr>
            <w:r w:rsidRPr="00D21C65">
              <w:rPr>
                <w:color w:val="000000"/>
                <w:sz w:val="24"/>
                <w:szCs w:val="24"/>
              </w:rPr>
              <w:t>дата</w:t>
            </w:r>
          </w:p>
        </w:tc>
        <w:tc>
          <w:tcPr>
            <w:tcW w:w="1842" w:type="dxa"/>
            <w:tcBorders>
              <w:top w:val="single" w:sz="4" w:space="0" w:color="auto"/>
              <w:left w:val="nil"/>
              <w:bottom w:val="nil"/>
              <w:right w:val="single" w:sz="4" w:space="0" w:color="auto"/>
            </w:tcBorders>
            <w:shd w:val="clear" w:color="auto" w:fill="auto"/>
            <w:noWrap/>
            <w:vAlign w:val="center"/>
            <w:hideMark/>
          </w:tcPr>
          <w:p w:rsidR="00BB7F67" w:rsidRPr="00D21C65" w:rsidRDefault="00BB7F67" w:rsidP="00925096">
            <w:pPr>
              <w:jc w:val="center"/>
              <w:rPr>
                <w:color w:val="000000"/>
                <w:sz w:val="24"/>
                <w:szCs w:val="24"/>
              </w:rPr>
            </w:pPr>
            <w:r w:rsidRPr="00D21C65">
              <w:rPr>
                <w:color w:val="000000"/>
                <w:sz w:val="24"/>
                <w:szCs w:val="24"/>
              </w:rPr>
              <w:t> </w:t>
            </w:r>
          </w:p>
        </w:tc>
        <w:tc>
          <w:tcPr>
            <w:tcW w:w="1985" w:type="dxa"/>
            <w:tcBorders>
              <w:top w:val="single" w:sz="4" w:space="0" w:color="auto"/>
            </w:tcBorders>
            <w:vAlign w:val="bottom"/>
          </w:tcPr>
          <w:p w:rsidR="00BB7F67" w:rsidRDefault="00BB7F67" w:rsidP="00925096">
            <w:pPr>
              <w:rPr>
                <w:color w:val="000000"/>
                <w:sz w:val="24"/>
                <w:szCs w:val="24"/>
              </w:rPr>
            </w:pPr>
          </w:p>
        </w:tc>
        <w:tc>
          <w:tcPr>
            <w:tcW w:w="1984" w:type="dxa"/>
            <w:tcBorders>
              <w:top w:val="single" w:sz="4" w:space="0" w:color="auto"/>
            </w:tcBorders>
            <w:vAlign w:val="center"/>
          </w:tcPr>
          <w:p w:rsidR="00BB7F67" w:rsidRDefault="00BB7F67" w:rsidP="00925096">
            <w:pPr>
              <w:jc w:val="center"/>
              <w:rPr>
                <w:color w:val="000000"/>
                <w:sz w:val="24"/>
                <w:szCs w:val="24"/>
              </w:rPr>
            </w:pPr>
          </w:p>
        </w:tc>
        <w:tc>
          <w:tcPr>
            <w:tcW w:w="2127" w:type="dxa"/>
            <w:tcBorders>
              <w:top w:val="single" w:sz="4" w:space="0" w:color="auto"/>
              <w:right w:val="single" w:sz="4" w:space="0" w:color="auto"/>
            </w:tcBorders>
            <w:vAlign w:val="center"/>
          </w:tcPr>
          <w:p w:rsidR="00BB7F67" w:rsidRDefault="00BB7F67" w:rsidP="00925096">
            <w:pPr>
              <w:rPr>
                <w:color w:val="000000"/>
                <w:sz w:val="24"/>
                <w:szCs w:val="24"/>
              </w:rPr>
            </w:pPr>
          </w:p>
        </w:tc>
      </w:tr>
      <w:tr w:rsidR="00BB7F67"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B7F67" w:rsidRPr="00D21C65" w:rsidRDefault="00BB7F67" w:rsidP="00925096">
            <w:pPr>
              <w:jc w:val="center"/>
              <w:rPr>
                <w:color w:val="000000"/>
                <w:sz w:val="24"/>
                <w:szCs w:val="24"/>
              </w:rPr>
            </w:pPr>
            <w:r w:rsidRPr="00D21C65">
              <w:rPr>
                <w:color w:val="000000"/>
                <w:sz w:val="24"/>
                <w:szCs w:val="24"/>
              </w:rPr>
              <w:t>07.01.2013</w:t>
            </w:r>
          </w:p>
        </w:tc>
        <w:tc>
          <w:tcPr>
            <w:tcW w:w="1842" w:type="dxa"/>
            <w:tcBorders>
              <w:top w:val="nil"/>
              <w:left w:val="nil"/>
              <w:bottom w:val="nil"/>
              <w:right w:val="single" w:sz="4" w:space="0" w:color="auto"/>
            </w:tcBorders>
            <w:shd w:val="clear" w:color="auto" w:fill="auto"/>
            <w:noWrap/>
            <w:vAlign w:val="center"/>
            <w:hideMark/>
          </w:tcPr>
          <w:p w:rsidR="00BB7F67" w:rsidRPr="00D21C65" w:rsidRDefault="00BB7F67" w:rsidP="00925096">
            <w:pPr>
              <w:jc w:val="center"/>
              <w:rPr>
                <w:color w:val="000000"/>
                <w:sz w:val="24"/>
                <w:szCs w:val="24"/>
              </w:rPr>
            </w:pPr>
            <w:r w:rsidRPr="00D21C65">
              <w:rPr>
                <w:color w:val="000000"/>
                <w:sz w:val="24"/>
                <w:szCs w:val="24"/>
              </w:rPr>
              <w:t>2,971</w:t>
            </w:r>
          </w:p>
        </w:tc>
        <w:tc>
          <w:tcPr>
            <w:tcW w:w="1985" w:type="dxa"/>
            <w:vAlign w:val="bottom"/>
          </w:tcPr>
          <w:p w:rsidR="00BB7F67" w:rsidRDefault="00BB7F67" w:rsidP="00925096">
            <w:pPr>
              <w:rPr>
                <w:color w:val="000000"/>
                <w:sz w:val="24"/>
                <w:szCs w:val="24"/>
              </w:rPr>
            </w:pPr>
          </w:p>
        </w:tc>
        <w:tc>
          <w:tcPr>
            <w:tcW w:w="1984" w:type="dxa"/>
            <w:vAlign w:val="center"/>
          </w:tcPr>
          <w:p w:rsidR="00BB7F67" w:rsidRDefault="00BB7F67" w:rsidP="00925096">
            <w:pPr>
              <w:jc w:val="center"/>
              <w:rPr>
                <w:color w:val="000000"/>
                <w:sz w:val="24"/>
                <w:szCs w:val="24"/>
              </w:rPr>
            </w:pPr>
          </w:p>
        </w:tc>
        <w:tc>
          <w:tcPr>
            <w:tcW w:w="2127" w:type="dxa"/>
            <w:tcBorders>
              <w:right w:val="single" w:sz="4" w:space="0" w:color="auto"/>
            </w:tcBorders>
            <w:vAlign w:val="center"/>
          </w:tcPr>
          <w:p w:rsidR="00BB7F67" w:rsidRDefault="00BB7F67" w:rsidP="00925096">
            <w:pPr>
              <w:jc w:val="center"/>
              <w:rPr>
                <w:color w:val="000000"/>
                <w:sz w:val="24"/>
                <w:szCs w:val="24"/>
              </w:rPr>
            </w:pPr>
            <w:r>
              <w:rPr>
                <w:color w:val="000000"/>
              </w:rPr>
              <w:t>2,971</w:t>
            </w:r>
          </w:p>
        </w:tc>
      </w:tr>
      <w:tr w:rsidR="00BB7F67"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B7F67" w:rsidRPr="00D21C65" w:rsidRDefault="00BB7F67" w:rsidP="00925096">
            <w:pPr>
              <w:jc w:val="center"/>
              <w:rPr>
                <w:color w:val="000000"/>
                <w:sz w:val="24"/>
                <w:szCs w:val="24"/>
              </w:rPr>
            </w:pPr>
            <w:r w:rsidRPr="00D21C65">
              <w:rPr>
                <w:color w:val="000000"/>
                <w:sz w:val="24"/>
                <w:szCs w:val="24"/>
              </w:rPr>
              <w:t>14.01.2013</w:t>
            </w:r>
          </w:p>
        </w:tc>
        <w:tc>
          <w:tcPr>
            <w:tcW w:w="1842" w:type="dxa"/>
            <w:tcBorders>
              <w:top w:val="nil"/>
              <w:left w:val="nil"/>
              <w:bottom w:val="nil"/>
              <w:right w:val="single" w:sz="4" w:space="0" w:color="auto"/>
            </w:tcBorders>
            <w:shd w:val="clear" w:color="auto" w:fill="auto"/>
            <w:noWrap/>
            <w:vAlign w:val="center"/>
            <w:hideMark/>
          </w:tcPr>
          <w:p w:rsidR="00BB7F67" w:rsidRPr="00D21C65" w:rsidRDefault="00BB7F67" w:rsidP="00925096">
            <w:pPr>
              <w:jc w:val="center"/>
              <w:rPr>
                <w:color w:val="000000"/>
                <w:sz w:val="24"/>
                <w:szCs w:val="24"/>
              </w:rPr>
            </w:pPr>
            <w:r w:rsidRPr="00D21C65">
              <w:rPr>
                <w:color w:val="000000"/>
                <w:sz w:val="24"/>
                <w:szCs w:val="24"/>
              </w:rPr>
              <w:t>0,304</w:t>
            </w:r>
          </w:p>
        </w:tc>
        <w:tc>
          <w:tcPr>
            <w:tcW w:w="1985" w:type="dxa"/>
            <w:vAlign w:val="center"/>
          </w:tcPr>
          <w:p w:rsidR="00BB7F67" w:rsidRDefault="00BB7F67" w:rsidP="00925096">
            <w:pPr>
              <w:jc w:val="center"/>
              <w:rPr>
                <w:color w:val="000000"/>
                <w:sz w:val="24"/>
                <w:szCs w:val="24"/>
              </w:rPr>
            </w:pPr>
            <w:r>
              <w:rPr>
                <w:color w:val="000000"/>
              </w:rPr>
              <w:t>1,623</w:t>
            </w:r>
          </w:p>
        </w:tc>
        <w:tc>
          <w:tcPr>
            <w:tcW w:w="1984" w:type="dxa"/>
            <w:vAlign w:val="center"/>
          </w:tcPr>
          <w:p w:rsidR="00BB7F67" w:rsidRDefault="00BB7F67" w:rsidP="00925096">
            <w:pPr>
              <w:jc w:val="center"/>
              <w:rPr>
                <w:color w:val="000000"/>
                <w:sz w:val="24"/>
                <w:szCs w:val="24"/>
              </w:rPr>
            </w:pPr>
            <w:r>
              <w:rPr>
                <w:color w:val="000000"/>
              </w:rPr>
              <w:t>1,319</w:t>
            </w:r>
          </w:p>
        </w:tc>
        <w:tc>
          <w:tcPr>
            <w:tcW w:w="2127" w:type="dxa"/>
            <w:tcBorders>
              <w:right w:val="single" w:sz="4" w:space="0" w:color="auto"/>
            </w:tcBorders>
            <w:vAlign w:val="center"/>
          </w:tcPr>
          <w:p w:rsidR="00BB7F67" w:rsidRDefault="00BB7F67" w:rsidP="00925096">
            <w:pPr>
              <w:jc w:val="center"/>
              <w:rPr>
                <w:color w:val="000000"/>
                <w:sz w:val="24"/>
                <w:szCs w:val="24"/>
              </w:rPr>
            </w:pPr>
            <w:r>
              <w:rPr>
                <w:color w:val="000000"/>
              </w:rPr>
              <w:t>0,304</w:t>
            </w:r>
          </w:p>
        </w:tc>
      </w:tr>
      <w:tr w:rsidR="00BB7F67"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B7F67" w:rsidRPr="00D21C65" w:rsidRDefault="00BB7F67" w:rsidP="00925096">
            <w:pPr>
              <w:jc w:val="center"/>
              <w:rPr>
                <w:color w:val="000000"/>
                <w:sz w:val="24"/>
                <w:szCs w:val="24"/>
              </w:rPr>
            </w:pPr>
            <w:r w:rsidRPr="00D21C65">
              <w:rPr>
                <w:color w:val="000000"/>
                <w:sz w:val="24"/>
                <w:szCs w:val="24"/>
              </w:rPr>
              <w:t>21.01.2013</w:t>
            </w:r>
          </w:p>
        </w:tc>
        <w:tc>
          <w:tcPr>
            <w:tcW w:w="1842" w:type="dxa"/>
            <w:tcBorders>
              <w:top w:val="nil"/>
              <w:left w:val="nil"/>
              <w:bottom w:val="nil"/>
              <w:right w:val="single" w:sz="4" w:space="0" w:color="auto"/>
            </w:tcBorders>
            <w:shd w:val="clear" w:color="auto" w:fill="auto"/>
            <w:noWrap/>
            <w:vAlign w:val="center"/>
            <w:hideMark/>
          </w:tcPr>
          <w:p w:rsidR="00BB7F67" w:rsidRPr="00D21C65" w:rsidRDefault="00BB7F67" w:rsidP="00925096">
            <w:pPr>
              <w:jc w:val="center"/>
              <w:rPr>
                <w:color w:val="000000"/>
                <w:sz w:val="24"/>
                <w:szCs w:val="24"/>
              </w:rPr>
            </w:pPr>
            <w:r w:rsidRPr="00D21C65">
              <w:rPr>
                <w:color w:val="000000"/>
                <w:sz w:val="24"/>
                <w:szCs w:val="24"/>
              </w:rPr>
              <w:t>-1,361</w:t>
            </w:r>
          </w:p>
        </w:tc>
        <w:tc>
          <w:tcPr>
            <w:tcW w:w="1985" w:type="dxa"/>
            <w:vAlign w:val="center"/>
          </w:tcPr>
          <w:p w:rsidR="00BB7F67" w:rsidRDefault="00BB7F67" w:rsidP="00925096">
            <w:pPr>
              <w:jc w:val="center"/>
              <w:rPr>
                <w:color w:val="000000"/>
                <w:sz w:val="24"/>
                <w:szCs w:val="24"/>
              </w:rPr>
            </w:pPr>
            <w:r>
              <w:rPr>
                <w:color w:val="000000"/>
              </w:rPr>
              <w:t>-0,261</w:t>
            </w:r>
          </w:p>
        </w:tc>
        <w:tc>
          <w:tcPr>
            <w:tcW w:w="1984" w:type="dxa"/>
            <w:vAlign w:val="center"/>
          </w:tcPr>
          <w:p w:rsidR="00BB7F67" w:rsidRDefault="00BB7F67" w:rsidP="00925096">
            <w:pPr>
              <w:jc w:val="center"/>
              <w:rPr>
                <w:color w:val="000000"/>
                <w:sz w:val="24"/>
                <w:szCs w:val="24"/>
              </w:rPr>
            </w:pPr>
            <w:r>
              <w:rPr>
                <w:color w:val="000000"/>
              </w:rPr>
              <w:t>1,100</w:t>
            </w:r>
          </w:p>
        </w:tc>
        <w:tc>
          <w:tcPr>
            <w:tcW w:w="2127" w:type="dxa"/>
            <w:tcBorders>
              <w:right w:val="single" w:sz="4" w:space="0" w:color="auto"/>
            </w:tcBorders>
            <w:vAlign w:val="center"/>
          </w:tcPr>
          <w:p w:rsidR="00BB7F67" w:rsidRDefault="00BB7F67" w:rsidP="00925096">
            <w:pPr>
              <w:jc w:val="center"/>
              <w:rPr>
                <w:color w:val="000000"/>
                <w:sz w:val="24"/>
                <w:szCs w:val="24"/>
              </w:rPr>
            </w:pPr>
            <w:r>
              <w:rPr>
                <w:color w:val="000000"/>
              </w:rPr>
              <w:t>-1,361</w:t>
            </w:r>
          </w:p>
        </w:tc>
      </w:tr>
      <w:tr w:rsidR="00BB7F67"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B7F67" w:rsidRPr="00D21C65" w:rsidRDefault="00BB7F67" w:rsidP="00925096">
            <w:pPr>
              <w:jc w:val="center"/>
              <w:rPr>
                <w:color w:val="000000"/>
                <w:sz w:val="24"/>
                <w:szCs w:val="24"/>
              </w:rPr>
            </w:pPr>
            <w:r w:rsidRPr="00D21C65">
              <w:rPr>
                <w:color w:val="000000"/>
                <w:sz w:val="24"/>
                <w:szCs w:val="24"/>
              </w:rPr>
              <w:t>28.01.2013</w:t>
            </w:r>
          </w:p>
        </w:tc>
        <w:tc>
          <w:tcPr>
            <w:tcW w:w="1842" w:type="dxa"/>
            <w:tcBorders>
              <w:top w:val="nil"/>
              <w:left w:val="nil"/>
              <w:bottom w:val="nil"/>
              <w:right w:val="single" w:sz="4" w:space="0" w:color="auto"/>
            </w:tcBorders>
            <w:shd w:val="clear" w:color="auto" w:fill="auto"/>
            <w:noWrap/>
            <w:vAlign w:val="center"/>
            <w:hideMark/>
          </w:tcPr>
          <w:p w:rsidR="00BB7F67" w:rsidRPr="00D21C65" w:rsidRDefault="00BB7F67" w:rsidP="00925096">
            <w:pPr>
              <w:jc w:val="center"/>
              <w:rPr>
                <w:color w:val="000000"/>
                <w:sz w:val="24"/>
                <w:szCs w:val="24"/>
              </w:rPr>
            </w:pPr>
            <w:r w:rsidRPr="00D21C65">
              <w:rPr>
                <w:color w:val="000000"/>
                <w:sz w:val="24"/>
                <w:szCs w:val="24"/>
              </w:rPr>
              <w:t>-2,814</w:t>
            </w:r>
          </w:p>
        </w:tc>
        <w:tc>
          <w:tcPr>
            <w:tcW w:w="1985" w:type="dxa"/>
            <w:vAlign w:val="center"/>
          </w:tcPr>
          <w:p w:rsidR="00BB7F67" w:rsidRDefault="00BB7F67" w:rsidP="00925096">
            <w:pPr>
              <w:jc w:val="center"/>
              <w:rPr>
                <w:color w:val="000000"/>
                <w:sz w:val="24"/>
                <w:szCs w:val="24"/>
              </w:rPr>
            </w:pPr>
            <w:r>
              <w:rPr>
                <w:color w:val="000000"/>
              </w:rPr>
              <w:t>-2,598</w:t>
            </w:r>
          </w:p>
        </w:tc>
        <w:tc>
          <w:tcPr>
            <w:tcW w:w="1984" w:type="dxa"/>
            <w:vAlign w:val="center"/>
          </w:tcPr>
          <w:p w:rsidR="00BB7F67" w:rsidRDefault="00BB7F67" w:rsidP="00925096">
            <w:pPr>
              <w:jc w:val="center"/>
              <w:rPr>
                <w:color w:val="000000"/>
                <w:sz w:val="24"/>
                <w:szCs w:val="24"/>
              </w:rPr>
            </w:pPr>
            <w:r>
              <w:rPr>
                <w:color w:val="000000"/>
              </w:rPr>
              <w:t>0,216</w:t>
            </w:r>
          </w:p>
        </w:tc>
        <w:tc>
          <w:tcPr>
            <w:tcW w:w="2127" w:type="dxa"/>
            <w:tcBorders>
              <w:right w:val="single" w:sz="4" w:space="0" w:color="auto"/>
            </w:tcBorders>
            <w:vAlign w:val="center"/>
          </w:tcPr>
          <w:p w:rsidR="00BB7F67" w:rsidRDefault="00BB7F67" w:rsidP="00925096">
            <w:pPr>
              <w:jc w:val="center"/>
              <w:rPr>
                <w:color w:val="000000"/>
                <w:sz w:val="24"/>
                <w:szCs w:val="24"/>
              </w:rPr>
            </w:pPr>
            <w:r>
              <w:rPr>
                <w:color w:val="000000"/>
              </w:rPr>
              <w:t>-2,814</w:t>
            </w:r>
          </w:p>
        </w:tc>
      </w:tr>
      <w:tr w:rsidR="00BB7F67" w:rsidRPr="00D21C65" w:rsidTr="00BB7F67">
        <w:trPr>
          <w:trHeight w:val="315"/>
        </w:trPr>
        <w:tc>
          <w:tcPr>
            <w:tcW w:w="1575" w:type="dxa"/>
            <w:tcBorders>
              <w:top w:val="nil"/>
              <w:left w:val="single" w:sz="4" w:space="0" w:color="auto"/>
              <w:bottom w:val="nil"/>
              <w:right w:val="single" w:sz="8" w:space="0" w:color="auto"/>
            </w:tcBorders>
            <w:shd w:val="clear" w:color="auto" w:fill="auto"/>
            <w:noWrap/>
            <w:vAlign w:val="center"/>
            <w:hideMark/>
          </w:tcPr>
          <w:p w:rsidR="00BB7F67" w:rsidRPr="00D21C65" w:rsidRDefault="00BB7F67" w:rsidP="00925096">
            <w:pPr>
              <w:jc w:val="center"/>
              <w:rPr>
                <w:color w:val="000000"/>
                <w:sz w:val="24"/>
                <w:szCs w:val="24"/>
              </w:rPr>
            </w:pPr>
            <w:r w:rsidRPr="00D21C65">
              <w:rPr>
                <w:color w:val="000000"/>
                <w:sz w:val="24"/>
                <w:szCs w:val="24"/>
              </w:rPr>
              <w:t>04.02.2013</w:t>
            </w:r>
          </w:p>
        </w:tc>
        <w:tc>
          <w:tcPr>
            <w:tcW w:w="1842" w:type="dxa"/>
            <w:tcBorders>
              <w:top w:val="nil"/>
              <w:left w:val="nil"/>
              <w:bottom w:val="nil"/>
              <w:right w:val="single" w:sz="4" w:space="0" w:color="auto"/>
            </w:tcBorders>
            <w:shd w:val="clear" w:color="auto" w:fill="auto"/>
            <w:noWrap/>
            <w:vAlign w:val="center"/>
            <w:hideMark/>
          </w:tcPr>
          <w:p w:rsidR="00BB7F67" w:rsidRPr="00D21C65" w:rsidRDefault="00BB7F67" w:rsidP="00925096">
            <w:pPr>
              <w:jc w:val="center"/>
              <w:rPr>
                <w:color w:val="000000"/>
                <w:sz w:val="24"/>
                <w:szCs w:val="24"/>
              </w:rPr>
            </w:pPr>
            <w:r w:rsidRPr="00D21C65">
              <w:rPr>
                <w:color w:val="000000"/>
                <w:sz w:val="24"/>
                <w:szCs w:val="24"/>
              </w:rPr>
              <w:t>-3,233</w:t>
            </w:r>
          </w:p>
        </w:tc>
        <w:tc>
          <w:tcPr>
            <w:tcW w:w="1985" w:type="dxa"/>
            <w:vAlign w:val="center"/>
          </w:tcPr>
          <w:p w:rsidR="00BB7F67" w:rsidRDefault="00BB7F67" w:rsidP="00925096">
            <w:pPr>
              <w:jc w:val="center"/>
              <w:rPr>
                <w:color w:val="000000"/>
                <w:sz w:val="24"/>
                <w:szCs w:val="24"/>
              </w:rPr>
            </w:pPr>
            <w:r>
              <w:rPr>
                <w:color w:val="000000"/>
              </w:rPr>
              <w:t>-0,549</w:t>
            </w:r>
          </w:p>
        </w:tc>
        <w:tc>
          <w:tcPr>
            <w:tcW w:w="1984" w:type="dxa"/>
            <w:vAlign w:val="center"/>
          </w:tcPr>
          <w:p w:rsidR="00BB7F67" w:rsidRDefault="00BB7F67" w:rsidP="00925096">
            <w:pPr>
              <w:jc w:val="center"/>
              <w:rPr>
                <w:color w:val="000000"/>
                <w:sz w:val="24"/>
                <w:szCs w:val="24"/>
              </w:rPr>
            </w:pPr>
            <w:r>
              <w:rPr>
                <w:color w:val="000000"/>
              </w:rPr>
              <w:t>2,684</w:t>
            </w:r>
          </w:p>
        </w:tc>
        <w:tc>
          <w:tcPr>
            <w:tcW w:w="2127" w:type="dxa"/>
            <w:tcBorders>
              <w:right w:val="single" w:sz="4" w:space="0" w:color="auto"/>
            </w:tcBorders>
            <w:vAlign w:val="center"/>
          </w:tcPr>
          <w:p w:rsidR="00BB7F67" w:rsidRDefault="00BB7F67" w:rsidP="00925096">
            <w:pPr>
              <w:jc w:val="center"/>
              <w:rPr>
                <w:color w:val="000000"/>
                <w:sz w:val="24"/>
                <w:szCs w:val="24"/>
              </w:rPr>
            </w:pPr>
            <w:r>
              <w:rPr>
                <w:color w:val="000000"/>
              </w:rPr>
              <w:t>-3,233</w:t>
            </w:r>
          </w:p>
        </w:tc>
      </w:tr>
      <w:tr w:rsidR="00BB7F67"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B7F67" w:rsidRPr="00D21C65" w:rsidRDefault="00BB7F67" w:rsidP="00925096">
            <w:pPr>
              <w:jc w:val="center"/>
              <w:rPr>
                <w:color w:val="000000"/>
                <w:sz w:val="24"/>
                <w:szCs w:val="24"/>
              </w:rPr>
            </w:pPr>
            <w:r w:rsidRPr="00D21C65">
              <w:rPr>
                <w:color w:val="000000"/>
                <w:sz w:val="24"/>
                <w:szCs w:val="24"/>
              </w:rPr>
              <w:t>11.02.2013</w:t>
            </w:r>
          </w:p>
        </w:tc>
        <w:tc>
          <w:tcPr>
            <w:tcW w:w="1842" w:type="dxa"/>
            <w:tcBorders>
              <w:top w:val="nil"/>
              <w:left w:val="nil"/>
              <w:bottom w:val="nil"/>
              <w:right w:val="single" w:sz="4" w:space="0" w:color="auto"/>
            </w:tcBorders>
            <w:shd w:val="clear" w:color="auto" w:fill="auto"/>
            <w:noWrap/>
            <w:vAlign w:val="center"/>
            <w:hideMark/>
          </w:tcPr>
          <w:p w:rsidR="00BB7F67" w:rsidRPr="00D21C65" w:rsidRDefault="00BB7F67" w:rsidP="00925096">
            <w:pPr>
              <w:jc w:val="center"/>
              <w:rPr>
                <w:color w:val="000000"/>
                <w:sz w:val="24"/>
                <w:szCs w:val="24"/>
              </w:rPr>
            </w:pPr>
            <w:r w:rsidRPr="00D21C65">
              <w:rPr>
                <w:color w:val="000000"/>
                <w:sz w:val="24"/>
                <w:szCs w:val="24"/>
              </w:rPr>
              <w:t>-2,680</w:t>
            </w:r>
          </w:p>
        </w:tc>
        <w:tc>
          <w:tcPr>
            <w:tcW w:w="1985" w:type="dxa"/>
            <w:vAlign w:val="center"/>
          </w:tcPr>
          <w:p w:rsidR="00BB7F67" w:rsidRDefault="00BB7F67" w:rsidP="00925096">
            <w:pPr>
              <w:jc w:val="center"/>
              <w:rPr>
                <w:color w:val="000000"/>
                <w:sz w:val="24"/>
                <w:szCs w:val="24"/>
              </w:rPr>
            </w:pPr>
            <w:r>
              <w:rPr>
                <w:color w:val="000000"/>
              </w:rPr>
              <w:t>-1,040</w:t>
            </w:r>
          </w:p>
        </w:tc>
        <w:tc>
          <w:tcPr>
            <w:tcW w:w="1984" w:type="dxa"/>
            <w:vAlign w:val="center"/>
          </w:tcPr>
          <w:p w:rsidR="00BB7F67" w:rsidRDefault="00BB7F67" w:rsidP="00925096">
            <w:pPr>
              <w:jc w:val="center"/>
              <w:rPr>
                <w:color w:val="000000"/>
                <w:sz w:val="24"/>
                <w:szCs w:val="24"/>
              </w:rPr>
            </w:pPr>
            <w:r>
              <w:rPr>
                <w:color w:val="000000"/>
              </w:rPr>
              <w:t>1,640</w:t>
            </w:r>
          </w:p>
        </w:tc>
        <w:tc>
          <w:tcPr>
            <w:tcW w:w="2127" w:type="dxa"/>
            <w:tcBorders>
              <w:right w:val="single" w:sz="4" w:space="0" w:color="auto"/>
            </w:tcBorders>
            <w:vAlign w:val="center"/>
          </w:tcPr>
          <w:p w:rsidR="00BB7F67" w:rsidRDefault="00BB7F67" w:rsidP="00925096">
            <w:pPr>
              <w:jc w:val="center"/>
              <w:rPr>
                <w:color w:val="000000"/>
                <w:sz w:val="24"/>
                <w:szCs w:val="24"/>
              </w:rPr>
            </w:pPr>
            <w:r>
              <w:rPr>
                <w:color w:val="000000"/>
              </w:rPr>
              <w:t>-2,680</w:t>
            </w:r>
          </w:p>
        </w:tc>
      </w:tr>
      <w:tr w:rsidR="00BB7F67"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B7F67" w:rsidRPr="00D21C65" w:rsidRDefault="00BB7F67" w:rsidP="00925096">
            <w:pPr>
              <w:jc w:val="center"/>
              <w:rPr>
                <w:color w:val="000000"/>
                <w:sz w:val="24"/>
                <w:szCs w:val="24"/>
              </w:rPr>
            </w:pPr>
            <w:r w:rsidRPr="00D21C65">
              <w:rPr>
                <w:color w:val="000000"/>
                <w:sz w:val="24"/>
                <w:szCs w:val="24"/>
              </w:rPr>
              <w:t>18.02.2013</w:t>
            </w:r>
          </w:p>
        </w:tc>
        <w:tc>
          <w:tcPr>
            <w:tcW w:w="1842" w:type="dxa"/>
            <w:tcBorders>
              <w:top w:val="nil"/>
              <w:left w:val="nil"/>
              <w:bottom w:val="nil"/>
              <w:right w:val="single" w:sz="4" w:space="0" w:color="auto"/>
            </w:tcBorders>
            <w:shd w:val="clear" w:color="auto" w:fill="auto"/>
            <w:noWrap/>
            <w:vAlign w:val="center"/>
            <w:hideMark/>
          </w:tcPr>
          <w:p w:rsidR="00BB7F67" w:rsidRPr="00D21C65" w:rsidRDefault="00BB7F67" w:rsidP="00925096">
            <w:pPr>
              <w:jc w:val="center"/>
              <w:rPr>
                <w:color w:val="000000"/>
                <w:sz w:val="24"/>
                <w:szCs w:val="24"/>
              </w:rPr>
            </w:pPr>
            <w:r w:rsidRPr="00D21C65">
              <w:rPr>
                <w:color w:val="000000"/>
                <w:sz w:val="24"/>
                <w:szCs w:val="24"/>
              </w:rPr>
              <w:t>2,105</w:t>
            </w:r>
          </w:p>
        </w:tc>
        <w:tc>
          <w:tcPr>
            <w:tcW w:w="1985" w:type="dxa"/>
            <w:vAlign w:val="center"/>
          </w:tcPr>
          <w:p w:rsidR="00BB7F67" w:rsidRDefault="00BB7F67" w:rsidP="00925096">
            <w:pPr>
              <w:jc w:val="center"/>
              <w:rPr>
                <w:color w:val="000000"/>
                <w:sz w:val="24"/>
                <w:szCs w:val="24"/>
              </w:rPr>
            </w:pPr>
            <w:r>
              <w:rPr>
                <w:color w:val="000000"/>
              </w:rPr>
              <w:t>-0,347</w:t>
            </w:r>
          </w:p>
        </w:tc>
        <w:tc>
          <w:tcPr>
            <w:tcW w:w="1984" w:type="dxa"/>
            <w:vAlign w:val="center"/>
          </w:tcPr>
          <w:p w:rsidR="00BB7F67" w:rsidRDefault="00BB7F67" w:rsidP="00925096">
            <w:pPr>
              <w:jc w:val="center"/>
              <w:rPr>
                <w:color w:val="000000"/>
                <w:sz w:val="24"/>
                <w:szCs w:val="24"/>
              </w:rPr>
            </w:pPr>
            <w:r>
              <w:rPr>
                <w:color w:val="000000"/>
              </w:rPr>
              <w:t>-2,452</w:t>
            </w:r>
          </w:p>
        </w:tc>
        <w:tc>
          <w:tcPr>
            <w:tcW w:w="2127" w:type="dxa"/>
            <w:tcBorders>
              <w:right w:val="single" w:sz="4" w:space="0" w:color="auto"/>
            </w:tcBorders>
            <w:vAlign w:val="center"/>
          </w:tcPr>
          <w:p w:rsidR="00BB7F67" w:rsidRDefault="00BB7F67" w:rsidP="00925096">
            <w:pPr>
              <w:jc w:val="center"/>
              <w:rPr>
                <w:color w:val="000000"/>
                <w:sz w:val="24"/>
                <w:szCs w:val="24"/>
              </w:rPr>
            </w:pPr>
            <w:r>
              <w:rPr>
                <w:color w:val="000000"/>
              </w:rPr>
              <w:t>2,105</w:t>
            </w:r>
          </w:p>
        </w:tc>
      </w:tr>
      <w:tr w:rsidR="00BB7F67"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B7F67" w:rsidRPr="00D21C65" w:rsidRDefault="00BB7F67" w:rsidP="00925096">
            <w:pPr>
              <w:jc w:val="center"/>
              <w:rPr>
                <w:color w:val="000000"/>
                <w:sz w:val="24"/>
                <w:szCs w:val="24"/>
              </w:rPr>
            </w:pPr>
            <w:r w:rsidRPr="00D21C65">
              <w:rPr>
                <w:color w:val="000000"/>
                <w:sz w:val="24"/>
                <w:szCs w:val="24"/>
              </w:rPr>
              <w:t>25.02.2013</w:t>
            </w:r>
          </w:p>
        </w:tc>
        <w:tc>
          <w:tcPr>
            <w:tcW w:w="1842" w:type="dxa"/>
            <w:tcBorders>
              <w:top w:val="nil"/>
              <w:left w:val="nil"/>
              <w:bottom w:val="nil"/>
              <w:right w:val="single" w:sz="4" w:space="0" w:color="auto"/>
            </w:tcBorders>
            <w:shd w:val="clear" w:color="auto" w:fill="auto"/>
            <w:noWrap/>
            <w:vAlign w:val="center"/>
            <w:hideMark/>
          </w:tcPr>
          <w:p w:rsidR="00BB7F67" w:rsidRPr="00D21C65" w:rsidRDefault="00BB7F67" w:rsidP="00925096">
            <w:pPr>
              <w:jc w:val="center"/>
              <w:rPr>
                <w:color w:val="000000"/>
                <w:sz w:val="24"/>
                <w:szCs w:val="24"/>
              </w:rPr>
            </w:pPr>
            <w:r w:rsidRPr="00D21C65">
              <w:rPr>
                <w:color w:val="000000"/>
                <w:sz w:val="24"/>
                <w:szCs w:val="24"/>
              </w:rPr>
              <w:t>-1,506</w:t>
            </w:r>
          </w:p>
        </w:tc>
        <w:tc>
          <w:tcPr>
            <w:tcW w:w="1985" w:type="dxa"/>
            <w:vAlign w:val="center"/>
          </w:tcPr>
          <w:p w:rsidR="00BB7F67" w:rsidRDefault="00BB7F67" w:rsidP="00925096">
            <w:pPr>
              <w:jc w:val="center"/>
              <w:rPr>
                <w:color w:val="000000"/>
                <w:sz w:val="24"/>
                <w:szCs w:val="24"/>
              </w:rPr>
            </w:pPr>
            <w:r>
              <w:rPr>
                <w:color w:val="000000"/>
              </w:rPr>
              <w:t>1,250</w:t>
            </w:r>
          </w:p>
        </w:tc>
        <w:tc>
          <w:tcPr>
            <w:tcW w:w="1984" w:type="dxa"/>
            <w:vAlign w:val="center"/>
          </w:tcPr>
          <w:p w:rsidR="00BB7F67" w:rsidRDefault="00BB7F67" w:rsidP="00925096">
            <w:pPr>
              <w:jc w:val="center"/>
              <w:rPr>
                <w:color w:val="000000"/>
                <w:sz w:val="24"/>
                <w:szCs w:val="24"/>
              </w:rPr>
            </w:pPr>
            <w:r>
              <w:rPr>
                <w:color w:val="000000"/>
              </w:rPr>
              <w:t>2,756</w:t>
            </w:r>
          </w:p>
        </w:tc>
        <w:tc>
          <w:tcPr>
            <w:tcW w:w="2127" w:type="dxa"/>
            <w:tcBorders>
              <w:right w:val="single" w:sz="4" w:space="0" w:color="auto"/>
            </w:tcBorders>
            <w:vAlign w:val="center"/>
          </w:tcPr>
          <w:p w:rsidR="00BB7F67" w:rsidRDefault="00BB7F67" w:rsidP="00925096">
            <w:pPr>
              <w:jc w:val="center"/>
              <w:rPr>
                <w:color w:val="000000"/>
                <w:sz w:val="24"/>
                <w:szCs w:val="24"/>
              </w:rPr>
            </w:pPr>
            <w:r>
              <w:rPr>
                <w:color w:val="000000"/>
              </w:rPr>
              <w:t>-1,506</w:t>
            </w:r>
          </w:p>
        </w:tc>
      </w:tr>
      <w:tr w:rsidR="00BB7F67"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B7F67" w:rsidRPr="00D21C65" w:rsidRDefault="00BB7F67" w:rsidP="00925096">
            <w:pPr>
              <w:jc w:val="center"/>
              <w:rPr>
                <w:color w:val="000000"/>
                <w:sz w:val="24"/>
                <w:szCs w:val="24"/>
              </w:rPr>
            </w:pPr>
            <w:r w:rsidRPr="00D21C65">
              <w:rPr>
                <w:color w:val="000000"/>
                <w:sz w:val="24"/>
                <w:szCs w:val="24"/>
              </w:rPr>
              <w:t>04.03.2013</w:t>
            </w:r>
          </w:p>
        </w:tc>
        <w:tc>
          <w:tcPr>
            <w:tcW w:w="1842" w:type="dxa"/>
            <w:tcBorders>
              <w:top w:val="nil"/>
              <w:left w:val="nil"/>
              <w:bottom w:val="nil"/>
              <w:right w:val="single" w:sz="4" w:space="0" w:color="auto"/>
            </w:tcBorders>
            <w:shd w:val="clear" w:color="auto" w:fill="auto"/>
            <w:noWrap/>
            <w:vAlign w:val="center"/>
            <w:hideMark/>
          </w:tcPr>
          <w:p w:rsidR="00BB7F67" w:rsidRPr="00D21C65" w:rsidRDefault="00BB7F67" w:rsidP="00925096">
            <w:pPr>
              <w:jc w:val="center"/>
              <w:rPr>
                <w:color w:val="000000"/>
                <w:sz w:val="24"/>
                <w:szCs w:val="24"/>
              </w:rPr>
            </w:pPr>
            <w:r w:rsidRPr="00D21C65">
              <w:rPr>
                <w:color w:val="000000"/>
                <w:sz w:val="24"/>
                <w:szCs w:val="24"/>
              </w:rPr>
              <w:t>-0,757</w:t>
            </w:r>
          </w:p>
        </w:tc>
        <w:tc>
          <w:tcPr>
            <w:tcW w:w="1985" w:type="dxa"/>
            <w:vAlign w:val="center"/>
          </w:tcPr>
          <w:p w:rsidR="00BB7F67" w:rsidRDefault="00BB7F67" w:rsidP="00925096">
            <w:pPr>
              <w:jc w:val="center"/>
              <w:rPr>
                <w:color w:val="000000"/>
                <w:sz w:val="24"/>
                <w:szCs w:val="24"/>
              </w:rPr>
            </w:pPr>
            <w:r>
              <w:rPr>
                <w:color w:val="000000"/>
              </w:rPr>
              <w:t>-0,557</w:t>
            </w:r>
          </w:p>
        </w:tc>
        <w:tc>
          <w:tcPr>
            <w:tcW w:w="1984" w:type="dxa"/>
            <w:vAlign w:val="center"/>
          </w:tcPr>
          <w:p w:rsidR="00BB7F67" w:rsidRDefault="00BB7F67" w:rsidP="00925096">
            <w:pPr>
              <w:jc w:val="center"/>
              <w:rPr>
                <w:color w:val="000000"/>
                <w:sz w:val="24"/>
                <w:szCs w:val="24"/>
              </w:rPr>
            </w:pPr>
            <w:r>
              <w:rPr>
                <w:color w:val="000000"/>
              </w:rPr>
              <w:t>0,200</w:t>
            </w:r>
          </w:p>
        </w:tc>
        <w:tc>
          <w:tcPr>
            <w:tcW w:w="2127" w:type="dxa"/>
            <w:tcBorders>
              <w:right w:val="single" w:sz="4" w:space="0" w:color="auto"/>
            </w:tcBorders>
            <w:vAlign w:val="center"/>
          </w:tcPr>
          <w:p w:rsidR="00BB7F67" w:rsidRDefault="00BB7F67" w:rsidP="00925096">
            <w:pPr>
              <w:jc w:val="center"/>
              <w:rPr>
                <w:color w:val="000000"/>
                <w:sz w:val="24"/>
                <w:szCs w:val="24"/>
              </w:rPr>
            </w:pPr>
            <w:r>
              <w:rPr>
                <w:color w:val="000000"/>
              </w:rPr>
              <w:t>-0,757</w:t>
            </w:r>
          </w:p>
        </w:tc>
      </w:tr>
      <w:tr w:rsidR="00BB7F67"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B7F67" w:rsidRPr="00D21C65" w:rsidRDefault="00BB7F67" w:rsidP="00925096">
            <w:pPr>
              <w:jc w:val="center"/>
              <w:rPr>
                <w:color w:val="000000"/>
                <w:sz w:val="24"/>
                <w:szCs w:val="24"/>
              </w:rPr>
            </w:pPr>
            <w:r w:rsidRPr="00D21C65">
              <w:rPr>
                <w:color w:val="000000"/>
                <w:sz w:val="24"/>
                <w:szCs w:val="24"/>
              </w:rPr>
              <w:t>11.03.2013</w:t>
            </w:r>
          </w:p>
        </w:tc>
        <w:tc>
          <w:tcPr>
            <w:tcW w:w="1842" w:type="dxa"/>
            <w:tcBorders>
              <w:top w:val="nil"/>
              <w:left w:val="nil"/>
              <w:bottom w:val="nil"/>
              <w:right w:val="single" w:sz="4" w:space="0" w:color="auto"/>
            </w:tcBorders>
            <w:shd w:val="clear" w:color="auto" w:fill="auto"/>
            <w:noWrap/>
            <w:vAlign w:val="center"/>
            <w:hideMark/>
          </w:tcPr>
          <w:p w:rsidR="00BB7F67" w:rsidRPr="00D21C65" w:rsidRDefault="00BB7F67" w:rsidP="00925096">
            <w:pPr>
              <w:jc w:val="center"/>
              <w:rPr>
                <w:color w:val="000000"/>
                <w:sz w:val="24"/>
                <w:szCs w:val="24"/>
              </w:rPr>
            </w:pPr>
            <w:r w:rsidRPr="00D21C65">
              <w:rPr>
                <w:color w:val="000000"/>
                <w:sz w:val="24"/>
                <w:szCs w:val="24"/>
              </w:rPr>
              <w:t>8,054</w:t>
            </w:r>
          </w:p>
        </w:tc>
        <w:tc>
          <w:tcPr>
            <w:tcW w:w="1985" w:type="dxa"/>
            <w:vAlign w:val="center"/>
          </w:tcPr>
          <w:p w:rsidR="00BB7F67" w:rsidRDefault="00BB7F67" w:rsidP="00925096">
            <w:pPr>
              <w:jc w:val="center"/>
              <w:rPr>
                <w:color w:val="000000"/>
                <w:sz w:val="24"/>
                <w:szCs w:val="24"/>
              </w:rPr>
            </w:pPr>
            <w:r>
              <w:rPr>
                <w:color w:val="000000"/>
              </w:rPr>
              <w:t>-0,588</w:t>
            </w:r>
          </w:p>
        </w:tc>
        <w:tc>
          <w:tcPr>
            <w:tcW w:w="1984" w:type="dxa"/>
            <w:vAlign w:val="center"/>
          </w:tcPr>
          <w:p w:rsidR="00BB7F67" w:rsidRDefault="00BB7F67" w:rsidP="00925096">
            <w:pPr>
              <w:jc w:val="center"/>
              <w:rPr>
                <w:color w:val="000000"/>
                <w:sz w:val="24"/>
                <w:szCs w:val="24"/>
              </w:rPr>
            </w:pPr>
            <w:r>
              <w:rPr>
                <w:color w:val="000000"/>
              </w:rPr>
              <w:t>-8,642</w:t>
            </w:r>
          </w:p>
        </w:tc>
        <w:tc>
          <w:tcPr>
            <w:tcW w:w="2127" w:type="dxa"/>
            <w:tcBorders>
              <w:right w:val="single" w:sz="4" w:space="0" w:color="auto"/>
            </w:tcBorders>
            <w:vAlign w:val="center"/>
          </w:tcPr>
          <w:p w:rsidR="00BB7F67" w:rsidRDefault="00BB7F67" w:rsidP="00925096">
            <w:pPr>
              <w:jc w:val="center"/>
              <w:rPr>
                <w:color w:val="000000"/>
                <w:sz w:val="24"/>
                <w:szCs w:val="24"/>
              </w:rPr>
            </w:pPr>
            <w:r>
              <w:rPr>
                <w:color w:val="000000"/>
              </w:rPr>
              <w:t>8,054</w:t>
            </w:r>
          </w:p>
        </w:tc>
      </w:tr>
      <w:tr w:rsidR="00BB7F67"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B7F67" w:rsidRPr="00D21C65" w:rsidRDefault="00BB7F67" w:rsidP="00925096">
            <w:pPr>
              <w:jc w:val="center"/>
              <w:rPr>
                <w:color w:val="000000"/>
                <w:sz w:val="24"/>
                <w:szCs w:val="24"/>
              </w:rPr>
            </w:pPr>
            <w:r w:rsidRPr="00D21C65">
              <w:rPr>
                <w:color w:val="000000"/>
                <w:sz w:val="24"/>
                <w:szCs w:val="24"/>
              </w:rPr>
              <w:t>18.03.2013</w:t>
            </w:r>
          </w:p>
        </w:tc>
        <w:tc>
          <w:tcPr>
            <w:tcW w:w="1842" w:type="dxa"/>
            <w:tcBorders>
              <w:top w:val="nil"/>
              <w:left w:val="nil"/>
              <w:bottom w:val="nil"/>
              <w:right w:val="single" w:sz="4" w:space="0" w:color="auto"/>
            </w:tcBorders>
            <w:shd w:val="clear" w:color="auto" w:fill="auto"/>
            <w:noWrap/>
            <w:vAlign w:val="center"/>
            <w:hideMark/>
          </w:tcPr>
          <w:p w:rsidR="00BB7F67" w:rsidRPr="00D21C65" w:rsidRDefault="00BB7F67" w:rsidP="00925096">
            <w:pPr>
              <w:jc w:val="center"/>
              <w:rPr>
                <w:color w:val="000000"/>
                <w:sz w:val="24"/>
                <w:szCs w:val="24"/>
              </w:rPr>
            </w:pPr>
            <w:r w:rsidRPr="00D21C65">
              <w:rPr>
                <w:color w:val="000000"/>
                <w:sz w:val="24"/>
                <w:szCs w:val="24"/>
              </w:rPr>
              <w:t>-2,990</w:t>
            </w:r>
          </w:p>
        </w:tc>
        <w:tc>
          <w:tcPr>
            <w:tcW w:w="1985" w:type="dxa"/>
            <w:vAlign w:val="center"/>
          </w:tcPr>
          <w:p w:rsidR="00BB7F67" w:rsidRDefault="00BB7F67" w:rsidP="00925096">
            <w:pPr>
              <w:jc w:val="center"/>
              <w:rPr>
                <w:color w:val="000000"/>
                <w:sz w:val="24"/>
                <w:szCs w:val="24"/>
              </w:rPr>
            </w:pPr>
            <w:r>
              <w:rPr>
                <w:color w:val="000000"/>
              </w:rPr>
              <w:t>-0,994</w:t>
            </w:r>
          </w:p>
        </w:tc>
        <w:tc>
          <w:tcPr>
            <w:tcW w:w="1984" w:type="dxa"/>
            <w:vAlign w:val="center"/>
          </w:tcPr>
          <w:p w:rsidR="00BB7F67" w:rsidRDefault="00BB7F67" w:rsidP="00925096">
            <w:pPr>
              <w:jc w:val="center"/>
              <w:rPr>
                <w:color w:val="000000"/>
                <w:sz w:val="24"/>
                <w:szCs w:val="24"/>
              </w:rPr>
            </w:pPr>
            <w:r>
              <w:rPr>
                <w:color w:val="000000"/>
              </w:rPr>
              <w:t>1,996</w:t>
            </w:r>
          </w:p>
        </w:tc>
        <w:tc>
          <w:tcPr>
            <w:tcW w:w="2127" w:type="dxa"/>
            <w:tcBorders>
              <w:right w:val="single" w:sz="4" w:space="0" w:color="auto"/>
            </w:tcBorders>
            <w:vAlign w:val="center"/>
          </w:tcPr>
          <w:p w:rsidR="00BB7F67" w:rsidRDefault="00BB7F67" w:rsidP="00925096">
            <w:pPr>
              <w:jc w:val="center"/>
              <w:rPr>
                <w:color w:val="000000"/>
                <w:sz w:val="24"/>
                <w:szCs w:val="24"/>
              </w:rPr>
            </w:pPr>
            <w:r>
              <w:rPr>
                <w:color w:val="000000"/>
              </w:rPr>
              <w:t>-2,990</w:t>
            </w:r>
          </w:p>
        </w:tc>
      </w:tr>
      <w:tr w:rsidR="00BB7F67"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B7F67" w:rsidRPr="00D21C65" w:rsidRDefault="00BB7F67" w:rsidP="00925096">
            <w:pPr>
              <w:jc w:val="center"/>
              <w:rPr>
                <w:color w:val="000000"/>
                <w:sz w:val="24"/>
                <w:szCs w:val="24"/>
              </w:rPr>
            </w:pPr>
            <w:r w:rsidRPr="00D21C65">
              <w:rPr>
                <w:color w:val="000000"/>
                <w:sz w:val="24"/>
                <w:szCs w:val="24"/>
              </w:rPr>
              <w:t>25.03.2013</w:t>
            </w:r>
          </w:p>
        </w:tc>
        <w:tc>
          <w:tcPr>
            <w:tcW w:w="1842" w:type="dxa"/>
            <w:tcBorders>
              <w:top w:val="nil"/>
              <w:left w:val="nil"/>
              <w:bottom w:val="nil"/>
              <w:right w:val="single" w:sz="4" w:space="0" w:color="auto"/>
            </w:tcBorders>
            <w:shd w:val="clear" w:color="auto" w:fill="auto"/>
            <w:noWrap/>
            <w:vAlign w:val="center"/>
            <w:hideMark/>
          </w:tcPr>
          <w:p w:rsidR="00BB7F67" w:rsidRPr="00D21C65" w:rsidRDefault="00BB7F67" w:rsidP="00925096">
            <w:pPr>
              <w:jc w:val="center"/>
              <w:rPr>
                <w:color w:val="000000"/>
                <w:sz w:val="24"/>
                <w:szCs w:val="24"/>
              </w:rPr>
            </w:pPr>
            <w:r w:rsidRPr="00D21C65">
              <w:rPr>
                <w:color w:val="000000"/>
                <w:sz w:val="24"/>
                <w:szCs w:val="24"/>
              </w:rPr>
              <w:t>-4,352</w:t>
            </w:r>
          </w:p>
        </w:tc>
        <w:tc>
          <w:tcPr>
            <w:tcW w:w="1985" w:type="dxa"/>
            <w:vAlign w:val="center"/>
          </w:tcPr>
          <w:p w:rsidR="00BB7F67" w:rsidRDefault="00BB7F67" w:rsidP="00925096">
            <w:pPr>
              <w:jc w:val="center"/>
              <w:rPr>
                <w:color w:val="000000"/>
                <w:sz w:val="24"/>
                <w:szCs w:val="24"/>
              </w:rPr>
            </w:pPr>
            <w:r>
              <w:rPr>
                <w:color w:val="000000"/>
              </w:rPr>
              <w:t>-1,342</w:t>
            </w:r>
          </w:p>
        </w:tc>
        <w:tc>
          <w:tcPr>
            <w:tcW w:w="1984" w:type="dxa"/>
            <w:vAlign w:val="center"/>
          </w:tcPr>
          <w:p w:rsidR="00BB7F67" w:rsidRDefault="00BB7F67" w:rsidP="00925096">
            <w:pPr>
              <w:jc w:val="center"/>
              <w:rPr>
                <w:color w:val="000000"/>
                <w:sz w:val="24"/>
                <w:szCs w:val="24"/>
              </w:rPr>
            </w:pPr>
            <w:r>
              <w:rPr>
                <w:color w:val="000000"/>
              </w:rPr>
              <w:t>3,009</w:t>
            </w:r>
          </w:p>
        </w:tc>
        <w:tc>
          <w:tcPr>
            <w:tcW w:w="2127" w:type="dxa"/>
            <w:tcBorders>
              <w:right w:val="single" w:sz="4" w:space="0" w:color="auto"/>
            </w:tcBorders>
            <w:vAlign w:val="center"/>
          </w:tcPr>
          <w:p w:rsidR="00BB7F67" w:rsidRDefault="00BB7F67" w:rsidP="00925096">
            <w:pPr>
              <w:jc w:val="center"/>
              <w:rPr>
                <w:color w:val="000000"/>
                <w:sz w:val="24"/>
                <w:szCs w:val="24"/>
              </w:rPr>
            </w:pPr>
            <w:r>
              <w:rPr>
                <w:color w:val="000000"/>
              </w:rPr>
              <w:t>-4,352</w:t>
            </w:r>
          </w:p>
        </w:tc>
      </w:tr>
      <w:tr w:rsidR="00BB7F67"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B7F67" w:rsidRPr="00D21C65" w:rsidRDefault="00BB7F67" w:rsidP="00925096">
            <w:pPr>
              <w:jc w:val="center"/>
              <w:rPr>
                <w:color w:val="000000"/>
                <w:sz w:val="24"/>
                <w:szCs w:val="24"/>
              </w:rPr>
            </w:pPr>
            <w:r w:rsidRPr="00D21C65">
              <w:rPr>
                <w:color w:val="000000"/>
                <w:sz w:val="24"/>
                <w:szCs w:val="24"/>
              </w:rPr>
              <w:t>01.04.2013</w:t>
            </w:r>
          </w:p>
        </w:tc>
        <w:tc>
          <w:tcPr>
            <w:tcW w:w="1842" w:type="dxa"/>
            <w:tcBorders>
              <w:top w:val="nil"/>
              <w:left w:val="nil"/>
              <w:bottom w:val="nil"/>
              <w:right w:val="single" w:sz="4" w:space="0" w:color="auto"/>
            </w:tcBorders>
            <w:shd w:val="clear" w:color="auto" w:fill="auto"/>
            <w:noWrap/>
            <w:vAlign w:val="center"/>
            <w:hideMark/>
          </w:tcPr>
          <w:p w:rsidR="00BB7F67" w:rsidRPr="00D21C65" w:rsidRDefault="00BB7F67" w:rsidP="00925096">
            <w:pPr>
              <w:jc w:val="center"/>
              <w:rPr>
                <w:color w:val="000000"/>
                <w:sz w:val="24"/>
                <w:szCs w:val="24"/>
              </w:rPr>
            </w:pPr>
            <w:r w:rsidRPr="00D21C65">
              <w:rPr>
                <w:color w:val="000000"/>
                <w:sz w:val="24"/>
                <w:szCs w:val="24"/>
              </w:rPr>
              <w:t>-2,670</w:t>
            </w:r>
          </w:p>
        </w:tc>
        <w:tc>
          <w:tcPr>
            <w:tcW w:w="1985" w:type="dxa"/>
            <w:vAlign w:val="center"/>
          </w:tcPr>
          <w:p w:rsidR="00BB7F67" w:rsidRDefault="00BB7F67" w:rsidP="00925096">
            <w:pPr>
              <w:jc w:val="center"/>
              <w:rPr>
                <w:color w:val="000000"/>
                <w:sz w:val="24"/>
                <w:szCs w:val="24"/>
              </w:rPr>
            </w:pPr>
            <w:r>
              <w:rPr>
                <w:color w:val="000000"/>
              </w:rPr>
              <w:t>-0,147</w:t>
            </w:r>
          </w:p>
        </w:tc>
        <w:tc>
          <w:tcPr>
            <w:tcW w:w="1984" w:type="dxa"/>
            <w:vAlign w:val="center"/>
          </w:tcPr>
          <w:p w:rsidR="00BB7F67" w:rsidRDefault="00BB7F67" w:rsidP="00925096">
            <w:pPr>
              <w:jc w:val="center"/>
              <w:rPr>
                <w:color w:val="000000"/>
                <w:sz w:val="24"/>
                <w:szCs w:val="24"/>
              </w:rPr>
            </w:pPr>
            <w:r>
              <w:rPr>
                <w:color w:val="000000"/>
              </w:rPr>
              <w:t>2,523</w:t>
            </w:r>
          </w:p>
        </w:tc>
        <w:tc>
          <w:tcPr>
            <w:tcW w:w="2127" w:type="dxa"/>
            <w:tcBorders>
              <w:right w:val="single" w:sz="4" w:space="0" w:color="auto"/>
            </w:tcBorders>
            <w:vAlign w:val="center"/>
          </w:tcPr>
          <w:p w:rsidR="00BB7F67" w:rsidRDefault="00BB7F67" w:rsidP="00925096">
            <w:pPr>
              <w:jc w:val="center"/>
              <w:rPr>
                <w:color w:val="000000"/>
                <w:sz w:val="24"/>
                <w:szCs w:val="24"/>
              </w:rPr>
            </w:pPr>
            <w:r>
              <w:rPr>
                <w:color w:val="000000"/>
              </w:rPr>
              <w:t>-2,670</w:t>
            </w:r>
          </w:p>
        </w:tc>
      </w:tr>
      <w:tr w:rsidR="00BB7F67"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B7F67" w:rsidRPr="00D21C65" w:rsidRDefault="00BB7F67" w:rsidP="00925096">
            <w:pPr>
              <w:jc w:val="center"/>
              <w:rPr>
                <w:color w:val="000000"/>
                <w:sz w:val="24"/>
                <w:szCs w:val="24"/>
              </w:rPr>
            </w:pPr>
            <w:r w:rsidRPr="00D21C65">
              <w:rPr>
                <w:color w:val="000000"/>
                <w:sz w:val="24"/>
                <w:szCs w:val="24"/>
              </w:rPr>
              <w:t>08.04.2013</w:t>
            </w:r>
          </w:p>
        </w:tc>
        <w:tc>
          <w:tcPr>
            <w:tcW w:w="1842" w:type="dxa"/>
            <w:tcBorders>
              <w:top w:val="nil"/>
              <w:left w:val="nil"/>
              <w:bottom w:val="nil"/>
              <w:right w:val="single" w:sz="4" w:space="0" w:color="auto"/>
            </w:tcBorders>
            <w:shd w:val="clear" w:color="auto" w:fill="auto"/>
            <w:noWrap/>
            <w:vAlign w:val="center"/>
            <w:hideMark/>
          </w:tcPr>
          <w:p w:rsidR="00BB7F67" w:rsidRPr="00D21C65" w:rsidRDefault="00BB7F67" w:rsidP="00925096">
            <w:pPr>
              <w:jc w:val="center"/>
              <w:rPr>
                <w:color w:val="000000"/>
                <w:sz w:val="24"/>
                <w:szCs w:val="24"/>
              </w:rPr>
            </w:pPr>
            <w:r w:rsidRPr="00D21C65">
              <w:rPr>
                <w:color w:val="000000"/>
                <w:sz w:val="24"/>
                <w:szCs w:val="24"/>
              </w:rPr>
              <w:t>-2,912</w:t>
            </w:r>
          </w:p>
        </w:tc>
        <w:tc>
          <w:tcPr>
            <w:tcW w:w="1985" w:type="dxa"/>
            <w:vAlign w:val="center"/>
          </w:tcPr>
          <w:p w:rsidR="00BB7F67" w:rsidRDefault="00BB7F67" w:rsidP="00925096">
            <w:pPr>
              <w:jc w:val="center"/>
              <w:rPr>
                <w:color w:val="000000"/>
                <w:sz w:val="24"/>
                <w:szCs w:val="24"/>
              </w:rPr>
            </w:pPr>
            <w:r>
              <w:rPr>
                <w:color w:val="000000"/>
              </w:rPr>
              <w:t>-1,416</w:t>
            </w:r>
          </w:p>
        </w:tc>
        <w:tc>
          <w:tcPr>
            <w:tcW w:w="1984" w:type="dxa"/>
            <w:vAlign w:val="center"/>
          </w:tcPr>
          <w:p w:rsidR="00BB7F67" w:rsidRDefault="00BB7F67" w:rsidP="00925096">
            <w:pPr>
              <w:jc w:val="center"/>
              <w:rPr>
                <w:color w:val="000000"/>
                <w:sz w:val="24"/>
                <w:szCs w:val="24"/>
              </w:rPr>
            </w:pPr>
            <w:r>
              <w:rPr>
                <w:color w:val="000000"/>
              </w:rPr>
              <w:t>1,496</w:t>
            </w:r>
          </w:p>
        </w:tc>
        <w:tc>
          <w:tcPr>
            <w:tcW w:w="2127" w:type="dxa"/>
            <w:tcBorders>
              <w:right w:val="single" w:sz="4" w:space="0" w:color="auto"/>
            </w:tcBorders>
            <w:vAlign w:val="center"/>
          </w:tcPr>
          <w:p w:rsidR="00BB7F67" w:rsidRDefault="00BB7F67" w:rsidP="00925096">
            <w:pPr>
              <w:jc w:val="center"/>
              <w:rPr>
                <w:color w:val="000000"/>
                <w:sz w:val="24"/>
                <w:szCs w:val="24"/>
              </w:rPr>
            </w:pPr>
            <w:r>
              <w:rPr>
                <w:color w:val="000000"/>
              </w:rPr>
              <w:t>-2,912</w:t>
            </w:r>
          </w:p>
        </w:tc>
      </w:tr>
      <w:tr w:rsidR="00BB7F67" w:rsidRPr="00D21C65" w:rsidTr="00BB7F67">
        <w:trPr>
          <w:trHeight w:val="315"/>
        </w:trPr>
        <w:tc>
          <w:tcPr>
            <w:tcW w:w="1575" w:type="dxa"/>
            <w:tcBorders>
              <w:top w:val="nil"/>
              <w:left w:val="single" w:sz="4" w:space="0" w:color="auto"/>
              <w:bottom w:val="nil"/>
              <w:right w:val="single" w:sz="8" w:space="0" w:color="auto"/>
            </w:tcBorders>
            <w:shd w:val="clear" w:color="auto" w:fill="auto"/>
            <w:noWrap/>
            <w:vAlign w:val="center"/>
            <w:hideMark/>
          </w:tcPr>
          <w:p w:rsidR="00BB7F67" w:rsidRPr="00D21C65" w:rsidRDefault="00BB7F67" w:rsidP="00925096">
            <w:pPr>
              <w:jc w:val="center"/>
              <w:rPr>
                <w:color w:val="000000"/>
                <w:sz w:val="24"/>
                <w:szCs w:val="24"/>
              </w:rPr>
            </w:pPr>
            <w:r w:rsidRPr="00D21C65">
              <w:rPr>
                <w:color w:val="000000"/>
                <w:sz w:val="24"/>
                <w:szCs w:val="24"/>
              </w:rPr>
              <w:t>15.04.2013</w:t>
            </w:r>
          </w:p>
        </w:tc>
        <w:tc>
          <w:tcPr>
            <w:tcW w:w="1842" w:type="dxa"/>
            <w:tcBorders>
              <w:top w:val="nil"/>
              <w:left w:val="nil"/>
              <w:bottom w:val="nil"/>
              <w:right w:val="single" w:sz="4" w:space="0" w:color="auto"/>
            </w:tcBorders>
            <w:shd w:val="clear" w:color="auto" w:fill="auto"/>
            <w:noWrap/>
            <w:vAlign w:val="center"/>
            <w:hideMark/>
          </w:tcPr>
          <w:p w:rsidR="00BB7F67" w:rsidRPr="00D21C65" w:rsidRDefault="00BB7F67" w:rsidP="00925096">
            <w:pPr>
              <w:jc w:val="center"/>
              <w:rPr>
                <w:color w:val="000000"/>
                <w:sz w:val="24"/>
                <w:szCs w:val="24"/>
              </w:rPr>
            </w:pPr>
            <w:r w:rsidRPr="00D21C65">
              <w:rPr>
                <w:color w:val="000000"/>
                <w:sz w:val="24"/>
                <w:szCs w:val="24"/>
              </w:rPr>
              <w:t>-5,201</w:t>
            </w:r>
          </w:p>
        </w:tc>
        <w:tc>
          <w:tcPr>
            <w:tcW w:w="1985" w:type="dxa"/>
            <w:vAlign w:val="center"/>
          </w:tcPr>
          <w:p w:rsidR="00BB7F67" w:rsidRDefault="00BB7F67" w:rsidP="00925096">
            <w:pPr>
              <w:jc w:val="center"/>
              <w:rPr>
                <w:color w:val="000000"/>
                <w:sz w:val="24"/>
                <w:szCs w:val="24"/>
              </w:rPr>
            </w:pPr>
            <w:r>
              <w:rPr>
                <w:color w:val="000000"/>
              </w:rPr>
              <w:t>-1,049</w:t>
            </w:r>
          </w:p>
        </w:tc>
        <w:tc>
          <w:tcPr>
            <w:tcW w:w="1984" w:type="dxa"/>
            <w:vAlign w:val="center"/>
          </w:tcPr>
          <w:p w:rsidR="00BB7F67" w:rsidRDefault="00BB7F67" w:rsidP="00925096">
            <w:pPr>
              <w:jc w:val="center"/>
              <w:rPr>
                <w:color w:val="000000"/>
                <w:sz w:val="24"/>
                <w:szCs w:val="24"/>
              </w:rPr>
            </w:pPr>
            <w:r>
              <w:rPr>
                <w:color w:val="000000"/>
              </w:rPr>
              <w:t>4,152</w:t>
            </w:r>
          </w:p>
        </w:tc>
        <w:tc>
          <w:tcPr>
            <w:tcW w:w="2127" w:type="dxa"/>
            <w:tcBorders>
              <w:right w:val="single" w:sz="4" w:space="0" w:color="auto"/>
            </w:tcBorders>
            <w:vAlign w:val="center"/>
          </w:tcPr>
          <w:p w:rsidR="00BB7F67" w:rsidRDefault="00BB7F67" w:rsidP="00925096">
            <w:pPr>
              <w:jc w:val="center"/>
              <w:rPr>
                <w:color w:val="000000"/>
                <w:sz w:val="24"/>
                <w:szCs w:val="24"/>
              </w:rPr>
            </w:pPr>
            <w:r>
              <w:rPr>
                <w:color w:val="000000"/>
              </w:rPr>
              <w:t>-5,201</w:t>
            </w:r>
          </w:p>
        </w:tc>
      </w:tr>
      <w:tr w:rsidR="00BB7F67"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B7F67" w:rsidRPr="00D21C65" w:rsidRDefault="00BB7F67" w:rsidP="00925096">
            <w:pPr>
              <w:jc w:val="center"/>
              <w:rPr>
                <w:color w:val="000000"/>
                <w:sz w:val="24"/>
                <w:szCs w:val="24"/>
              </w:rPr>
            </w:pPr>
            <w:r w:rsidRPr="00D21C65">
              <w:rPr>
                <w:color w:val="000000"/>
                <w:sz w:val="24"/>
                <w:szCs w:val="24"/>
              </w:rPr>
              <w:t>22.04.2013</w:t>
            </w:r>
          </w:p>
        </w:tc>
        <w:tc>
          <w:tcPr>
            <w:tcW w:w="1842" w:type="dxa"/>
            <w:tcBorders>
              <w:top w:val="nil"/>
              <w:left w:val="nil"/>
              <w:bottom w:val="nil"/>
              <w:right w:val="single" w:sz="4" w:space="0" w:color="auto"/>
            </w:tcBorders>
            <w:shd w:val="clear" w:color="auto" w:fill="auto"/>
            <w:noWrap/>
            <w:vAlign w:val="center"/>
            <w:hideMark/>
          </w:tcPr>
          <w:p w:rsidR="00BB7F67" w:rsidRPr="00D21C65" w:rsidRDefault="00BB7F67" w:rsidP="00925096">
            <w:pPr>
              <w:jc w:val="center"/>
              <w:rPr>
                <w:color w:val="000000"/>
                <w:sz w:val="24"/>
                <w:szCs w:val="24"/>
              </w:rPr>
            </w:pPr>
            <w:r w:rsidRPr="00D21C65">
              <w:rPr>
                <w:color w:val="000000"/>
                <w:sz w:val="24"/>
                <w:szCs w:val="24"/>
              </w:rPr>
              <w:t>2,256</w:t>
            </w:r>
          </w:p>
        </w:tc>
        <w:tc>
          <w:tcPr>
            <w:tcW w:w="1985" w:type="dxa"/>
            <w:vAlign w:val="center"/>
          </w:tcPr>
          <w:p w:rsidR="00BB7F67" w:rsidRDefault="00BB7F67" w:rsidP="00925096">
            <w:pPr>
              <w:jc w:val="center"/>
              <w:rPr>
                <w:color w:val="000000"/>
                <w:sz w:val="24"/>
                <w:szCs w:val="24"/>
              </w:rPr>
            </w:pPr>
            <w:r>
              <w:rPr>
                <w:color w:val="000000"/>
              </w:rPr>
              <w:t>-3,042</w:t>
            </w:r>
          </w:p>
        </w:tc>
        <w:tc>
          <w:tcPr>
            <w:tcW w:w="1984" w:type="dxa"/>
            <w:vAlign w:val="center"/>
          </w:tcPr>
          <w:p w:rsidR="00BB7F67" w:rsidRDefault="00BB7F67" w:rsidP="00925096">
            <w:pPr>
              <w:jc w:val="center"/>
              <w:rPr>
                <w:color w:val="000000"/>
                <w:sz w:val="24"/>
                <w:szCs w:val="24"/>
              </w:rPr>
            </w:pPr>
            <w:r>
              <w:rPr>
                <w:color w:val="000000"/>
              </w:rPr>
              <w:t>-5,298</w:t>
            </w:r>
          </w:p>
        </w:tc>
        <w:tc>
          <w:tcPr>
            <w:tcW w:w="2127" w:type="dxa"/>
            <w:tcBorders>
              <w:right w:val="single" w:sz="4" w:space="0" w:color="auto"/>
            </w:tcBorders>
            <w:vAlign w:val="center"/>
          </w:tcPr>
          <w:p w:rsidR="00BB7F67" w:rsidRDefault="00BB7F67" w:rsidP="00925096">
            <w:pPr>
              <w:jc w:val="center"/>
              <w:rPr>
                <w:color w:val="000000"/>
                <w:sz w:val="24"/>
                <w:szCs w:val="24"/>
              </w:rPr>
            </w:pPr>
            <w:r>
              <w:rPr>
                <w:color w:val="000000"/>
              </w:rPr>
              <w:t>2,256</w:t>
            </w:r>
          </w:p>
        </w:tc>
      </w:tr>
      <w:tr w:rsidR="00BB7F67"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B7F67" w:rsidRPr="00D21C65" w:rsidRDefault="00BB7F67" w:rsidP="00925096">
            <w:pPr>
              <w:jc w:val="center"/>
              <w:rPr>
                <w:color w:val="000000"/>
                <w:sz w:val="24"/>
                <w:szCs w:val="24"/>
              </w:rPr>
            </w:pPr>
            <w:r w:rsidRPr="00D21C65">
              <w:rPr>
                <w:color w:val="000000"/>
                <w:sz w:val="24"/>
                <w:szCs w:val="24"/>
              </w:rPr>
              <w:t>29.04.2013</w:t>
            </w:r>
          </w:p>
        </w:tc>
        <w:tc>
          <w:tcPr>
            <w:tcW w:w="1842" w:type="dxa"/>
            <w:tcBorders>
              <w:top w:val="nil"/>
              <w:left w:val="nil"/>
              <w:bottom w:val="nil"/>
              <w:right w:val="single" w:sz="4" w:space="0" w:color="auto"/>
            </w:tcBorders>
            <w:shd w:val="clear" w:color="auto" w:fill="auto"/>
            <w:noWrap/>
            <w:vAlign w:val="center"/>
            <w:hideMark/>
          </w:tcPr>
          <w:p w:rsidR="00BB7F67" w:rsidRPr="00D21C65" w:rsidRDefault="00BB7F67" w:rsidP="00925096">
            <w:pPr>
              <w:jc w:val="center"/>
              <w:rPr>
                <w:color w:val="000000"/>
                <w:sz w:val="24"/>
                <w:szCs w:val="24"/>
              </w:rPr>
            </w:pPr>
            <w:r w:rsidRPr="00D21C65">
              <w:rPr>
                <w:color w:val="000000"/>
                <w:sz w:val="24"/>
                <w:szCs w:val="24"/>
              </w:rPr>
              <w:t>4,787</w:t>
            </w:r>
          </w:p>
        </w:tc>
        <w:tc>
          <w:tcPr>
            <w:tcW w:w="1985" w:type="dxa"/>
            <w:vAlign w:val="center"/>
          </w:tcPr>
          <w:p w:rsidR="00BB7F67" w:rsidRDefault="00BB7F67" w:rsidP="00925096">
            <w:pPr>
              <w:jc w:val="center"/>
              <w:rPr>
                <w:color w:val="000000"/>
                <w:sz w:val="24"/>
                <w:szCs w:val="24"/>
              </w:rPr>
            </w:pPr>
            <w:r>
              <w:rPr>
                <w:color w:val="000000"/>
              </w:rPr>
              <w:t>-0,527</w:t>
            </w:r>
          </w:p>
        </w:tc>
        <w:tc>
          <w:tcPr>
            <w:tcW w:w="1984" w:type="dxa"/>
            <w:vAlign w:val="center"/>
          </w:tcPr>
          <w:p w:rsidR="00BB7F67" w:rsidRDefault="00BB7F67" w:rsidP="00925096">
            <w:pPr>
              <w:jc w:val="center"/>
              <w:rPr>
                <w:color w:val="000000"/>
                <w:sz w:val="24"/>
                <w:szCs w:val="24"/>
              </w:rPr>
            </w:pPr>
            <w:r>
              <w:rPr>
                <w:color w:val="000000"/>
              </w:rPr>
              <w:t>-5,315</w:t>
            </w:r>
          </w:p>
        </w:tc>
        <w:tc>
          <w:tcPr>
            <w:tcW w:w="2127" w:type="dxa"/>
            <w:tcBorders>
              <w:right w:val="single" w:sz="4" w:space="0" w:color="auto"/>
            </w:tcBorders>
            <w:vAlign w:val="center"/>
          </w:tcPr>
          <w:p w:rsidR="00BB7F67" w:rsidRDefault="00BB7F67" w:rsidP="00925096">
            <w:pPr>
              <w:jc w:val="center"/>
              <w:rPr>
                <w:color w:val="000000"/>
                <w:sz w:val="24"/>
                <w:szCs w:val="24"/>
              </w:rPr>
            </w:pPr>
            <w:r>
              <w:rPr>
                <w:color w:val="000000"/>
              </w:rPr>
              <w:t>4,787</w:t>
            </w:r>
          </w:p>
        </w:tc>
      </w:tr>
      <w:tr w:rsidR="00BB7F67"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B7F67" w:rsidRPr="00D21C65" w:rsidRDefault="00BB7F67" w:rsidP="00925096">
            <w:pPr>
              <w:jc w:val="center"/>
              <w:rPr>
                <w:color w:val="000000"/>
                <w:sz w:val="24"/>
                <w:szCs w:val="24"/>
              </w:rPr>
            </w:pPr>
            <w:r w:rsidRPr="00D21C65">
              <w:rPr>
                <w:color w:val="000000"/>
                <w:sz w:val="24"/>
                <w:szCs w:val="24"/>
              </w:rPr>
              <w:t>06.05.2013</w:t>
            </w:r>
          </w:p>
        </w:tc>
        <w:tc>
          <w:tcPr>
            <w:tcW w:w="1842" w:type="dxa"/>
            <w:tcBorders>
              <w:top w:val="nil"/>
              <w:left w:val="nil"/>
              <w:bottom w:val="nil"/>
              <w:right w:val="single" w:sz="4" w:space="0" w:color="auto"/>
            </w:tcBorders>
            <w:shd w:val="clear" w:color="auto" w:fill="auto"/>
            <w:noWrap/>
            <w:vAlign w:val="center"/>
            <w:hideMark/>
          </w:tcPr>
          <w:p w:rsidR="00BB7F67" w:rsidRPr="00D21C65" w:rsidRDefault="00BB7F67" w:rsidP="00925096">
            <w:pPr>
              <w:jc w:val="center"/>
              <w:rPr>
                <w:color w:val="000000"/>
                <w:sz w:val="24"/>
                <w:szCs w:val="24"/>
              </w:rPr>
            </w:pPr>
            <w:r w:rsidRPr="00D21C65">
              <w:rPr>
                <w:color w:val="000000"/>
                <w:sz w:val="24"/>
                <w:szCs w:val="24"/>
              </w:rPr>
              <w:t>3,256</w:t>
            </w:r>
          </w:p>
        </w:tc>
        <w:tc>
          <w:tcPr>
            <w:tcW w:w="1985" w:type="dxa"/>
            <w:vAlign w:val="center"/>
          </w:tcPr>
          <w:p w:rsidR="00BB7F67" w:rsidRDefault="00BB7F67" w:rsidP="00925096">
            <w:pPr>
              <w:jc w:val="center"/>
              <w:rPr>
                <w:color w:val="000000"/>
                <w:sz w:val="24"/>
                <w:szCs w:val="24"/>
              </w:rPr>
            </w:pPr>
            <w:r>
              <w:rPr>
                <w:color w:val="000000"/>
              </w:rPr>
              <w:t>0,207</w:t>
            </w:r>
          </w:p>
        </w:tc>
        <w:tc>
          <w:tcPr>
            <w:tcW w:w="1984" w:type="dxa"/>
            <w:vAlign w:val="center"/>
          </w:tcPr>
          <w:p w:rsidR="00BB7F67" w:rsidRDefault="00BB7F67" w:rsidP="00925096">
            <w:pPr>
              <w:jc w:val="center"/>
              <w:rPr>
                <w:color w:val="000000"/>
                <w:sz w:val="24"/>
                <w:szCs w:val="24"/>
              </w:rPr>
            </w:pPr>
            <w:r>
              <w:rPr>
                <w:color w:val="000000"/>
              </w:rPr>
              <w:t>-3,049</w:t>
            </w:r>
          </w:p>
        </w:tc>
        <w:tc>
          <w:tcPr>
            <w:tcW w:w="2127" w:type="dxa"/>
            <w:tcBorders>
              <w:right w:val="single" w:sz="4" w:space="0" w:color="auto"/>
            </w:tcBorders>
            <w:vAlign w:val="center"/>
          </w:tcPr>
          <w:p w:rsidR="00BB7F67" w:rsidRDefault="00BB7F67" w:rsidP="00925096">
            <w:pPr>
              <w:jc w:val="center"/>
              <w:rPr>
                <w:color w:val="000000"/>
                <w:sz w:val="24"/>
                <w:szCs w:val="24"/>
              </w:rPr>
            </w:pPr>
            <w:r>
              <w:rPr>
                <w:color w:val="000000"/>
              </w:rPr>
              <w:t>3,256</w:t>
            </w:r>
          </w:p>
        </w:tc>
      </w:tr>
      <w:tr w:rsidR="00BB7F67" w:rsidRPr="00D21C65" w:rsidTr="00BB7F67">
        <w:trPr>
          <w:trHeight w:val="330"/>
        </w:trPr>
        <w:tc>
          <w:tcPr>
            <w:tcW w:w="1575" w:type="dxa"/>
            <w:tcBorders>
              <w:top w:val="nil"/>
              <w:left w:val="single" w:sz="4" w:space="0" w:color="auto"/>
              <w:bottom w:val="nil"/>
              <w:right w:val="single" w:sz="8" w:space="0" w:color="auto"/>
            </w:tcBorders>
            <w:shd w:val="clear" w:color="auto" w:fill="auto"/>
            <w:noWrap/>
            <w:vAlign w:val="center"/>
            <w:hideMark/>
          </w:tcPr>
          <w:p w:rsidR="00BB7F67" w:rsidRPr="00D21C65" w:rsidRDefault="00BB7F67" w:rsidP="00925096">
            <w:pPr>
              <w:jc w:val="center"/>
              <w:rPr>
                <w:color w:val="000000"/>
                <w:sz w:val="24"/>
                <w:szCs w:val="24"/>
              </w:rPr>
            </w:pPr>
            <w:r w:rsidRPr="00D21C65">
              <w:rPr>
                <w:color w:val="000000"/>
                <w:sz w:val="24"/>
                <w:szCs w:val="24"/>
              </w:rPr>
              <w:t>13.05.2013</w:t>
            </w:r>
          </w:p>
        </w:tc>
        <w:tc>
          <w:tcPr>
            <w:tcW w:w="1842" w:type="dxa"/>
            <w:tcBorders>
              <w:top w:val="nil"/>
              <w:left w:val="nil"/>
              <w:bottom w:val="nil"/>
              <w:right w:val="single" w:sz="4" w:space="0" w:color="auto"/>
            </w:tcBorders>
            <w:shd w:val="clear" w:color="auto" w:fill="auto"/>
            <w:noWrap/>
            <w:vAlign w:val="center"/>
            <w:hideMark/>
          </w:tcPr>
          <w:p w:rsidR="00BB7F67" w:rsidRPr="00D21C65" w:rsidRDefault="00BB7F67" w:rsidP="00925096">
            <w:pPr>
              <w:jc w:val="center"/>
              <w:rPr>
                <w:color w:val="000000"/>
                <w:sz w:val="24"/>
                <w:szCs w:val="24"/>
              </w:rPr>
            </w:pPr>
            <w:r w:rsidRPr="00D21C65">
              <w:rPr>
                <w:color w:val="000000"/>
                <w:sz w:val="24"/>
                <w:szCs w:val="24"/>
              </w:rPr>
              <w:t>-5,569</w:t>
            </w:r>
          </w:p>
        </w:tc>
        <w:tc>
          <w:tcPr>
            <w:tcW w:w="1985" w:type="dxa"/>
            <w:vAlign w:val="center"/>
          </w:tcPr>
          <w:p w:rsidR="00BB7F67" w:rsidRDefault="00BB7F67" w:rsidP="00925096">
            <w:pPr>
              <w:jc w:val="center"/>
              <w:rPr>
                <w:color w:val="000000"/>
                <w:sz w:val="24"/>
                <w:szCs w:val="24"/>
              </w:rPr>
            </w:pPr>
            <w:r>
              <w:rPr>
                <w:color w:val="000000"/>
              </w:rPr>
              <w:t>-0,223</w:t>
            </w:r>
          </w:p>
        </w:tc>
        <w:tc>
          <w:tcPr>
            <w:tcW w:w="1984" w:type="dxa"/>
            <w:vAlign w:val="center"/>
          </w:tcPr>
          <w:p w:rsidR="00BB7F67" w:rsidRDefault="00BB7F67" w:rsidP="00925096">
            <w:pPr>
              <w:jc w:val="center"/>
              <w:rPr>
                <w:color w:val="000000"/>
                <w:sz w:val="24"/>
                <w:szCs w:val="24"/>
              </w:rPr>
            </w:pPr>
            <w:r>
              <w:rPr>
                <w:color w:val="000000"/>
              </w:rPr>
              <w:t>5,346</w:t>
            </w:r>
          </w:p>
        </w:tc>
        <w:tc>
          <w:tcPr>
            <w:tcW w:w="2127" w:type="dxa"/>
            <w:tcBorders>
              <w:right w:val="single" w:sz="4" w:space="0" w:color="auto"/>
            </w:tcBorders>
            <w:vAlign w:val="center"/>
          </w:tcPr>
          <w:p w:rsidR="00BB7F67" w:rsidRDefault="00BB7F67" w:rsidP="00925096">
            <w:pPr>
              <w:jc w:val="center"/>
              <w:rPr>
                <w:color w:val="000000"/>
                <w:sz w:val="24"/>
                <w:szCs w:val="24"/>
              </w:rPr>
            </w:pPr>
            <w:r>
              <w:rPr>
                <w:color w:val="000000"/>
              </w:rPr>
              <w:t>-5,569</w:t>
            </w:r>
          </w:p>
        </w:tc>
      </w:tr>
      <w:tr w:rsidR="00BB7F67" w:rsidRPr="00D21C65" w:rsidTr="00BB7F67">
        <w:trPr>
          <w:trHeight w:val="330"/>
        </w:trPr>
        <w:tc>
          <w:tcPr>
            <w:tcW w:w="1575" w:type="dxa"/>
            <w:tcBorders>
              <w:top w:val="nil"/>
              <w:left w:val="single" w:sz="4" w:space="0" w:color="auto"/>
              <w:bottom w:val="single" w:sz="4" w:space="0" w:color="auto"/>
              <w:right w:val="single" w:sz="8" w:space="0" w:color="auto"/>
            </w:tcBorders>
            <w:shd w:val="clear" w:color="auto" w:fill="auto"/>
            <w:noWrap/>
            <w:vAlign w:val="center"/>
            <w:hideMark/>
          </w:tcPr>
          <w:p w:rsidR="00BB7F67" w:rsidRPr="00D21C65" w:rsidRDefault="00BB7F67" w:rsidP="00925096">
            <w:pPr>
              <w:jc w:val="center"/>
              <w:rPr>
                <w:color w:val="000000"/>
                <w:sz w:val="24"/>
                <w:szCs w:val="24"/>
              </w:rPr>
            </w:pPr>
            <w:r w:rsidRPr="00D21C65">
              <w:rPr>
                <w:color w:val="000000"/>
                <w:sz w:val="24"/>
                <w:szCs w:val="24"/>
              </w:rPr>
              <w:t>20.05.2013</w:t>
            </w:r>
          </w:p>
        </w:tc>
        <w:tc>
          <w:tcPr>
            <w:tcW w:w="1842" w:type="dxa"/>
            <w:tcBorders>
              <w:top w:val="nil"/>
              <w:left w:val="nil"/>
              <w:bottom w:val="single" w:sz="4" w:space="0" w:color="auto"/>
              <w:right w:val="single" w:sz="4" w:space="0" w:color="auto"/>
            </w:tcBorders>
            <w:shd w:val="clear" w:color="auto" w:fill="auto"/>
            <w:noWrap/>
            <w:vAlign w:val="center"/>
            <w:hideMark/>
          </w:tcPr>
          <w:p w:rsidR="00BB7F67" w:rsidRPr="00D21C65" w:rsidRDefault="00BB7F67" w:rsidP="00925096">
            <w:pPr>
              <w:jc w:val="center"/>
              <w:rPr>
                <w:color w:val="000000"/>
                <w:sz w:val="24"/>
                <w:szCs w:val="24"/>
              </w:rPr>
            </w:pPr>
            <w:r w:rsidRPr="00D21C65">
              <w:rPr>
                <w:color w:val="000000"/>
                <w:sz w:val="24"/>
                <w:szCs w:val="24"/>
              </w:rPr>
              <w:t>-4,375</w:t>
            </w:r>
          </w:p>
        </w:tc>
        <w:tc>
          <w:tcPr>
            <w:tcW w:w="1985" w:type="dxa"/>
            <w:tcBorders>
              <w:bottom w:val="single" w:sz="4" w:space="0" w:color="auto"/>
            </w:tcBorders>
            <w:vAlign w:val="center"/>
          </w:tcPr>
          <w:p w:rsidR="00BB7F67" w:rsidRDefault="00BB7F67" w:rsidP="00925096">
            <w:pPr>
              <w:jc w:val="center"/>
              <w:rPr>
                <w:color w:val="000000"/>
                <w:sz w:val="24"/>
                <w:szCs w:val="24"/>
              </w:rPr>
            </w:pPr>
            <w:r>
              <w:rPr>
                <w:color w:val="000000"/>
              </w:rPr>
              <w:t>-0,941</w:t>
            </w:r>
          </w:p>
        </w:tc>
        <w:tc>
          <w:tcPr>
            <w:tcW w:w="1984" w:type="dxa"/>
            <w:tcBorders>
              <w:bottom w:val="single" w:sz="4" w:space="0" w:color="auto"/>
            </w:tcBorders>
            <w:vAlign w:val="center"/>
          </w:tcPr>
          <w:p w:rsidR="00BB7F67" w:rsidRDefault="00BB7F67" w:rsidP="00925096">
            <w:pPr>
              <w:jc w:val="center"/>
              <w:rPr>
                <w:color w:val="000000"/>
                <w:sz w:val="24"/>
                <w:szCs w:val="24"/>
              </w:rPr>
            </w:pPr>
            <w:r>
              <w:rPr>
                <w:color w:val="000000"/>
              </w:rPr>
              <w:t>3,434</w:t>
            </w:r>
          </w:p>
        </w:tc>
        <w:tc>
          <w:tcPr>
            <w:tcW w:w="2127" w:type="dxa"/>
            <w:tcBorders>
              <w:bottom w:val="single" w:sz="4" w:space="0" w:color="auto"/>
              <w:right w:val="single" w:sz="4" w:space="0" w:color="auto"/>
            </w:tcBorders>
            <w:vAlign w:val="center"/>
          </w:tcPr>
          <w:p w:rsidR="00BB7F67" w:rsidRDefault="00BB7F67" w:rsidP="00925096">
            <w:pPr>
              <w:jc w:val="center"/>
              <w:rPr>
                <w:color w:val="000000"/>
                <w:sz w:val="24"/>
                <w:szCs w:val="24"/>
              </w:rPr>
            </w:pPr>
            <w:r>
              <w:rPr>
                <w:color w:val="000000"/>
              </w:rPr>
              <w:t>-4,375</w:t>
            </w:r>
          </w:p>
        </w:tc>
      </w:tr>
      <w:tr w:rsidR="00BB7F67" w:rsidRPr="00D21C65" w:rsidTr="00BB7F67">
        <w:trPr>
          <w:trHeight w:val="330"/>
        </w:trPr>
        <w:tc>
          <w:tcPr>
            <w:tcW w:w="1575" w:type="dxa"/>
            <w:tcBorders>
              <w:top w:val="single" w:sz="4" w:space="0" w:color="auto"/>
              <w:left w:val="single" w:sz="4" w:space="0" w:color="auto"/>
              <w:bottom w:val="single" w:sz="4" w:space="0" w:color="auto"/>
              <w:right w:val="single" w:sz="8" w:space="0" w:color="auto"/>
            </w:tcBorders>
            <w:shd w:val="clear" w:color="auto" w:fill="auto"/>
            <w:noWrap/>
            <w:vAlign w:val="center"/>
          </w:tcPr>
          <w:p w:rsidR="00BB7F67" w:rsidRPr="00D21C65" w:rsidRDefault="00BB7F67" w:rsidP="00925096">
            <w:pPr>
              <w:jc w:val="center"/>
              <w:rPr>
                <w:color w:val="000000"/>
                <w:sz w:val="24"/>
                <w:szCs w:val="24"/>
              </w:rPr>
            </w:pP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BB7F67" w:rsidRPr="00D21C65" w:rsidRDefault="00BB7F67" w:rsidP="00925096">
            <w:pPr>
              <w:jc w:val="center"/>
              <w:rPr>
                <w:color w:val="000000"/>
                <w:sz w:val="24"/>
                <w:szCs w:val="24"/>
              </w:rPr>
            </w:pPr>
          </w:p>
        </w:tc>
        <w:tc>
          <w:tcPr>
            <w:tcW w:w="1985" w:type="dxa"/>
            <w:tcBorders>
              <w:top w:val="single" w:sz="4" w:space="0" w:color="auto"/>
              <w:bottom w:val="single" w:sz="4" w:space="0" w:color="auto"/>
            </w:tcBorders>
            <w:vAlign w:val="center"/>
          </w:tcPr>
          <w:p w:rsidR="00BB7F67" w:rsidRDefault="00BB7F67" w:rsidP="00925096">
            <w:pPr>
              <w:rPr>
                <w:color w:val="000000"/>
                <w:sz w:val="24"/>
                <w:szCs w:val="24"/>
              </w:rPr>
            </w:pPr>
            <w:r>
              <w:rPr>
                <w:rFonts w:ascii="Calibri" w:hAnsi="Calibri"/>
                <w:color w:val="000000"/>
                <w:sz w:val="22"/>
                <w:szCs w:val="22"/>
              </w:rPr>
              <w:t>сумма квадратов ошибок</w:t>
            </w:r>
          </w:p>
        </w:tc>
        <w:tc>
          <w:tcPr>
            <w:tcW w:w="1984" w:type="dxa"/>
            <w:tcBorders>
              <w:top w:val="single" w:sz="4" w:space="0" w:color="auto"/>
              <w:bottom w:val="single" w:sz="4" w:space="0" w:color="auto"/>
            </w:tcBorders>
            <w:vAlign w:val="center"/>
          </w:tcPr>
          <w:p w:rsidR="00BB7F67" w:rsidRDefault="00BB7F67" w:rsidP="00925096">
            <w:pPr>
              <w:jc w:val="center"/>
              <w:rPr>
                <w:color w:val="000000"/>
                <w:sz w:val="24"/>
                <w:szCs w:val="24"/>
              </w:rPr>
            </w:pPr>
            <w:r>
              <w:rPr>
                <w:color w:val="000000"/>
              </w:rPr>
              <w:t>246,085</w:t>
            </w:r>
          </w:p>
        </w:tc>
        <w:tc>
          <w:tcPr>
            <w:tcW w:w="2127" w:type="dxa"/>
            <w:tcBorders>
              <w:top w:val="single" w:sz="4" w:space="0" w:color="auto"/>
              <w:bottom w:val="single" w:sz="4" w:space="0" w:color="auto"/>
              <w:right w:val="single" w:sz="4" w:space="0" w:color="auto"/>
            </w:tcBorders>
            <w:vAlign w:val="center"/>
          </w:tcPr>
          <w:p w:rsidR="00BB7F67" w:rsidRDefault="00BB7F67" w:rsidP="00925096">
            <w:pPr>
              <w:rPr>
                <w:color w:val="000000"/>
                <w:sz w:val="24"/>
                <w:szCs w:val="24"/>
              </w:rPr>
            </w:pPr>
          </w:p>
        </w:tc>
      </w:tr>
    </w:tbl>
    <w:p w:rsidR="00BB7F67" w:rsidRDefault="00BB7F67" w:rsidP="00925096">
      <w:pPr>
        <w:spacing w:line="276" w:lineRule="auto"/>
        <w:rPr>
          <w:sz w:val="28"/>
          <w:szCs w:val="28"/>
        </w:rPr>
      </w:pPr>
    </w:p>
    <w:p w:rsidR="00BB7F67" w:rsidRDefault="00BB7F67" w:rsidP="00925096">
      <w:pPr>
        <w:spacing w:line="276" w:lineRule="auto"/>
        <w:rPr>
          <w:sz w:val="28"/>
          <w:szCs w:val="28"/>
        </w:rPr>
        <w:sectPr w:rsidR="00BB7F67" w:rsidSect="00925096">
          <w:headerReference w:type="even" r:id="rId47"/>
          <w:headerReference w:type="default" r:id="rId48"/>
          <w:footerReference w:type="even" r:id="rId49"/>
          <w:footerReference w:type="default" r:id="rId50"/>
          <w:headerReference w:type="first" r:id="rId51"/>
          <w:footerReference w:type="first" r:id="rId52"/>
          <w:pgSz w:w="11906" w:h="16838"/>
          <w:pgMar w:top="1134" w:right="567" w:bottom="1134" w:left="1701" w:header="709" w:footer="709" w:gutter="0"/>
          <w:cols w:space="708"/>
          <w:titlePg/>
          <w:docGrid w:linePitch="360"/>
        </w:sectPr>
      </w:pPr>
    </w:p>
    <w:p w:rsidR="006E66B9" w:rsidRDefault="006E66B9" w:rsidP="00925096">
      <w:pPr>
        <w:spacing w:line="276" w:lineRule="auto"/>
        <w:rPr>
          <w:sz w:val="28"/>
          <w:szCs w:val="28"/>
        </w:rPr>
      </w:pPr>
    </w:p>
    <w:sectPr w:rsidR="006E66B9" w:rsidSect="001E133D">
      <w:pgSz w:w="11906" w:h="16838" w:code="9"/>
      <w:pgMar w:top="720" w:right="232" w:bottom="720" w:left="3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E1F" w:rsidRDefault="00D53E1F" w:rsidP="00054D37">
      <w:r>
        <w:separator/>
      </w:r>
    </w:p>
  </w:endnote>
  <w:endnote w:type="continuationSeparator" w:id="0">
    <w:p w:rsidR="00D53E1F" w:rsidRDefault="00D53E1F" w:rsidP="00054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AD9" w:rsidRDefault="004C2AD9">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490"/>
      <w:docPartObj>
        <w:docPartGallery w:val="Page Numbers (Bottom of Page)"/>
        <w:docPartUnique/>
      </w:docPartObj>
    </w:sdtPr>
    <w:sdtEndPr/>
    <w:sdtContent>
      <w:p w:rsidR="004C2AD9" w:rsidRDefault="004C2AD9">
        <w:pPr>
          <w:pStyle w:val="ab"/>
          <w:jc w:val="center"/>
        </w:pPr>
        <w:r>
          <w:fldChar w:fldCharType="begin"/>
        </w:r>
        <w:r>
          <w:instrText>PAGE   \* MERGEFORMAT</w:instrText>
        </w:r>
        <w:r>
          <w:fldChar w:fldCharType="separate"/>
        </w:r>
        <w:r w:rsidR="005D4598">
          <w:rPr>
            <w:noProof/>
          </w:rPr>
          <w:t>2</w:t>
        </w:r>
        <w:r>
          <w:fldChar w:fldCharType="end"/>
        </w:r>
      </w:p>
    </w:sdtContent>
  </w:sdt>
  <w:p w:rsidR="004C2AD9" w:rsidRDefault="004C2AD9">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AD9" w:rsidRDefault="004C2AD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E1F" w:rsidRDefault="00D53E1F" w:rsidP="00054D37">
      <w:r>
        <w:separator/>
      </w:r>
    </w:p>
  </w:footnote>
  <w:footnote w:type="continuationSeparator" w:id="0">
    <w:p w:rsidR="00D53E1F" w:rsidRDefault="00D53E1F" w:rsidP="00054D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AD9" w:rsidRDefault="004C2AD9">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AD9" w:rsidRDefault="004C2AD9">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AD9" w:rsidRDefault="004C2AD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12B0"/>
    <w:multiLevelType w:val="hybridMultilevel"/>
    <w:tmpl w:val="3A5AEF92"/>
    <w:lvl w:ilvl="0" w:tplc="0419000F">
      <w:start w:val="1"/>
      <w:numFmt w:val="decimal"/>
      <w:lvlText w:val="%1."/>
      <w:lvlJc w:val="left"/>
      <w:pPr>
        <w:ind w:left="2148" w:hanging="360"/>
      </w:p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1">
    <w:nsid w:val="05D148A0"/>
    <w:multiLevelType w:val="hybridMultilevel"/>
    <w:tmpl w:val="B8AAD652"/>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674911"/>
    <w:multiLevelType w:val="hybridMultilevel"/>
    <w:tmpl w:val="95E85CB0"/>
    <w:lvl w:ilvl="0" w:tplc="8F7E5E64">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0A2A225D"/>
    <w:multiLevelType w:val="hybridMultilevel"/>
    <w:tmpl w:val="236415FC"/>
    <w:lvl w:ilvl="0" w:tplc="732E43CC">
      <w:start w:val="1"/>
      <w:numFmt w:val="decimal"/>
      <w:lvlText w:val="%1.3."/>
      <w:lvlJc w:val="left"/>
      <w:pPr>
        <w:ind w:left="1508" w:hanging="360"/>
      </w:pPr>
      <w:rPr>
        <w:rFonts w:hint="default"/>
      </w:rPr>
    </w:lvl>
    <w:lvl w:ilvl="1" w:tplc="04190019" w:tentative="1">
      <w:start w:val="1"/>
      <w:numFmt w:val="lowerLetter"/>
      <w:lvlText w:val="%2."/>
      <w:lvlJc w:val="left"/>
      <w:pPr>
        <w:ind w:left="2228" w:hanging="360"/>
      </w:pPr>
    </w:lvl>
    <w:lvl w:ilvl="2" w:tplc="0419001B" w:tentative="1">
      <w:start w:val="1"/>
      <w:numFmt w:val="lowerRoman"/>
      <w:lvlText w:val="%3."/>
      <w:lvlJc w:val="right"/>
      <w:pPr>
        <w:ind w:left="2948" w:hanging="180"/>
      </w:pPr>
    </w:lvl>
    <w:lvl w:ilvl="3" w:tplc="0419000F" w:tentative="1">
      <w:start w:val="1"/>
      <w:numFmt w:val="decimal"/>
      <w:lvlText w:val="%4."/>
      <w:lvlJc w:val="left"/>
      <w:pPr>
        <w:ind w:left="3668" w:hanging="360"/>
      </w:pPr>
    </w:lvl>
    <w:lvl w:ilvl="4" w:tplc="04190019" w:tentative="1">
      <w:start w:val="1"/>
      <w:numFmt w:val="lowerLetter"/>
      <w:lvlText w:val="%5."/>
      <w:lvlJc w:val="left"/>
      <w:pPr>
        <w:ind w:left="4388" w:hanging="360"/>
      </w:pPr>
    </w:lvl>
    <w:lvl w:ilvl="5" w:tplc="0419001B" w:tentative="1">
      <w:start w:val="1"/>
      <w:numFmt w:val="lowerRoman"/>
      <w:lvlText w:val="%6."/>
      <w:lvlJc w:val="right"/>
      <w:pPr>
        <w:ind w:left="5108" w:hanging="180"/>
      </w:pPr>
    </w:lvl>
    <w:lvl w:ilvl="6" w:tplc="0419000F" w:tentative="1">
      <w:start w:val="1"/>
      <w:numFmt w:val="decimal"/>
      <w:lvlText w:val="%7."/>
      <w:lvlJc w:val="left"/>
      <w:pPr>
        <w:ind w:left="5828" w:hanging="360"/>
      </w:pPr>
    </w:lvl>
    <w:lvl w:ilvl="7" w:tplc="04190019" w:tentative="1">
      <w:start w:val="1"/>
      <w:numFmt w:val="lowerLetter"/>
      <w:lvlText w:val="%8."/>
      <w:lvlJc w:val="left"/>
      <w:pPr>
        <w:ind w:left="6548" w:hanging="360"/>
      </w:pPr>
    </w:lvl>
    <w:lvl w:ilvl="8" w:tplc="0419001B" w:tentative="1">
      <w:start w:val="1"/>
      <w:numFmt w:val="lowerRoman"/>
      <w:lvlText w:val="%9."/>
      <w:lvlJc w:val="right"/>
      <w:pPr>
        <w:ind w:left="7268" w:hanging="180"/>
      </w:pPr>
    </w:lvl>
  </w:abstractNum>
  <w:abstractNum w:abstractNumId="4">
    <w:nsid w:val="11EC45A1"/>
    <w:multiLevelType w:val="multilevel"/>
    <w:tmpl w:val="F2B23906"/>
    <w:lvl w:ilvl="0">
      <w:start w:val="2"/>
      <w:numFmt w:val="decimal"/>
      <w:lvlText w:val="%1."/>
      <w:lvlJc w:val="left"/>
      <w:pPr>
        <w:tabs>
          <w:tab w:val="num" w:pos="360"/>
        </w:tabs>
        <w:ind w:left="360" w:hanging="360"/>
      </w:pPr>
      <w:rPr>
        <w:rFonts w:hint="default"/>
        <w:color w:val="FFFFFF"/>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122419F0"/>
    <w:multiLevelType w:val="hybridMultilevel"/>
    <w:tmpl w:val="9A88D9F8"/>
    <w:lvl w:ilvl="0" w:tplc="8F7E5E64">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4164254"/>
    <w:multiLevelType w:val="multilevel"/>
    <w:tmpl w:val="F2B23906"/>
    <w:lvl w:ilvl="0">
      <w:start w:val="2"/>
      <w:numFmt w:val="decimal"/>
      <w:lvlText w:val="%1."/>
      <w:lvlJc w:val="left"/>
      <w:pPr>
        <w:tabs>
          <w:tab w:val="num" w:pos="360"/>
        </w:tabs>
        <w:ind w:left="360" w:hanging="360"/>
      </w:pPr>
      <w:rPr>
        <w:rFonts w:hint="default"/>
        <w:color w:val="FFFFFF"/>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nsid w:val="163650FF"/>
    <w:multiLevelType w:val="multilevel"/>
    <w:tmpl w:val="F2B23906"/>
    <w:lvl w:ilvl="0">
      <w:start w:val="2"/>
      <w:numFmt w:val="decimal"/>
      <w:lvlText w:val="%1."/>
      <w:lvlJc w:val="left"/>
      <w:pPr>
        <w:tabs>
          <w:tab w:val="num" w:pos="360"/>
        </w:tabs>
        <w:ind w:left="360" w:hanging="360"/>
      </w:pPr>
      <w:rPr>
        <w:rFonts w:hint="default"/>
        <w:color w:val="FFFFFF"/>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1A9A4AFD"/>
    <w:multiLevelType w:val="multilevel"/>
    <w:tmpl w:val="F2B23906"/>
    <w:lvl w:ilvl="0">
      <w:start w:val="2"/>
      <w:numFmt w:val="decimal"/>
      <w:lvlText w:val="%1."/>
      <w:lvlJc w:val="left"/>
      <w:pPr>
        <w:tabs>
          <w:tab w:val="num" w:pos="360"/>
        </w:tabs>
        <w:ind w:left="360" w:hanging="360"/>
      </w:pPr>
      <w:rPr>
        <w:rFonts w:hint="default"/>
        <w:color w:val="FFFFFF"/>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1C467033"/>
    <w:multiLevelType w:val="hybridMultilevel"/>
    <w:tmpl w:val="64C8AF3A"/>
    <w:lvl w:ilvl="0" w:tplc="A148BD46">
      <w:start w:val="1"/>
      <w:numFmt w:val="decimal"/>
      <w:lvlText w:val="%1."/>
      <w:lvlJc w:val="left"/>
      <w:pPr>
        <w:tabs>
          <w:tab w:val="num" w:pos="1365"/>
        </w:tabs>
        <w:ind w:left="1365" w:hanging="825"/>
      </w:pPr>
      <w:rPr>
        <w:rFonts w:hint="default"/>
      </w:r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rPr>
        <w:rFonts w:hint="default"/>
      </w:r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1FAE7AC0"/>
    <w:multiLevelType w:val="multilevel"/>
    <w:tmpl w:val="390E5F16"/>
    <w:lvl w:ilvl="0">
      <w:start w:val="1"/>
      <w:numFmt w:val="decimal"/>
      <w:lvlText w:val="%1."/>
      <w:lvlJc w:val="left"/>
      <w:pPr>
        <w:tabs>
          <w:tab w:val="num" w:pos="360"/>
        </w:tabs>
        <w:ind w:left="360" w:hanging="360"/>
      </w:pPr>
      <w:rPr>
        <w:rFonts w:hint="default"/>
        <w:color w:val="FFFFFF"/>
      </w:rPr>
    </w:lvl>
    <w:lvl w:ilvl="1">
      <w:start w:val="1"/>
      <w:numFmt w:val="decimal"/>
      <w:lvlText w:val="%1.%2."/>
      <w:lvlJc w:val="left"/>
      <w:pPr>
        <w:tabs>
          <w:tab w:val="num" w:pos="1080"/>
        </w:tabs>
        <w:ind w:left="792" w:hanging="432"/>
      </w:pPr>
      <w:rPr>
        <w:rFonts w:hint="default"/>
      </w:rPr>
    </w:lvl>
    <w:lvl w:ilvl="2">
      <w:start w:val="1"/>
      <w:numFmt w:val="decimal"/>
      <w:lvlText w:val="%3)"/>
      <w:lvlJc w:val="left"/>
      <w:pPr>
        <w:tabs>
          <w:tab w:val="num" w:pos="1430"/>
        </w:tabs>
        <w:ind w:left="1214" w:hanging="504"/>
      </w:pPr>
      <w:rPr>
        <w:rFonts w:eastAsia="Times-Roman" w:hint="default"/>
        <w:b w:val="0"/>
        <w:sz w:val="3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323961BB"/>
    <w:multiLevelType w:val="hybridMultilevel"/>
    <w:tmpl w:val="108C3344"/>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nsid w:val="35C620CA"/>
    <w:multiLevelType w:val="hybridMultilevel"/>
    <w:tmpl w:val="21726BB4"/>
    <w:lvl w:ilvl="0" w:tplc="8F7E5E64">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nsid w:val="3FC51FDC"/>
    <w:multiLevelType w:val="hybridMultilevel"/>
    <w:tmpl w:val="DAA82130"/>
    <w:lvl w:ilvl="0" w:tplc="5304426C">
      <w:start w:val="1"/>
      <w:numFmt w:val="decimal"/>
      <w:lvlText w:val="%1."/>
      <w:lvlJc w:val="left"/>
      <w:pPr>
        <w:tabs>
          <w:tab w:val="num" w:pos="1965"/>
        </w:tabs>
        <w:ind w:left="1965" w:hanging="1425"/>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46FB5C74"/>
    <w:multiLevelType w:val="hybridMultilevel"/>
    <w:tmpl w:val="1E0AC330"/>
    <w:lvl w:ilvl="0" w:tplc="8F7E5E64">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48E13559"/>
    <w:multiLevelType w:val="hybridMultilevel"/>
    <w:tmpl w:val="15F82EC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95211CE"/>
    <w:multiLevelType w:val="hybridMultilevel"/>
    <w:tmpl w:val="9E48DAC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4B996CFD"/>
    <w:multiLevelType w:val="hybridMultilevel"/>
    <w:tmpl w:val="003A1D20"/>
    <w:lvl w:ilvl="0" w:tplc="8F7E5E64">
      <w:start w:val="1"/>
      <w:numFmt w:val="bullet"/>
      <w:lvlText w:val="­"/>
      <w:lvlJc w:val="left"/>
      <w:pPr>
        <w:ind w:left="1788" w:hanging="360"/>
      </w:pPr>
      <w:rPr>
        <w:rFonts w:ascii="Courier New" w:hAnsi="Courier New"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8">
    <w:nsid w:val="4BEA0EAF"/>
    <w:multiLevelType w:val="multilevel"/>
    <w:tmpl w:val="F2B23906"/>
    <w:lvl w:ilvl="0">
      <w:start w:val="2"/>
      <w:numFmt w:val="decimal"/>
      <w:lvlText w:val="%1."/>
      <w:lvlJc w:val="left"/>
      <w:pPr>
        <w:tabs>
          <w:tab w:val="num" w:pos="360"/>
        </w:tabs>
        <w:ind w:left="360" w:hanging="360"/>
      </w:pPr>
      <w:rPr>
        <w:rFonts w:hint="default"/>
        <w:color w:val="FFFFFF"/>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4CFB00DD"/>
    <w:multiLevelType w:val="hybridMultilevel"/>
    <w:tmpl w:val="881AE42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nsid w:val="4F1C2301"/>
    <w:multiLevelType w:val="hybridMultilevel"/>
    <w:tmpl w:val="19C4DE70"/>
    <w:lvl w:ilvl="0" w:tplc="8F7E5E64">
      <w:start w:val="1"/>
      <w:numFmt w:val="bullet"/>
      <w:lvlText w:val="­"/>
      <w:lvlJc w:val="left"/>
      <w:pPr>
        <w:ind w:left="1068" w:hanging="360"/>
      </w:pPr>
      <w:rPr>
        <w:rFonts w:ascii="Courier New" w:hAnsi="Courier New"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nsid w:val="678C4197"/>
    <w:multiLevelType w:val="hybridMultilevel"/>
    <w:tmpl w:val="E08A9CEE"/>
    <w:lvl w:ilvl="0" w:tplc="8F7E5E64">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6D9A0338"/>
    <w:multiLevelType w:val="hybridMultilevel"/>
    <w:tmpl w:val="4FD0456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E4E7710"/>
    <w:multiLevelType w:val="multilevel"/>
    <w:tmpl w:val="F2B23906"/>
    <w:lvl w:ilvl="0">
      <w:start w:val="2"/>
      <w:numFmt w:val="decimal"/>
      <w:lvlText w:val="%1."/>
      <w:lvlJc w:val="left"/>
      <w:pPr>
        <w:tabs>
          <w:tab w:val="num" w:pos="360"/>
        </w:tabs>
        <w:ind w:left="360" w:hanging="360"/>
      </w:pPr>
      <w:rPr>
        <w:rFonts w:hint="default"/>
        <w:color w:val="FFFFFF"/>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nsid w:val="7FF40436"/>
    <w:multiLevelType w:val="hybridMultilevel"/>
    <w:tmpl w:val="8B1C2AC0"/>
    <w:lvl w:ilvl="0" w:tplc="8F7E5E64">
      <w:start w:val="1"/>
      <w:numFmt w:val="bullet"/>
      <w:lvlText w:val="­"/>
      <w:lvlJc w:val="left"/>
      <w:pPr>
        <w:ind w:left="1428" w:hanging="360"/>
      </w:pPr>
      <w:rPr>
        <w:rFonts w:ascii="Courier New" w:hAnsi="Courier New"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0"/>
  </w:num>
  <w:num w:numId="2">
    <w:abstractNumId w:val="13"/>
  </w:num>
  <w:num w:numId="3">
    <w:abstractNumId w:val="16"/>
  </w:num>
  <w:num w:numId="4">
    <w:abstractNumId w:val="19"/>
  </w:num>
  <w:num w:numId="5">
    <w:abstractNumId w:val="23"/>
  </w:num>
  <w:num w:numId="6">
    <w:abstractNumId w:val="1"/>
  </w:num>
  <w:num w:numId="7">
    <w:abstractNumId w:val="7"/>
  </w:num>
  <w:num w:numId="8">
    <w:abstractNumId w:val="18"/>
  </w:num>
  <w:num w:numId="9">
    <w:abstractNumId w:val="4"/>
  </w:num>
  <w:num w:numId="10">
    <w:abstractNumId w:val="8"/>
  </w:num>
  <w:num w:numId="11">
    <w:abstractNumId w:val="6"/>
  </w:num>
  <w:num w:numId="12">
    <w:abstractNumId w:val="24"/>
  </w:num>
  <w:num w:numId="13">
    <w:abstractNumId w:val="20"/>
  </w:num>
  <w:num w:numId="14">
    <w:abstractNumId w:val="12"/>
  </w:num>
  <w:num w:numId="15">
    <w:abstractNumId w:val="21"/>
  </w:num>
  <w:num w:numId="16">
    <w:abstractNumId w:val="0"/>
  </w:num>
  <w:num w:numId="17">
    <w:abstractNumId w:val="11"/>
  </w:num>
  <w:num w:numId="18">
    <w:abstractNumId w:val="15"/>
  </w:num>
  <w:num w:numId="19">
    <w:abstractNumId w:val="17"/>
  </w:num>
  <w:num w:numId="20">
    <w:abstractNumId w:val="22"/>
  </w:num>
  <w:num w:numId="21">
    <w:abstractNumId w:val="2"/>
  </w:num>
  <w:num w:numId="22">
    <w:abstractNumId w:val="5"/>
  </w:num>
  <w:num w:numId="23">
    <w:abstractNumId w:val="14"/>
  </w:num>
  <w:num w:numId="24">
    <w:abstractNumId w:val="9"/>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6ED"/>
    <w:rsid w:val="0000582E"/>
    <w:rsid w:val="00021EFF"/>
    <w:rsid w:val="00023CFB"/>
    <w:rsid w:val="00031527"/>
    <w:rsid w:val="00046246"/>
    <w:rsid w:val="00053458"/>
    <w:rsid w:val="00054D37"/>
    <w:rsid w:val="00060210"/>
    <w:rsid w:val="00067300"/>
    <w:rsid w:val="00070D88"/>
    <w:rsid w:val="0008061B"/>
    <w:rsid w:val="000B4869"/>
    <w:rsid w:val="000D4235"/>
    <w:rsid w:val="000E0124"/>
    <w:rsid w:val="000E11E2"/>
    <w:rsid w:val="000F2C81"/>
    <w:rsid w:val="000F578F"/>
    <w:rsid w:val="00102F5B"/>
    <w:rsid w:val="00104D73"/>
    <w:rsid w:val="00111285"/>
    <w:rsid w:val="00117A24"/>
    <w:rsid w:val="00125E91"/>
    <w:rsid w:val="0012748A"/>
    <w:rsid w:val="00140702"/>
    <w:rsid w:val="00146635"/>
    <w:rsid w:val="001552D3"/>
    <w:rsid w:val="001619CE"/>
    <w:rsid w:val="00176A3C"/>
    <w:rsid w:val="001777DF"/>
    <w:rsid w:val="0019065C"/>
    <w:rsid w:val="0019262F"/>
    <w:rsid w:val="001A4329"/>
    <w:rsid w:val="001A5388"/>
    <w:rsid w:val="001A754D"/>
    <w:rsid w:val="001D3B76"/>
    <w:rsid w:val="001D5A67"/>
    <w:rsid w:val="001D787E"/>
    <w:rsid w:val="001E133D"/>
    <w:rsid w:val="001E23A3"/>
    <w:rsid w:val="002437D0"/>
    <w:rsid w:val="002648CE"/>
    <w:rsid w:val="00274C85"/>
    <w:rsid w:val="00283F5C"/>
    <w:rsid w:val="002857C9"/>
    <w:rsid w:val="002A3BCB"/>
    <w:rsid w:val="002B429E"/>
    <w:rsid w:val="002B6F11"/>
    <w:rsid w:val="002C5B01"/>
    <w:rsid w:val="002D0358"/>
    <w:rsid w:val="002D1F04"/>
    <w:rsid w:val="002F2C9C"/>
    <w:rsid w:val="00305185"/>
    <w:rsid w:val="00306BA4"/>
    <w:rsid w:val="00326169"/>
    <w:rsid w:val="00326E65"/>
    <w:rsid w:val="00344B8A"/>
    <w:rsid w:val="00346CA5"/>
    <w:rsid w:val="00352FAB"/>
    <w:rsid w:val="003932EC"/>
    <w:rsid w:val="003B06EC"/>
    <w:rsid w:val="003C7577"/>
    <w:rsid w:val="003E2423"/>
    <w:rsid w:val="00422E2C"/>
    <w:rsid w:val="00427D0C"/>
    <w:rsid w:val="0043441D"/>
    <w:rsid w:val="00434C6A"/>
    <w:rsid w:val="0044105D"/>
    <w:rsid w:val="00443FE5"/>
    <w:rsid w:val="00450858"/>
    <w:rsid w:val="004754F5"/>
    <w:rsid w:val="00477B07"/>
    <w:rsid w:val="0048036F"/>
    <w:rsid w:val="00486A9D"/>
    <w:rsid w:val="004876E5"/>
    <w:rsid w:val="004A13B7"/>
    <w:rsid w:val="004A5487"/>
    <w:rsid w:val="004A79B7"/>
    <w:rsid w:val="004C2AD9"/>
    <w:rsid w:val="004C7CC9"/>
    <w:rsid w:val="004D540C"/>
    <w:rsid w:val="004E2C2E"/>
    <w:rsid w:val="004F6C97"/>
    <w:rsid w:val="005051CA"/>
    <w:rsid w:val="00505ED4"/>
    <w:rsid w:val="0051056C"/>
    <w:rsid w:val="00544980"/>
    <w:rsid w:val="0058061F"/>
    <w:rsid w:val="0058151A"/>
    <w:rsid w:val="0059298D"/>
    <w:rsid w:val="005C3632"/>
    <w:rsid w:val="005C4709"/>
    <w:rsid w:val="005D2EAB"/>
    <w:rsid w:val="005D4598"/>
    <w:rsid w:val="005E2A84"/>
    <w:rsid w:val="005E43A5"/>
    <w:rsid w:val="005F7633"/>
    <w:rsid w:val="006002FE"/>
    <w:rsid w:val="00606493"/>
    <w:rsid w:val="00615BFD"/>
    <w:rsid w:val="00643D3B"/>
    <w:rsid w:val="00645BEE"/>
    <w:rsid w:val="00647F70"/>
    <w:rsid w:val="00664408"/>
    <w:rsid w:val="00666C38"/>
    <w:rsid w:val="006831F7"/>
    <w:rsid w:val="006873CB"/>
    <w:rsid w:val="00695FDB"/>
    <w:rsid w:val="006A2110"/>
    <w:rsid w:val="006E4B08"/>
    <w:rsid w:val="006E66B9"/>
    <w:rsid w:val="006F2766"/>
    <w:rsid w:val="006F70E8"/>
    <w:rsid w:val="006F77E4"/>
    <w:rsid w:val="0072543A"/>
    <w:rsid w:val="007300D5"/>
    <w:rsid w:val="007346BB"/>
    <w:rsid w:val="00747E43"/>
    <w:rsid w:val="00750C2E"/>
    <w:rsid w:val="0076550E"/>
    <w:rsid w:val="00793C2A"/>
    <w:rsid w:val="00794760"/>
    <w:rsid w:val="007A23A6"/>
    <w:rsid w:val="007A4E4A"/>
    <w:rsid w:val="007B4FAC"/>
    <w:rsid w:val="007C2F44"/>
    <w:rsid w:val="007D6922"/>
    <w:rsid w:val="007E18DD"/>
    <w:rsid w:val="007F03C1"/>
    <w:rsid w:val="007F68EF"/>
    <w:rsid w:val="00803DE2"/>
    <w:rsid w:val="00814B59"/>
    <w:rsid w:val="00815893"/>
    <w:rsid w:val="00820738"/>
    <w:rsid w:val="00820BAD"/>
    <w:rsid w:val="00821DF7"/>
    <w:rsid w:val="008331A8"/>
    <w:rsid w:val="00842EFD"/>
    <w:rsid w:val="00843050"/>
    <w:rsid w:val="00854AD8"/>
    <w:rsid w:val="00856EE2"/>
    <w:rsid w:val="008946ED"/>
    <w:rsid w:val="008B38EE"/>
    <w:rsid w:val="008D6AF9"/>
    <w:rsid w:val="008E0991"/>
    <w:rsid w:val="008E20C1"/>
    <w:rsid w:val="008E637C"/>
    <w:rsid w:val="008F0632"/>
    <w:rsid w:val="00902D2B"/>
    <w:rsid w:val="0090344E"/>
    <w:rsid w:val="009048FC"/>
    <w:rsid w:val="00912215"/>
    <w:rsid w:val="00925096"/>
    <w:rsid w:val="00926114"/>
    <w:rsid w:val="00932002"/>
    <w:rsid w:val="00933E7A"/>
    <w:rsid w:val="00946E5F"/>
    <w:rsid w:val="009556E6"/>
    <w:rsid w:val="009774F3"/>
    <w:rsid w:val="00981B8A"/>
    <w:rsid w:val="00981C42"/>
    <w:rsid w:val="00982B4E"/>
    <w:rsid w:val="009927AF"/>
    <w:rsid w:val="00993E4B"/>
    <w:rsid w:val="0099551A"/>
    <w:rsid w:val="009A66B6"/>
    <w:rsid w:val="009C521A"/>
    <w:rsid w:val="009D75E8"/>
    <w:rsid w:val="009F05CE"/>
    <w:rsid w:val="00A210E8"/>
    <w:rsid w:val="00A23CC5"/>
    <w:rsid w:val="00A247A5"/>
    <w:rsid w:val="00A26258"/>
    <w:rsid w:val="00A344E5"/>
    <w:rsid w:val="00A37A37"/>
    <w:rsid w:val="00A5416A"/>
    <w:rsid w:val="00A559BF"/>
    <w:rsid w:val="00A56503"/>
    <w:rsid w:val="00A56929"/>
    <w:rsid w:val="00A67872"/>
    <w:rsid w:val="00A768C9"/>
    <w:rsid w:val="00A804D4"/>
    <w:rsid w:val="00A81C7F"/>
    <w:rsid w:val="00AB0279"/>
    <w:rsid w:val="00AB1655"/>
    <w:rsid w:val="00AC69F2"/>
    <w:rsid w:val="00AF437F"/>
    <w:rsid w:val="00AF5638"/>
    <w:rsid w:val="00AF63BC"/>
    <w:rsid w:val="00AF6F8F"/>
    <w:rsid w:val="00B03606"/>
    <w:rsid w:val="00B0541E"/>
    <w:rsid w:val="00B10C60"/>
    <w:rsid w:val="00B34605"/>
    <w:rsid w:val="00B35F2B"/>
    <w:rsid w:val="00B40F7D"/>
    <w:rsid w:val="00B44633"/>
    <w:rsid w:val="00B54D21"/>
    <w:rsid w:val="00B61125"/>
    <w:rsid w:val="00B63A77"/>
    <w:rsid w:val="00B71507"/>
    <w:rsid w:val="00B73423"/>
    <w:rsid w:val="00B741D3"/>
    <w:rsid w:val="00B7681A"/>
    <w:rsid w:val="00B77D70"/>
    <w:rsid w:val="00B93F24"/>
    <w:rsid w:val="00BA5DE0"/>
    <w:rsid w:val="00BA6905"/>
    <w:rsid w:val="00BB1178"/>
    <w:rsid w:val="00BB627F"/>
    <w:rsid w:val="00BB7F67"/>
    <w:rsid w:val="00BC204F"/>
    <w:rsid w:val="00BD037A"/>
    <w:rsid w:val="00BE77CD"/>
    <w:rsid w:val="00BF1B22"/>
    <w:rsid w:val="00BF5E97"/>
    <w:rsid w:val="00C12566"/>
    <w:rsid w:val="00C1312C"/>
    <w:rsid w:val="00C15EC7"/>
    <w:rsid w:val="00C24991"/>
    <w:rsid w:val="00C3595B"/>
    <w:rsid w:val="00C447EE"/>
    <w:rsid w:val="00C4511C"/>
    <w:rsid w:val="00C74DB4"/>
    <w:rsid w:val="00C842B9"/>
    <w:rsid w:val="00C95A5D"/>
    <w:rsid w:val="00CB3BCE"/>
    <w:rsid w:val="00CB573E"/>
    <w:rsid w:val="00CC6313"/>
    <w:rsid w:val="00CF0123"/>
    <w:rsid w:val="00D21C65"/>
    <w:rsid w:val="00D22748"/>
    <w:rsid w:val="00D27A9B"/>
    <w:rsid w:val="00D3030B"/>
    <w:rsid w:val="00D357AF"/>
    <w:rsid w:val="00D441C3"/>
    <w:rsid w:val="00D53E1F"/>
    <w:rsid w:val="00D6612C"/>
    <w:rsid w:val="00D73B86"/>
    <w:rsid w:val="00D91199"/>
    <w:rsid w:val="00D95378"/>
    <w:rsid w:val="00DB2ED2"/>
    <w:rsid w:val="00DC70B3"/>
    <w:rsid w:val="00DD30CF"/>
    <w:rsid w:val="00DD5070"/>
    <w:rsid w:val="00E018A9"/>
    <w:rsid w:val="00E15327"/>
    <w:rsid w:val="00E20E65"/>
    <w:rsid w:val="00E332A4"/>
    <w:rsid w:val="00E81249"/>
    <w:rsid w:val="00EC0E03"/>
    <w:rsid w:val="00EC4943"/>
    <w:rsid w:val="00EC6F8D"/>
    <w:rsid w:val="00ED5A84"/>
    <w:rsid w:val="00EE5C81"/>
    <w:rsid w:val="00EF2187"/>
    <w:rsid w:val="00EF5029"/>
    <w:rsid w:val="00EF7104"/>
    <w:rsid w:val="00F324BC"/>
    <w:rsid w:val="00F326D1"/>
    <w:rsid w:val="00F378CA"/>
    <w:rsid w:val="00F67F83"/>
    <w:rsid w:val="00F80EDB"/>
    <w:rsid w:val="00F9699B"/>
    <w:rsid w:val="00F97188"/>
    <w:rsid w:val="00FA5F30"/>
    <w:rsid w:val="00FB4578"/>
    <w:rsid w:val="00FF3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6E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E01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E01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qFormat/>
    <w:rsid w:val="008946ED"/>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8946ED"/>
    <w:rPr>
      <w:rFonts w:ascii="Times New Roman" w:eastAsia="Times New Roman" w:hAnsi="Times New Roman" w:cs="Times New Roman"/>
      <w:b/>
      <w:bCs/>
      <w:lang w:eastAsia="ru-RU"/>
    </w:rPr>
  </w:style>
  <w:style w:type="paragraph" w:customStyle="1" w:styleId="FR1">
    <w:name w:val="FR1"/>
    <w:rsid w:val="008946ED"/>
    <w:pPr>
      <w:widowControl w:val="0"/>
      <w:spacing w:before="480" w:after="0" w:line="240" w:lineRule="auto"/>
      <w:ind w:left="1680" w:right="200"/>
      <w:jc w:val="center"/>
    </w:pPr>
    <w:rPr>
      <w:rFonts w:ascii="Times New Roman" w:eastAsia="Times New Roman" w:hAnsi="Times New Roman" w:cs="Times New Roman"/>
      <w:b/>
      <w:snapToGrid w:val="0"/>
      <w:sz w:val="40"/>
      <w:szCs w:val="20"/>
      <w:lang w:eastAsia="ru-RU"/>
    </w:rPr>
  </w:style>
  <w:style w:type="paragraph" w:styleId="21">
    <w:name w:val="Body Text 2"/>
    <w:basedOn w:val="a"/>
    <w:link w:val="22"/>
    <w:rsid w:val="008946ED"/>
    <w:pPr>
      <w:autoSpaceDE w:val="0"/>
      <w:autoSpaceDN w:val="0"/>
      <w:adjustRightInd w:val="0"/>
      <w:spacing w:before="35"/>
      <w:ind w:right="278"/>
    </w:pPr>
    <w:rPr>
      <w:sz w:val="24"/>
      <w:szCs w:val="18"/>
    </w:rPr>
  </w:style>
  <w:style w:type="character" w:customStyle="1" w:styleId="22">
    <w:name w:val="Основной текст 2 Знак"/>
    <w:basedOn w:val="a0"/>
    <w:link w:val="21"/>
    <w:rsid w:val="008946ED"/>
    <w:rPr>
      <w:rFonts w:ascii="Times New Roman" w:eastAsia="Times New Roman" w:hAnsi="Times New Roman" w:cs="Times New Roman"/>
      <w:sz w:val="24"/>
      <w:szCs w:val="18"/>
      <w:lang w:eastAsia="ru-RU"/>
    </w:rPr>
  </w:style>
  <w:style w:type="paragraph" w:styleId="23">
    <w:name w:val="toc 2"/>
    <w:basedOn w:val="a"/>
    <w:next w:val="a"/>
    <w:autoRedefine/>
    <w:uiPriority w:val="39"/>
    <w:rsid w:val="00E332A4"/>
    <w:pPr>
      <w:ind w:left="200"/>
    </w:pPr>
    <w:rPr>
      <w:rFonts w:asciiTheme="minorHAnsi" w:hAnsiTheme="minorHAnsi"/>
      <w:smallCaps/>
    </w:rPr>
  </w:style>
  <w:style w:type="paragraph" w:styleId="11">
    <w:name w:val="toc 1"/>
    <w:basedOn w:val="a"/>
    <w:next w:val="a"/>
    <w:autoRedefine/>
    <w:uiPriority w:val="39"/>
    <w:rsid w:val="00E332A4"/>
    <w:pPr>
      <w:spacing w:before="120" w:after="120"/>
    </w:pPr>
    <w:rPr>
      <w:rFonts w:asciiTheme="minorHAnsi" w:hAnsiTheme="minorHAnsi"/>
      <w:b/>
      <w:bCs/>
      <w:caps/>
    </w:rPr>
  </w:style>
  <w:style w:type="character" w:customStyle="1" w:styleId="10">
    <w:name w:val="Заголовок 1 Знак"/>
    <w:basedOn w:val="a0"/>
    <w:link w:val="1"/>
    <w:rsid w:val="000E012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0E0124"/>
    <w:rPr>
      <w:rFonts w:asciiTheme="majorHAnsi" w:eastAsiaTheme="majorEastAsia" w:hAnsiTheme="majorHAnsi" w:cstheme="majorBidi"/>
      <w:b/>
      <w:bCs/>
      <w:color w:val="4F81BD" w:themeColor="accent1"/>
      <w:sz w:val="26"/>
      <w:szCs w:val="26"/>
      <w:lang w:eastAsia="ru-RU"/>
    </w:rPr>
  </w:style>
  <w:style w:type="paragraph" w:styleId="a3">
    <w:name w:val="List Paragraph"/>
    <w:basedOn w:val="a"/>
    <w:uiPriority w:val="34"/>
    <w:qFormat/>
    <w:rsid w:val="00450858"/>
    <w:pPr>
      <w:ind w:left="720"/>
      <w:contextualSpacing/>
    </w:pPr>
  </w:style>
  <w:style w:type="paragraph" w:styleId="3">
    <w:name w:val="toc 3"/>
    <w:basedOn w:val="a"/>
    <w:next w:val="a"/>
    <w:autoRedefine/>
    <w:uiPriority w:val="39"/>
    <w:unhideWhenUsed/>
    <w:rsid w:val="008E20C1"/>
    <w:pPr>
      <w:ind w:left="400"/>
    </w:pPr>
    <w:rPr>
      <w:rFonts w:asciiTheme="minorHAnsi" w:hAnsiTheme="minorHAnsi"/>
      <w:i/>
      <w:iCs/>
    </w:rPr>
  </w:style>
  <w:style w:type="paragraph" w:styleId="4">
    <w:name w:val="toc 4"/>
    <w:basedOn w:val="a"/>
    <w:next w:val="a"/>
    <w:autoRedefine/>
    <w:uiPriority w:val="39"/>
    <w:unhideWhenUsed/>
    <w:rsid w:val="008E20C1"/>
    <w:pPr>
      <w:ind w:left="600"/>
    </w:pPr>
    <w:rPr>
      <w:rFonts w:asciiTheme="minorHAnsi" w:hAnsiTheme="minorHAnsi"/>
      <w:sz w:val="18"/>
      <w:szCs w:val="18"/>
    </w:rPr>
  </w:style>
  <w:style w:type="paragraph" w:styleId="5">
    <w:name w:val="toc 5"/>
    <w:basedOn w:val="a"/>
    <w:next w:val="a"/>
    <w:autoRedefine/>
    <w:uiPriority w:val="39"/>
    <w:unhideWhenUsed/>
    <w:rsid w:val="008E20C1"/>
    <w:pPr>
      <w:ind w:left="800"/>
    </w:pPr>
    <w:rPr>
      <w:rFonts w:asciiTheme="minorHAnsi" w:hAnsiTheme="minorHAnsi"/>
      <w:sz w:val="18"/>
      <w:szCs w:val="18"/>
    </w:rPr>
  </w:style>
  <w:style w:type="paragraph" w:styleId="61">
    <w:name w:val="toc 6"/>
    <w:basedOn w:val="a"/>
    <w:next w:val="a"/>
    <w:autoRedefine/>
    <w:uiPriority w:val="39"/>
    <w:unhideWhenUsed/>
    <w:rsid w:val="008E20C1"/>
    <w:pPr>
      <w:ind w:left="1000"/>
    </w:pPr>
    <w:rPr>
      <w:rFonts w:asciiTheme="minorHAnsi" w:hAnsiTheme="minorHAnsi"/>
      <w:sz w:val="18"/>
      <w:szCs w:val="18"/>
    </w:rPr>
  </w:style>
  <w:style w:type="paragraph" w:styleId="7">
    <w:name w:val="toc 7"/>
    <w:basedOn w:val="a"/>
    <w:next w:val="a"/>
    <w:autoRedefine/>
    <w:uiPriority w:val="39"/>
    <w:unhideWhenUsed/>
    <w:rsid w:val="008E20C1"/>
    <w:pPr>
      <w:ind w:left="1200"/>
    </w:pPr>
    <w:rPr>
      <w:rFonts w:asciiTheme="minorHAnsi" w:hAnsiTheme="minorHAnsi"/>
      <w:sz w:val="18"/>
      <w:szCs w:val="18"/>
    </w:rPr>
  </w:style>
  <w:style w:type="paragraph" w:styleId="8">
    <w:name w:val="toc 8"/>
    <w:basedOn w:val="a"/>
    <w:next w:val="a"/>
    <w:autoRedefine/>
    <w:uiPriority w:val="39"/>
    <w:unhideWhenUsed/>
    <w:rsid w:val="008E20C1"/>
    <w:pPr>
      <w:ind w:left="1400"/>
    </w:pPr>
    <w:rPr>
      <w:rFonts w:asciiTheme="minorHAnsi" w:hAnsiTheme="minorHAnsi"/>
      <w:sz w:val="18"/>
      <w:szCs w:val="18"/>
    </w:rPr>
  </w:style>
  <w:style w:type="paragraph" w:styleId="9">
    <w:name w:val="toc 9"/>
    <w:basedOn w:val="a"/>
    <w:next w:val="a"/>
    <w:autoRedefine/>
    <w:uiPriority w:val="39"/>
    <w:unhideWhenUsed/>
    <w:rsid w:val="008E20C1"/>
    <w:pPr>
      <w:ind w:left="1600"/>
    </w:pPr>
    <w:rPr>
      <w:rFonts w:asciiTheme="minorHAnsi" w:hAnsiTheme="minorHAnsi"/>
      <w:sz w:val="18"/>
      <w:szCs w:val="18"/>
    </w:rPr>
  </w:style>
  <w:style w:type="character" w:customStyle="1" w:styleId="apple-converted-space">
    <w:name w:val="apple-converted-space"/>
    <w:basedOn w:val="a0"/>
    <w:rsid w:val="00D3030B"/>
  </w:style>
  <w:style w:type="character" w:styleId="a4">
    <w:name w:val="Hyperlink"/>
    <w:basedOn w:val="a0"/>
    <w:uiPriority w:val="99"/>
    <w:unhideWhenUsed/>
    <w:rsid w:val="00D3030B"/>
    <w:rPr>
      <w:color w:val="0000FF"/>
      <w:u w:val="single"/>
    </w:rPr>
  </w:style>
  <w:style w:type="paragraph" w:styleId="a5">
    <w:name w:val="Normal (Web)"/>
    <w:basedOn w:val="a"/>
    <w:uiPriority w:val="99"/>
    <w:semiHidden/>
    <w:unhideWhenUsed/>
    <w:rsid w:val="006002FE"/>
    <w:pPr>
      <w:spacing w:before="100" w:beforeAutospacing="1" w:after="100" w:afterAutospacing="1"/>
    </w:pPr>
    <w:rPr>
      <w:rFonts w:eastAsiaTheme="minorEastAsia"/>
      <w:sz w:val="24"/>
      <w:szCs w:val="24"/>
    </w:rPr>
  </w:style>
  <w:style w:type="character" w:styleId="a6">
    <w:name w:val="Placeholder Text"/>
    <w:basedOn w:val="a0"/>
    <w:uiPriority w:val="99"/>
    <w:semiHidden/>
    <w:rsid w:val="001A5388"/>
    <w:rPr>
      <w:color w:val="808080"/>
    </w:rPr>
  </w:style>
  <w:style w:type="paragraph" w:styleId="a7">
    <w:name w:val="Balloon Text"/>
    <w:basedOn w:val="a"/>
    <w:link w:val="a8"/>
    <w:uiPriority w:val="99"/>
    <w:semiHidden/>
    <w:unhideWhenUsed/>
    <w:rsid w:val="001A5388"/>
    <w:rPr>
      <w:rFonts w:ascii="Tahoma" w:hAnsi="Tahoma" w:cs="Tahoma"/>
      <w:sz w:val="16"/>
      <w:szCs w:val="16"/>
    </w:rPr>
  </w:style>
  <w:style w:type="character" w:customStyle="1" w:styleId="a8">
    <w:name w:val="Текст выноски Знак"/>
    <w:basedOn w:val="a0"/>
    <w:link w:val="a7"/>
    <w:uiPriority w:val="99"/>
    <w:semiHidden/>
    <w:rsid w:val="001A5388"/>
    <w:rPr>
      <w:rFonts w:ascii="Tahoma" w:eastAsia="Times New Roman" w:hAnsi="Tahoma" w:cs="Tahoma"/>
      <w:sz w:val="16"/>
      <w:szCs w:val="16"/>
      <w:lang w:eastAsia="ru-RU"/>
    </w:rPr>
  </w:style>
  <w:style w:type="paragraph" w:styleId="a9">
    <w:name w:val="header"/>
    <w:basedOn w:val="a"/>
    <w:link w:val="aa"/>
    <w:uiPriority w:val="99"/>
    <w:unhideWhenUsed/>
    <w:rsid w:val="00054D37"/>
    <w:pPr>
      <w:tabs>
        <w:tab w:val="center" w:pos="4677"/>
        <w:tab w:val="right" w:pos="9355"/>
      </w:tabs>
    </w:pPr>
  </w:style>
  <w:style w:type="character" w:customStyle="1" w:styleId="aa">
    <w:name w:val="Верхний колонтитул Знак"/>
    <w:basedOn w:val="a0"/>
    <w:link w:val="a9"/>
    <w:uiPriority w:val="99"/>
    <w:rsid w:val="00054D37"/>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054D37"/>
    <w:pPr>
      <w:tabs>
        <w:tab w:val="center" w:pos="4677"/>
        <w:tab w:val="right" w:pos="9355"/>
      </w:tabs>
    </w:pPr>
  </w:style>
  <w:style w:type="character" w:customStyle="1" w:styleId="ac">
    <w:name w:val="Нижний колонтитул Знак"/>
    <w:basedOn w:val="a0"/>
    <w:link w:val="ab"/>
    <w:uiPriority w:val="99"/>
    <w:rsid w:val="00054D37"/>
    <w:rPr>
      <w:rFonts w:ascii="Times New Roman" w:eastAsia="Times New Roman" w:hAnsi="Times New Roman" w:cs="Times New Roman"/>
      <w:sz w:val="20"/>
      <w:szCs w:val="20"/>
      <w:lang w:eastAsia="ru-RU"/>
    </w:rPr>
  </w:style>
  <w:style w:type="paragraph" w:styleId="HTML">
    <w:name w:val="HTML Preformatted"/>
    <w:basedOn w:val="a"/>
    <w:link w:val="HTML0"/>
    <w:uiPriority w:val="99"/>
    <w:semiHidden/>
    <w:unhideWhenUsed/>
    <w:rsid w:val="00C2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C24991"/>
    <w:rPr>
      <w:rFonts w:ascii="Courier New" w:eastAsia="Times New Roman" w:hAnsi="Courier New" w:cs="Courier New"/>
      <w:sz w:val="20"/>
      <w:szCs w:val="20"/>
      <w:lang w:eastAsia="ru-RU"/>
    </w:rPr>
  </w:style>
  <w:style w:type="character" w:styleId="ad">
    <w:name w:val="Emphasis"/>
    <w:basedOn w:val="a0"/>
    <w:uiPriority w:val="20"/>
    <w:qFormat/>
    <w:rsid w:val="00F97188"/>
    <w:rPr>
      <w:i/>
      <w:iCs/>
    </w:rPr>
  </w:style>
  <w:style w:type="table" w:styleId="ae">
    <w:name w:val="Table Grid"/>
    <w:basedOn w:val="a1"/>
    <w:uiPriority w:val="59"/>
    <w:rsid w:val="001552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6E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E01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E01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qFormat/>
    <w:rsid w:val="008946ED"/>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8946ED"/>
    <w:rPr>
      <w:rFonts w:ascii="Times New Roman" w:eastAsia="Times New Roman" w:hAnsi="Times New Roman" w:cs="Times New Roman"/>
      <w:b/>
      <w:bCs/>
      <w:lang w:eastAsia="ru-RU"/>
    </w:rPr>
  </w:style>
  <w:style w:type="paragraph" w:customStyle="1" w:styleId="FR1">
    <w:name w:val="FR1"/>
    <w:rsid w:val="008946ED"/>
    <w:pPr>
      <w:widowControl w:val="0"/>
      <w:spacing w:before="480" w:after="0" w:line="240" w:lineRule="auto"/>
      <w:ind w:left="1680" w:right="200"/>
      <w:jc w:val="center"/>
    </w:pPr>
    <w:rPr>
      <w:rFonts w:ascii="Times New Roman" w:eastAsia="Times New Roman" w:hAnsi="Times New Roman" w:cs="Times New Roman"/>
      <w:b/>
      <w:snapToGrid w:val="0"/>
      <w:sz w:val="40"/>
      <w:szCs w:val="20"/>
      <w:lang w:eastAsia="ru-RU"/>
    </w:rPr>
  </w:style>
  <w:style w:type="paragraph" w:styleId="21">
    <w:name w:val="Body Text 2"/>
    <w:basedOn w:val="a"/>
    <w:link w:val="22"/>
    <w:rsid w:val="008946ED"/>
    <w:pPr>
      <w:autoSpaceDE w:val="0"/>
      <w:autoSpaceDN w:val="0"/>
      <w:adjustRightInd w:val="0"/>
      <w:spacing w:before="35"/>
      <w:ind w:right="278"/>
    </w:pPr>
    <w:rPr>
      <w:sz w:val="24"/>
      <w:szCs w:val="18"/>
    </w:rPr>
  </w:style>
  <w:style w:type="character" w:customStyle="1" w:styleId="22">
    <w:name w:val="Основной текст 2 Знак"/>
    <w:basedOn w:val="a0"/>
    <w:link w:val="21"/>
    <w:rsid w:val="008946ED"/>
    <w:rPr>
      <w:rFonts w:ascii="Times New Roman" w:eastAsia="Times New Roman" w:hAnsi="Times New Roman" w:cs="Times New Roman"/>
      <w:sz w:val="24"/>
      <w:szCs w:val="18"/>
      <w:lang w:eastAsia="ru-RU"/>
    </w:rPr>
  </w:style>
  <w:style w:type="paragraph" w:styleId="23">
    <w:name w:val="toc 2"/>
    <w:basedOn w:val="a"/>
    <w:next w:val="a"/>
    <w:autoRedefine/>
    <w:uiPriority w:val="39"/>
    <w:rsid w:val="00E332A4"/>
    <w:pPr>
      <w:ind w:left="200"/>
    </w:pPr>
    <w:rPr>
      <w:rFonts w:asciiTheme="minorHAnsi" w:hAnsiTheme="minorHAnsi"/>
      <w:smallCaps/>
    </w:rPr>
  </w:style>
  <w:style w:type="paragraph" w:styleId="11">
    <w:name w:val="toc 1"/>
    <w:basedOn w:val="a"/>
    <w:next w:val="a"/>
    <w:autoRedefine/>
    <w:uiPriority w:val="39"/>
    <w:rsid w:val="00E332A4"/>
    <w:pPr>
      <w:spacing w:before="120" w:after="120"/>
    </w:pPr>
    <w:rPr>
      <w:rFonts w:asciiTheme="minorHAnsi" w:hAnsiTheme="minorHAnsi"/>
      <w:b/>
      <w:bCs/>
      <w:caps/>
    </w:rPr>
  </w:style>
  <w:style w:type="character" w:customStyle="1" w:styleId="10">
    <w:name w:val="Заголовок 1 Знак"/>
    <w:basedOn w:val="a0"/>
    <w:link w:val="1"/>
    <w:rsid w:val="000E012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0E0124"/>
    <w:rPr>
      <w:rFonts w:asciiTheme="majorHAnsi" w:eastAsiaTheme="majorEastAsia" w:hAnsiTheme="majorHAnsi" w:cstheme="majorBidi"/>
      <w:b/>
      <w:bCs/>
      <w:color w:val="4F81BD" w:themeColor="accent1"/>
      <w:sz w:val="26"/>
      <w:szCs w:val="26"/>
      <w:lang w:eastAsia="ru-RU"/>
    </w:rPr>
  </w:style>
  <w:style w:type="paragraph" w:styleId="a3">
    <w:name w:val="List Paragraph"/>
    <w:basedOn w:val="a"/>
    <w:uiPriority w:val="34"/>
    <w:qFormat/>
    <w:rsid w:val="00450858"/>
    <w:pPr>
      <w:ind w:left="720"/>
      <w:contextualSpacing/>
    </w:pPr>
  </w:style>
  <w:style w:type="paragraph" w:styleId="3">
    <w:name w:val="toc 3"/>
    <w:basedOn w:val="a"/>
    <w:next w:val="a"/>
    <w:autoRedefine/>
    <w:uiPriority w:val="39"/>
    <w:unhideWhenUsed/>
    <w:rsid w:val="008E20C1"/>
    <w:pPr>
      <w:ind w:left="400"/>
    </w:pPr>
    <w:rPr>
      <w:rFonts w:asciiTheme="minorHAnsi" w:hAnsiTheme="minorHAnsi"/>
      <w:i/>
      <w:iCs/>
    </w:rPr>
  </w:style>
  <w:style w:type="paragraph" w:styleId="4">
    <w:name w:val="toc 4"/>
    <w:basedOn w:val="a"/>
    <w:next w:val="a"/>
    <w:autoRedefine/>
    <w:uiPriority w:val="39"/>
    <w:unhideWhenUsed/>
    <w:rsid w:val="008E20C1"/>
    <w:pPr>
      <w:ind w:left="600"/>
    </w:pPr>
    <w:rPr>
      <w:rFonts w:asciiTheme="minorHAnsi" w:hAnsiTheme="minorHAnsi"/>
      <w:sz w:val="18"/>
      <w:szCs w:val="18"/>
    </w:rPr>
  </w:style>
  <w:style w:type="paragraph" w:styleId="5">
    <w:name w:val="toc 5"/>
    <w:basedOn w:val="a"/>
    <w:next w:val="a"/>
    <w:autoRedefine/>
    <w:uiPriority w:val="39"/>
    <w:unhideWhenUsed/>
    <w:rsid w:val="008E20C1"/>
    <w:pPr>
      <w:ind w:left="800"/>
    </w:pPr>
    <w:rPr>
      <w:rFonts w:asciiTheme="minorHAnsi" w:hAnsiTheme="minorHAnsi"/>
      <w:sz w:val="18"/>
      <w:szCs w:val="18"/>
    </w:rPr>
  </w:style>
  <w:style w:type="paragraph" w:styleId="61">
    <w:name w:val="toc 6"/>
    <w:basedOn w:val="a"/>
    <w:next w:val="a"/>
    <w:autoRedefine/>
    <w:uiPriority w:val="39"/>
    <w:unhideWhenUsed/>
    <w:rsid w:val="008E20C1"/>
    <w:pPr>
      <w:ind w:left="1000"/>
    </w:pPr>
    <w:rPr>
      <w:rFonts w:asciiTheme="minorHAnsi" w:hAnsiTheme="minorHAnsi"/>
      <w:sz w:val="18"/>
      <w:szCs w:val="18"/>
    </w:rPr>
  </w:style>
  <w:style w:type="paragraph" w:styleId="7">
    <w:name w:val="toc 7"/>
    <w:basedOn w:val="a"/>
    <w:next w:val="a"/>
    <w:autoRedefine/>
    <w:uiPriority w:val="39"/>
    <w:unhideWhenUsed/>
    <w:rsid w:val="008E20C1"/>
    <w:pPr>
      <w:ind w:left="1200"/>
    </w:pPr>
    <w:rPr>
      <w:rFonts w:asciiTheme="minorHAnsi" w:hAnsiTheme="minorHAnsi"/>
      <w:sz w:val="18"/>
      <w:szCs w:val="18"/>
    </w:rPr>
  </w:style>
  <w:style w:type="paragraph" w:styleId="8">
    <w:name w:val="toc 8"/>
    <w:basedOn w:val="a"/>
    <w:next w:val="a"/>
    <w:autoRedefine/>
    <w:uiPriority w:val="39"/>
    <w:unhideWhenUsed/>
    <w:rsid w:val="008E20C1"/>
    <w:pPr>
      <w:ind w:left="1400"/>
    </w:pPr>
    <w:rPr>
      <w:rFonts w:asciiTheme="minorHAnsi" w:hAnsiTheme="minorHAnsi"/>
      <w:sz w:val="18"/>
      <w:szCs w:val="18"/>
    </w:rPr>
  </w:style>
  <w:style w:type="paragraph" w:styleId="9">
    <w:name w:val="toc 9"/>
    <w:basedOn w:val="a"/>
    <w:next w:val="a"/>
    <w:autoRedefine/>
    <w:uiPriority w:val="39"/>
    <w:unhideWhenUsed/>
    <w:rsid w:val="008E20C1"/>
    <w:pPr>
      <w:ind w:left="1600"/>
    </w:pPr>
    <w:rPr>
      <w:rFonts w:asciiTheme="minorHAnsi" w:hAnsiTheme="minorHAnsi"/>
      <w:sz w:val="18"/>
      <w:szCs w:val="18"/>
    </w:rPr>
  </w:style>
  <w:style w:type="character" w:customStyle="1" w:styleId="apple-converted-space">
    <w:name w:val="apple-converted-space"/>
    <w:basedOn w:val="a0"/>
    <w:rsid w:val="00D3030B"/>
  </w:style>
  <w:style w:type="character" w:styleId="a4">
    <w:name w:val="Hyperlink"/>
    <w:basedOn w:val="a0"/>
    <w:uiPriority w:val="99"/>
    <w:unhideWhenUsed/>
    <w:rsid w:val="00D3030B"/>
    <w:rPr>
      <w:color w:val="0000FF"/>
      <w:u w:val="single"/>
    </w:rPr>
  </w:style>
  <w:style w:type="paragraph" w:styleId="a5">
    <w:name w:val="Normal (Web)"/>
    <w:basedOn w:val="a"/>
    <w:uiPriority w:val="99"/>
    <w:semiHidden/>
    <w:unhideWhenUsed/>
    <w:rsid w:val="006002FE"/>
    <w:pPr>
      <w:spacing w:before="100" w:beforeAutospacing="1" w:after="100" w:afterAutospacing="1"/>
    </w:pPr>
    <w:rPr>
      <w:rFonts w:eastAsiaTheme="minorEastAsia"/>
      <w:sz w:val="24"/>
      <w:szCs w:val="24"/>
    </w:rPr>
  </w:style>
  <w:style w:type="character" w:styleId="a6">
    <w:name w:val="Placeholder Text"/>
    <w:basedOn w:val="a0"/>
    <w:uiPriority w:val="99"/>
    <w:semiHidden/>
    <w:rsid w:val="001A5388"/>
    <w:rPr>
      <w:color w:val="808080"/>
    </w:rPr>
  </w:style>
  <w:style w:type="paragraph" w:styleId="a7">
    <w:name w:val="Balloon Text"/>
    <w:basedOn w:val="a"/>
    <w:link w:val="a8"/>
    <w:uiPriority w:val="99"/>
    <w:semiHidden/>
    <w:unhideWhenUsed/>
    <w:rsid w:val="001A5388"/>
    <w:rPr>
      <w:rFonts w:ascii="Tahoma" w:hAnsi="Tahoma" w:cs="Tahoma"/>
      <w:sz w:val="16"/>
      <w:szCs w:val="16"/>
    </w:rPr>
  </w:style>
  <w:style w:type="character" w:customStyle="1" w:styleId="a8">
    <w:name w:val="Текст выноски Знак"/>
    <w:basedOn w:val="a0"/>
    <w:link w:val="a7"/>
    <w:uiPriority w:val="99"/>
    <w:semiHidden/>
    <w:rsid w:val="001A5388"/>
    <w:rPr>
      <w:rFonts w:ascii="Tahoma" w:eastAsia="Times New Roman" w:hAnsi="Tahoma" w:cs="Tahoma"/>
      <w:sz w:val="16"/>
      <w:szCs w:val="16"/>
      <w:lang w:eastAsia="ru-RU"/>
    </w:rPr>
  </w:style>
  <w:style w:type="paragraph" w:styleId="a9">
    <w:name w:val="header"/>
    <w:basedOn w:val="a"/>
    <w:link w:val="aa"/>
    <w:uiPriority w:val="99"/>
    <w:unhideWhenUsed/>
    <w:rsid w:val="00054D37"/>
    <w:pPr>
      <w:tabs>
        <w:tab w:val="center" w:pos="4677"/>
        <w:tab w:val="right" w:pos="9355"/>
      </w:tabs>
    </w:pPr>
  </w:style>
  <w:style w:type="character" w:customStyle="1" w:styleId="aa">
    <w:name w:val="Верхний колонтитул Знак"/>
    <w:basedOn w:val="a0"/>
    <w:link w:val="a9"/>
    <w:uiPriority w:val="99"/>
    <w:rsid w:val="00054D37"/>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054D37"/>
    <w:pPr>
      <w:tabs>
        <w:tab w:val="center" w:pos="4677"/>
        <w:tab w:val="right" w:pos="9355"/>
      </w:tabs>
    </w:pPr>
  </w:style>
  <w:style w:type="character" w:customStyle="1" w:styleId="ac">
    <w:name w:val="Нижний колонтитул Знак"/>
    <w:basedOn w:val="a0"/>
    <w:link w:val="ab"/>
    <w:uiPriority w:val="99"/>
    <w:rsid w:val="00054D37"/>
    <w:rPr>
      <w:rFonts w:ascii="Times New Roman" w:eastAsia="Times New Roman" w:hAnsi="Times New Roman" w:cs="Times New Roman"/>
      <w:sz w:val="20"/>
      <w:szCs w:val="20"/>
      <w:lang w:eastAsia="ru-RU"/>
    </w:rPr>
  </w:style>
  <w:style w:type="paragraph" w:styleId="HTML">
    <w:name w:val="HTML Preformatted"/>
    <w:basedOn w:val="a"/>
    <w:link w:val="HTML0"/>
    <w:uiPriority w:val="99"/>
    <w:semiHidden/>
    <w:unhideWhenUsed/>
    <w:rsid w:val="00C2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C24991"/>
    <w:rPr>
      <w:rFonts w:ascii="Courier New" w:eastAsia="Times New Roman" w:hAnsi="Courier New" w:cs="Courier New"/>
      <w:sz w:val="20"/>
      <w:szCs w:val="20"/>
      <w:lang w:eastAsia="ru-RU"/>
    </w:rPr>
  </w:style>
  <w:style w:type="character" w:styleId="ad">
    <w:name w:val="Emphasis"/>
    <w:basedOn w:val="a0"/>
    <w:uiPriority w:val="20"/>
    <w:qFormat/>
    <w:rsid w:val="00F97188"/>
    <w:rPr>
      <w:i/>
      <w:iCs/>
    </w:rPr>
  </w:style>
  <w:style w:type="table" w:styleId="ae">
    <w:name w:val="Table Grid"/>
    <w:basedOn w:val="a1"/>
    <w:uiPriority w:val="59"/>
    <w:rsid w:val="001552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541">
      <w:bodyDiv w:val="1"/>
      <w:marLeft w:val="0"/>
      <w:marRight w:val="0"/>
      <w:marTop w:val="0"/>
      <w:marBottom w:val="0"/>
      <w:divBdr>
        <w:top w:val="none" w:sz="0" w:space="0" w:color="auto"/>
        <w:left w:val="none" w:sz="0" w:space="0" w:color="auto"/>
        <w:bottom w:val="none" w:sz="0" w:space="0" w:color="auto"/>
        <w:right w:val="none" w:sz="0" w:space="0" w:color="auto"/>
      </w:divBdr>
    </w:div>
    <w:div w:id="39474165">
      <w:bodyDiv w:val="1"/>
      <w:marLeft w:val="0"/>
      <w:marRight w:val="0"/>
      <w:marTop w:val="0"/>
      <w:marBottom w:val="0"/>
      <w:divBdr>
        <w:top w:val="none" w:sz="0" w:space="0" w:color="auto"/>
        <w:left w:val="none" w:sz="0" w:space="0" w:color="auto"/>
        <w:bottom w:val="none" w:sz="0" w:space="0" w:color="auto"/>
        <w:right w:val="none" w:sz="0" w:space="0" w:color="auto"/>
      </w:divBdr>
    </w:div>
    <w:div w:id="47801398">
      <w:bodyDiv w:val="1"/>
      <w:marLeft w:val="0"/>
      <w:marRight w:val="0"/>
      <w:marTop w:val="0"/>
      <w:marBottom w:val="0"/>
      <w:divBdr>
        <w:top w:val="none" w:sz="0" w:space="0" w:color="auto"/>
        <w:left w:val="none" w:sz="0" w:space="0" w:color="auto"/>
        <w:bottom w:val="none" w:sz="0" w:space="0" w:color="auto"/>
        <w:right w:val="none" w:sz="0" w:space="0" w:color="auto"/>
      </w:divBdr>
    </w:div>
    <w:div w:id="242418912">
      <w:bodyDiv w:val="1"/>
      <w:marLeft w:val="0"/>
      <w:marRight w:val="0"/>
      <w:marTop w:val="0"/>
      <w:marBottom w:val="0"/>
      <w:divBdr>
        <w:top w:val="none" w:sz="0" w:space="0" w:color="auto"/>
        <w:left w:val="none" w:sz="0" w:space="0" w:color="auto"/>
        <w:bottom w:val="none" w:sz="0" w:space="0" w:color="auto"/>
        <w:right w:val="none" w:sz="0" w:space="0" w:color="auto"/>
      </w:divBdr>
    </w:div>
    <w:div w:id="261694961">
      <w:bodyDiv w:val="1"/>
      <w:marLeft w:val="0"/>
      <w:marRight w:val="0"/>
      <w:marTop w:val="0"/>
      <w:marBottom w:val="0"/>
      <w:divBdr>
        <w:top w:val="none" w:sz="0" w:space="0" w:color="auto"/>
        <w:left w:val="none" w:sz="0" w:space="0" w:color="auto"/>
        <w:bottom w:val="none" w:sz="0" w:space="0" w:color="auto"/>
        <w:right w:val="none" w:sz="0" w:space="0" w:color="auto"/>
      </w:divBdr>
    </w:div>
    <w:div w:id="263421454">
      <w:bodyDiv w:val="1"/>
      <w:marLeft w:val="0"/>
      <w:marRight w:val="0"/>
      <w:marTop w:val="0"/>
      <w:marBottom w:val="0"/>
      <w:divBdr>
        <w:top w:val="none" w:sz="0" w:space="0" w:color="auto"/>
        <w:left w:val="none" w:sz="0" w:space="0" w:color="auto"/>
        <w:bottom w:val="none" w:sz="0" w:space="0" w:color="auto"/>
        <w:right w:val="none" w:sz="0" w:space="0" w:color="auto"/>
      </w:divBdr>
    </w:div>
    <w:div w:id="288824953">
      <w:bodyDiv w:val="1"/>
      <w:marLeft w:val="0"/>
      <w:marRight w:val="0"/>
      <w:marTop w:val="0"/>
      <w:marBottom w:val="0"/>
      <w:divBdr>
        <w:top w:val="none" w:sz="0" w:space="0" w:color="auto"/>
        <w:left w:val="none" w:sz="0" w:space="0" w:color="auto"/>
        <w:bottom w:val="none" w:sz="0" w:space="0" w:color="auto"/>
        <w:right w:val="none" w:sz="0" w:space="0" w:color="auto"/>
      </w:divBdr>
    </w:div>
    <w:div w:id="362436411">
      <w:bodyDiv w:val="1"/>
      <w:marLeft w:val="0"/>
      <w:marRight w:val="0"/>
      <w:marTop w:val="0"/>
      <w:marBottom w:val="0"/>
      <w:divBdr>
        <w:top w:val="none" w:sz="0" w:space="0" w:color="auto"/>
        <w:left w:val="none" w:sz="0" w:space="0" w:color="auto"/>
        <w:bottom w:val="none" w:sz="0" w:space="0" w:color="auto"/>
        <w:right w:val="none" w:sz="0" w:space="0" w:color="auto"/>
      </w:divBdr>
    </w:div>
    <w:div w:id="431628629">
      <w:bodyDiv w:val="1"/>
      <w:marLeft w:val="0"/>
      <w:marRight w:val="0"/>
      <w:marTop w:val="0"/>
      <w:marBottom w:val="0"/>
      <w:divBdr>
        <w:top w:val="none" w:sz="0" w:space="0" w:color="auto"/>
        <w:left w:val="none" w:sz="0" w:space="0" w:color="auto"/>
        <w:bottom w:val="none" w:sz="0" w:space="0" w:color="auto"/>
        <w:right w:val="none" w:sz="0" w:space="0" w:color="auto"/>
      </w:divBdr>
    </w:div>
    <w:div w:id="524949509">
      <w:bodyDiv w:val="1"/>
      <w:marLeft w:val="0"/>
      <w:marRight w:val="0"/>
      <w:marTop w:val="0"/>
      <w:marBottom w:val="0"/>
      <w:divBdr>
        <w:top w:val="none" w:sz="0" w:space="0" w:color="auto"/>
        <w:left w:val="none" w:sz="0" w:space="0" w:color="auto"/>
        <w:bottom w:val="none" w:sz="0" w:space="0" w:color="auto"/>
        <w:right w:val="none" w:sz="0" w:space="0" w:color="auto"/>
      </w:divBdr>
    </w:div>
    <w:div w:id="529027537">
      <w:bodyDiv w:val="1"/>
      <w:marLeft w:val="0"/>
      <w:marRight w:val="0"/>
      <w:marTop w:val="0"/>
      <w:marBottom w:val="0"/>
      <w:divBdr>
        <w:top w:val="none" w:sz="0" w:space="0" w:color="auto"/>
        <w:left w:val="none" w:sz="0" w:space="0" w:color="auto"/>
        <w:bottom w:val="none" w:sz="0" w:space="0" w:color="auto"/>
        <w:right w:val="none" w:sz="0" w:space="0" w:color="auto"/>
      </w:divBdr>
    </w:div>
    <w:div w:id="609824462">
      <w:bodyDiv w:val="1"/>
      <w:marLeft w:val="0"/>
      <w:marRight w:val="0"/>
      <w:marTop w:val="0"/>
      <w:marBottom w:val="0"/>
      <w:divBdr>
        <w:top w:val="none" w:sz="0" w:space="0" w:color="auto"/>
        <w:left w:val="none" w:sz="0" w:space="0" w:color="auto"/>
        <w:bottom w:val="none" w:sz="0" w:space="0" w:color="auto"/>
        <w:right w:val="none" w:sz="0" w:space="0" w:color="auto"/>
      </w:divBdr>
    </w:div>
    <w:div w:id="664557185">
      <w:bodyDiv w:val="1"/>
      <w:marLeft w:val="0"/>
      <w:marRight w:val="0"/>
      <w:marTop w:val="0"/>
      <w:marBottom w:val="0"/>
      <w:divBdr>
        <w:top w:val="none" w:sz="0" w:space="0" w:color="auto"/>
        <w:left w:val="none" w:sz="0" w:space="0" w:color="auto"/>
        <w:bottom w:val="none" w:sz="0" w:space="0" w:color="auto"/>
        <w:right w:val="none" w:sz="0" w:space="0" w:color="auto"/>
      </w:divBdr>
    </w:div>
    <w:div w:id="740717376">
      <w:bodyDiv w:val="1"/>
      <w:marLeft w:val="0"/>
      <w:marRight w:val="0"/>
      <w:marTop w:val="0"/>
      <w:marBottom w:val="0"/>
      <w:divBdr>
        <w:top w:val="none" w:sz="0" w:space="0" w:color="auto"/>
        <w:left w:val="none" w:sz="0" w:space="0" w:color="auto"/>
        <w:bottom w:val="none" w:sz="0" w:space="0" w:color="auto"/>
        <w:right w:val="none" w:sz="0" w:space="0" w:color="auto"/>
      </w:divBdr>
    </w:div>
    <w:div w:id="799154092">
      <w:bodyDiv w:val="1"/>
      <w:marLeft w:val="0"/>
      <w:marRight w:val="0"/>
      <w:marTop w:val="0"/>
      <w:marBottom w:val="0"/>
      <w:divBdr>
        <w:top w:val="none" w:sz="0" w:space="0" w:color="auto"/>
        <w:left w:val="none" w:sz="0" w:space="0" w:color="auto"/>
        <w:bottom w:val="none" w:sz="0" w:space="0" w:color="auto"/>
        <w:right w:val="none" w:sz="0" w:space="0" w:color="auto"/>
      </w:divBdr>
    </w:div>
    <w:div w:id="809829795">
      <w:bodyDiv w:val="1"/>
      <w:marLeft w:val="0"/>
      <w:marRight w:val="0"/>
      <w:marTop w:val="0"/>
      <w:marBottom w:val="0"/>
      <w:divBdr>
        <w:top w:val="none" w:sz="0" w:space="0" w:color="auto"/>
        <w:left w:val="none" w:sz="0" w:space="0" w:color="auto"/>
        <w:bottom w:val="none" w:sz="0" w:space="0" w:color="auto"/>
        <w:right w:val="none" w:sz="0" w:space="0" w:color="auto"/>
      </w:divBdr>
    </w:div>
    <w:div w:id="884833191">
      <w:bodyDiv w:val="1"/>
      <w:marLeft w:val="0"/>
      <w:marRight w:val="0"/>
      <w:marTop w:val="0"/>
      <w:marBottom w:val="0"/>
      <w:divBdr>
        <w:top w:val="none" w:sz="0" w:space="0" w:color="auto"/>
        <w:left w:val="none" w:sz="0" w:space="0" w:color="auto"/>
        <w:bottom w:val="none" w:sz="0" w:space="0" w:color="auto"/>
        <w:right w:val="none" w:sz="0" w:space="0" w:color="auto"/>
      </w:divBdr>
    </w:div>
    <w:div w:id="896863000">
      <w:bodyDiv w:val="1"/>
      <w:marLeft w:val="0"/>
      <w:marRight w:val="0"/>
      <w:marTop w:val="0"/>
      <w:marBottom w:val="0"/>
      <w:divBdr>
        <w:top w:val="none" w:sz="0" w:space="0" w:color="auto"/>
        <w:left w:val="none" w:sz="0" w:space="0" w:color="auto"/>
        <w:bottom w:val="none" w:sz="0" w:space="0" w:color="auto"/>
        <w:right w:val="none" w:sz="0" w:space="0" w:color="auto"/>
      </w:divBdr>
    </w:div>
    <w:div w:id="975262272">
      <w:bodyDiv w:val="1"/>
      <w:marLeft w:val="0"/>
      <w:marRight w:val="0"/>
      <w:marTop w:val="0"/>
      <w:marBottom w:val="0"/>
      <w:divBdr>
        <w:top w:val="none" w:sz="0" w:space="0" w:color="auto"/>
        <w:left w:val="none" w:sz="0" w:space="0" w:color="auto"/>
        <w:bottom w:val="none" w:sz="0" w:space="0" w:color="auto"/>
        <w:right w:val="none" w:sz="0" w:space="0" w:color="auto"/>
      </w:divBdr>
    </w:div>
    <w:div w:id="1022394207">
      <w:bodyDiv w:val="1"/>
      <w:marLeft w:val="0"/>
      <w:marRight w:val="0"/>
      <w:marTop w:val="0"/>
      <w:marBottom w:val="0"/>
      <w:divBdr>
        <w:top w:val="none" w:sz="0" w:space="0" w:color="auto"/>
        <w:left w:val="none" w:sz="0" w:space="0" w:color="auto"/>
        <w:bottom w:val="none" w:sz="0" w:space="0" w:color="auto"/>
        <w:right w:val="none" w:sz="0" w:space="0" w:color="auto"/>
      </w:divBdr>
    </w:div>
    <w:div w:id="1127971113">
      <w:bodyDiv w:val="1"/>
      <w:marLeft w:val="0"/>
      <w:marRight w:val="0"/>
      <w:marTop w:val="0"/>
      <w:marBottom w:val="0"/>
      <w:divBdr>
        <w:top w:val="none" w:sz="0" w:space="0" w:color="auto"/>
        <w:left w:val="none" w:sz="0" w:space="0" w:color="auto"/>
        <w:bottom w:val="none" w:sz="0" w:space="0" w:color="auto"/>
        <w:right w:val="none" w:sz="0" w:space="0" w:color="auto"/>
      </w:divBdr>
    </w:div>
    <w:div w:id="1134569015">
      <w:bodyDiv w:val="1"/>
      <w:marLeft w:val="0"/>
      <w:marRight w:val="0"/>
      <w:marTop w:val="0"/>
      <w:marBottom w:val="0"/>
      <w:divBdr>
        <w:top w:val="none" w:sz="0" w:space="0" w:color="auto"/>
        <w:left w:val="none" w:sz="0" w:space="0" w:color="auto"/>
        <w:bottom w:val="none" w:sz="0" w:space="0" w:color="auto"/>
        <w:right w:val="none" w:sz="0" w:space="0" w:color="auto"/>
      </w:divBdr>
    </w:div>
    <w:div w:id="1255094252">
      <w:bodyDiv w:val="1"/>
      <w:marLeft w:val="0"/>
      <w:marRight w:val="0"/>
      <w:marTop w:val="0"/>
      <w:marBottom w:val="0"/>
      <w:divBdr>
        <w:top w:val="none" w:sz="0" w:space="0" w:color="auto"/>
        <w:left w:val="none" w:sz="0" w:space="0" w:color="auto"/>
        <w:bottom w:val="none" w:sz="0" w:space="0" w:color="auto"/>
        <w:right w:val="none" w:sz="0" w:space="0" w:color="auto"/>
      </w:divBdr>
    </w:div>
    <w:div w:id="1316297066">
      <w:bodyDiv w:val="1"/>
      <w:marLeft w:val="0"/>
      <w:marRight w:val="0"/>
      <w:marTop w:val="0"/>
      <w:marBottom w:val="0"/>
      <w:divBdr>
        <w:top w:val="none" w:sz="0" w:space="0" w:color="auto"/>
        <w:left w:val="none" w:sz="0" w:space="0" w:color="auto"/>
        <w:bottom w:val="none" w:sz="0" w:space="0" w:color="auto"/>
        <w:right w:val="none" w:sz="0" w:space="0" w:color="auto"/>
      </w:divBdr>
    </w:div>
    <w:div w:id="1585258020">
      <w:bodyDiv w:val="1"/>
      <w:marLeft w:val="0"/>
      <w:marRight w:val="0"/>
      <w:marTop w:val="0"/>
      <w:marBottom w:val="0"/>
      <w:divBdr>
        <w:top w:val="none" w:sz="0" w:space="0" w:color="auto"/>
        <w:left w:val="none" w:sz="0" w:space="0" w:color="auto"/>
        <w:bottom w:val="none" w:sz="0" w:space="0" w:color="auto"/>
        <w:right w:val="none" w:sz="0" w:space="0" w:color="auto"/>
      </w:divBdr>
    </w:div>
    <w:div w:id="1585844046">
      <w:bodyDiv w:val="1"/>
      <w:marLeft w:val="0"/>
      <w:marRight w:val="0"/>
      <w:marTop w:val="0"/>
      <w:marBottom w:val="0"/>
      <w:divBdr>
        <w:top w:val="none" w:sz="0" w:space="0" w:color="auto"/>
        <w:left w:val="none" w:sz="0" w:space="0" w:color="auto"/>
        <w:bottom w:val="none" w:sz="0" w:space="0" w:color="auto"/>
        <w:right w:val="none" w:sz="0" w:space="0" w:color="auto"/>
      </w:divBdr>
    </w:div>
    <w:div w:id="1598709674">
      <w:bodyDiv w:val="1"/>
      <w:marLeft w:val="0"/>
      <w:marRight w:val="0"/>
      <w:marTop w:val="0"/>
      <w:marBottom w:val="0"/>
      <w:divBdr>
        <w:top w:val="none" w:sz="0" w:space="0" w:color="auto"/>
        <w:left w:val="none" w:sz="0" w:space="0" w:color="auto"/>
        <w:bottom w:val="none" w:sz="0" w:space="0" w:color="auto"/>
        <w:right w:val="none" w:sz="0" w:space="0" w:color="auto"/>
      </w:divBdr>
    </w:div>
    <w:div w:id="1609509346">
      <w:bodyDiv w:val="1"/>
      <w:marLeft w:val="0"/>
      <w:marRight w:val="0"/>
      <w:marTop w:val="0"/>
      <w:marBottom w:val="0"/>
      <w:divBdr>
        <w:top w:val="none" w:sz="0" w:space="0" w:color="auto"/>
        <w:left w:val="none" w:sz="0" w:space="0" w:color="auto"/>
        <w:bottom w:val="none" w:sz="0" w:space="0" w:color="auto"/>
        <w:right w:val="none" w:sz="0" w:space="0" w:color="auto"/>
      </w:divBdr>
    </w:div>
    <w:div w:id="1672026590">
      <w:bodyDiv w:val="1"/>
      <w:marLeft w:val="0"/>
      <w:marRight w:val="0"/>
      <w:marTop w:val="0"/>
      <w:marBottom w:val="0"/>
      <w:divBdr>
        <w:top w:val="none" w:sz="0" w:space="0" w:color="auto"/>
        <w:left w:val="none" w:sz="0" w:space="0" w:color="auto"/>
        <w:bottom w:val="none" w:sz="0" w:space="0" w:color="auto"/>
        <w:right w:val="none" w:sz="0" w:space="0" w:color="auto"/>
      </w:divBdr>
    </w:div>
    <w:div w:id="1735004375">
      <w:bodyDiv w:val="1"/>
      <w:marLeft w:val="0"/>
      <w:marRight w:val="0"/>
      <w:marTop w:val="0"/>
      <w:marBottom w:val="0"/>
      <w:divBdr>
        <w:top w:val="none" w:sz="0" w:space="0" w:color="auto"/>
        <w:left w:val="none" w:sz="0" w:space="0" w:color="auto"/>
        <w:bottom w:val="none" w:sz="0" w:space="0" w:color="auto"/>
        <w:right w:val="none" w:sz="0" w:space="0" w:color="auto"/>
      </w:divBdr>
    </w:div>
    <w:div w:id="1736080203">
      <w:bodyDiv w:val="1"/>
      <w:marLeft w:val="0"/>
      <w:marRight w:val="0"/>
      <w:marTop w:val="0"/>
      <w:marBottom w:val="0"/>
      <w:divBdr>
        <w:top w:val="none" w:sz="0" w:space="0" w:color="auto"/>
        <w:left w:val="none" w:sz="0" w:space="0" w:color="auto"/>
        <w:bottom w:val="none" w:sz="0" w:space="0" w:color="auto"/>
        <w:right w:val="none" w:sz="0" w:space="0" w:color="auto"/>
      </w:divBdr>
    </w:div>
    <w:div w:id="1786148322">
      <w:bodyDiv w:val="1"/>
      <w:marLeft w:val="0"/>
      <w:marRight w:val="0"/>
      <w:marTop w:val="0"/>
      <w:marBottom w:val="0"/>
      <w:divBdr>
        <w:top w:val="none" w:sz="0" w:space="0" w:color="auto"/>
        <w:left w:val="none" w:sz="0" w:space="0" w:color="auto"/>
        <w:bottom w:val="none" w:sz="0" w:space="0" w:color="auto"/>
        <w:right w:val="none" w:sz="0" w:space="0" w:color="auto"/>
      </w:divBdr>
    </w:div>
    <w:div w:id="2126345427">
      <w:bodyDiv w:val="1"/>
      <w:marLeft w:val="0"/>
      <w:marRight w:val="0"/>
      <w:marTop w:val="0"/>
      <w:marBottom w:val="0"/>
      <w:divBdr>
        <w:top w:val="none" w:sz="0" w:space="0" w:color="auto"/>
        <w:left w:val="none" w:sz="0" w:space="0" w:color="auto"/>
        <w:bottom w:val="none" w:sz="0" w:space="0" w:color="auto"/>
        <w:right w:val="none" w:sz="0" w:space="0" w:color="auto"/>
      </w:divBdr>
    </w:div>
    <w:div w:id="2129161875">
      <w:bodyDiv w:val="1"/>
      <w:marLeft w:val="0"/>
      <w:marRight w:val="0"/>
      <w:marTop w:val="0"/>
      <w:marBottom w:val="0"/>
      <w:divBdr>
        <w:top w:val="none" w:sz="0" w:space="0" w:color="auto"/>
        <w:left w:val="none" w:sz="0" w:space="0" w:color="auto"/>
        <w:bottom w:val="none" w:sz="0" w:space="0" w:color="auto"/>
        <w:right w:val="none" w:sz="0" w:space="0" w:color="auto"/>
      </w:divBdr>
    </w:div>
    <w:div w:id="213150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hyperlink" Target="http://www.finam.ru" TargetMode="External"/><Relationship Id="rId39" Type="http://schemas.openxmlformats.org/officeDocument/2006/relationships/hyperlink" Target="http://stat.ethz.ch/R-manual/R-patched/library/stats/html/%20plot.HoltWinters.html" TargetMode="External"/><Relationship Id="rId3" Type="http://schemas.openxmlformats.org/officeDocument/2006/relationships/styles" Target="styles.xml"/><Relationship Id="rId21" Type="http://schemas.openxmlformats.org/officeDocument/2006/relationships/hyperlink" Target="http://a-little-book-of-r-for-time-series.readthedocs.org/en/latest/src/timeseries.html" TargetMode="External"/><Relationship Id="rId34" Type="http://schemas.openxmlformats.org/officeDocument/2006/relationships/hyperlink" Target="http://r-forge.r-project.org/" TargetMode="External"/><Relationship Id="rId42" Type="http://schemas.openxmlformats.org/officeDocument/2006/relationships/hyperlink" Target="http://stats.stackexchange.com/questions"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hyperlink" Target="http://faculty.washington.edu/ezivot/econ424/%20Working%20with%20Time%20Series%20Data%20in%20R.pdf" TargetMode="External"/><Relationship Id="rId33" Type="http://schemas.openxmlformats.org/officeDocument/2006/relationships/hyperlink" Target="http://www.personality-project.org/R/r.commands.html" TargetMode="External"/><Relationship Id="rId38" Type="http://schemas.openxmlformats.org/officeDocument/2006/relationships/hyperlink" Target="http://stat.ethz.ch/" TargetMode="External"/><Relationship Id="rId46" Type="http://schemas.openxmlformats.org/officeDocument/2006/relationships/hyperlink" Target="http://www.jstor.org/stable/pdfplus/2329349.pdf" TargetMode="Externa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yperlink" Target="http://a-little-book-of-r-for-time-series.readthedocs.org/" TargetMode="External"/><Relationship Id="rId29" Type="http://schemas.openxmlformats.org/officeDocument/2006/relationships/hyperlink" Target="http://www.inside-r.org/packages/cran/neuralnet/docs/prediction" TargetMode="External"/><Relationship Id="rId41" Type="http://schemas.openxmlformats.org/officeDocument/2006/relationships/hyperlink" Target="http://stats.stackexchange.com/question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hyperlink" Target="http://faculty.washington.edu/" TargetMode="External"/><Relationship Id="rId32" Type="http://schemas.openxmlformats.org/officeDocument/2006/relationships/hyperlink" Target="http://otexts.com/fpp/2/5/" TargetMode="External"/><Relationship Id="rId37" Type="http://schemas.openxmlformats.org/officeDocument/2006/relationships/hyperlink" Target="http://stackoverflow.com/questions/8437620/analyzing-daily-weekly-data-using-ts-in-r" TargetMode="External"/><Relationship Id="rId40" Type="http://schemas.openxmlformats.org/officeDocument/2006/relationships/hyperlink" Target="http://www.statoek.wiso.uni-goettingen.de/%20veranstaltungen/zeitreihen/sommer03/ts_r_intro.pdf" TargetMode="External"/><Relationship Id="rId45" Type="http://schemas.openxmlformats.org/officeDocument/2006/relationships/hyperlink" Target="http://ideas.repec.org/s/eee/ecolet.html"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hyperlink" Target="http://cran.r-project.org/web/packages/xts/index.html" TargetMode="External"/><Relationship Id="rId28" Type="http://schemas.openxmlformats.org/officeDocument/2006/relationships/hyperlink" Target="http://www.inside-r.org/" TargetMode="External"/><Relationship Id="rId36" Type="http://schemas.openxmlformats.org/officeDocument/2006/relationships/hyperlink" Target="http://stackoverflow.com/" TargetMode="External"/><Relationship Id="rId49"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hyperlink" Target="http://otexts.com/fpp/2/5/" TargetMode="External"/><Relationship Id="rId44" Type="http://schemas.openxmlformats.org/officeDocument/2006/relationships/hyperlink" Target="http://ideas.repec.org/a/eee/ecolet/v76y2002i3p337-343.html" TargetMode="External"/><Relationship Id="rId52"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monetarism.ru/article.pl?sid=06/05/21/1328256" TargetMode="External"/><Relationship Id="rId14" Type="http://schemas.openxmlformats.org/officeDocument/2006/relationships/chart" Target="charts/chart5.xml"/><Relationship Id="rId22" Type="http://schemas.openxmlformats.org/officeDocument/2006/relationships/hyperlink" Target="http://cran.r-project.org/" TargetMode="External"/><Relationship Id="rId27" Type="http://schemas.openxmlformats.org/officeDocument/2006/relationships/hyperlink" Target="http://www.finam.ru/dictionary" TargetMode="External"/><Relationship Id="rId30" Type="http://schemas.openxmlformats.org/officeDocument/2006/relationships/hyperlink" Target="http://monetarism.ru/article.pl?sid=06/05/21/1328256" TargetMode="External"/><Relationship Id="rId35" Type="http://schemas.openxmlformats.org/officeDocument/2006/relationships/hyperlink" Target="http://r-forge.r-project.org/projects/xts/" TargetMode="External"/><Relationship Id="rId43" Type="http://schemas.openxmlformats.org/officeDocument/2006/relationships/hyperlink" Target="http://www.talkstats.com/showthread.php/19313-Extract-Adjusted-R-squared-in-R" TargetMode="External"/><Relationship Id="rId4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m1d\Desktop\&#1076;&#1080;&#1087;&#1083;&#1086;&#1084;\&#1043;&#1072;&#1079;&#1087;&#1088;&#1086;&#1084;.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Am1d\Desktop\&#1076;&#1080;&#1087;&#1083;&#1086;&#1084;\&#1043;&#1072;&#1079;&#1087;&#1088;&#1086;&#108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m1d\Desktop\&#1076;&#1080;&#1087;&#1083;&#1086;&#1084;\&#1043;&#1072;&#1079;&#1087;&#1088;&#1086;&#108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m1d\Desktop\&#1076;&#1080;&#1087;&#1083;&#1086;&#1084;\&#1043;&#1072;&#1079;&#1087;&#1088;&#1086;&#108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m1d\Desktop\&#1076;&#1080;&#1087;&#1083;&#1086;&#1084;\&#1043;&#1072;&#1079;&#1087;&#1088;&#1086;&#108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m1d\Desktop\&#1076;&#1080;&#1087;&#1083;&#1086;&#1084;\&#1043;&#1072;&#1079;&#1087;&#1088;&#1086;&#1084;.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m1d\Desktop\&#1076;&#1080;&#1087;&#1083;&#1086;&#1084;\&#1043;&#1072;&#1079;&#1087;&#1088;&#1086;&#1084;.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m1d\Desktop\&#1076;&#1080;&#1087;&#1083;&#1086;&#1084;\&#1043;&#1072;&#1079;&#1087;&#1088;&#1086;&#1084;.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m1d\Desktop\&#1076;&#1080;&#1087;&#1083;&#1086;&#1084;\&#1043;&#1072;&#1079;&#1087;&#1088;&#1086;&#1084;.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Am1d\Desktop\&#1076;&#1080;&#1087;&#1083;&#1086;&#1084;\&#1043;&#1072;&#1079;&#1087;&#1088;&#1086;&#108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фактическое значение</c:v>
          </c:tx>
          <c:spPr>
            <a:ln w="44450">
              <a:solidFill>
                <a:schemeClr val="tx1"/>
              </a:solidFill>
            </a:ln>
          </c:spPr>
          <c:marker>
            <c:symbol val="none"/>
          </c:marker>
          <c:cat>
            <c:numRef>
              <c:f>Лист1!$A$5:$A$24</c:f>
              <c:numCache>
                <c:formatCode>Основной</c:formatCode>
                <c:ptCount val="20"/>
                <c:pt idx="0">
                  <c:v>41281</c:v>
                </c:pt>
                <c:pt idx="1">
                  <c:v>41288</c:v>
                </c:pt>
                <c:pt idx="2">
                  <c:v>41295</c:v>
                </c:pt>
                <c:pt idx="3">
                  <c:v>41302</c:v>
                </c:pt>
                <c:pt idx="4">
                  <c:v>41309</c:v>
                </c:pt>
                <c:pt idx="5">
                  <c:v>41316</c:v>
                </c:pt>
                <c:pt idx="6">
                  <c:v>41323</c:v>
                </c:pt>
                <c:pt idx="7">
                  <c:v>41330</c:v>
                </c:pt>
                <c:pt idx="8">
                  <c:v>41337</c:v>
                </c:pt>
                <c:pt idx="9">
                  <c:v>41344</c:v>
                </c:pt>
                <c:pt idx="10">
                  <c:v>41351</c:v>
                </c:pt>
                <c:pt idx="11">
                  <c:v>41358</c:v>
                </c:pt>
                <c:pt idx="12">
                  <c:v>41365</c:v>
                </c:pt>
                <c:pt idx="13">
                  <c:v>41372</c:v>
                </c:pt>
                <c:pt idx="14">
                  <c:v>41379</c:v>
                </c:pt>
                <c:pt idx="15">
                  <c:v>41386</c:v>
                </c:pt>
                <c:pt idx="16">
                  <c:v>41393</c:v>
                </c:pt>
                <c:pt idx="17">
                  <c:v>41400</c:v>
                </c:pt>
                <c:pt idx="18">
                  <c:v>41407</c:v>
                </c:pt>
                <c:pt idx="19">
                  <c:v>41414</c:v>
                </c:pt>
              </c:numCache>
            </c:numRef>
          </c:cat>
          <c:val>
            <c:numRef>
              <c:f>Лист1!$B$5:$B$24</c:f>
              <c:numCache>
                <c:formatCode>Основной</c:formatCode>
                <c:ptCount val="20"/>
                <c:pt idx="0">
                  <c:v>2.9714683399999999</c:v>
                </c:pt>
                <c:pt idx="1">
                  <c:v>0.30411569999999999</c:v>
                </c:pt>
                <c:pt idx="2">
                  <c:v>-1.36100256</c:v>
                </c:pt>
                <c:pt idx="3">
                  <c:v>-2.8142076500000002</c:v>
                </c:pt>
                <c:pt idx="4">
                  <c:v>-3.2330615699999998</c:v>
                </c:pt>
                <c:pt idx="5">
                  <c:v>-2.68012783</c:v>
                </c:pt>
                <c:pt idx="6">
                  <c:v>2.1046346699999998</c:v>
                </c:pt>
                <c:pt idx="7">
                  <c:v>-1.5057378800000001</c:v>
                </c:pt>
                <c:pt idx="8">
                  <c:v>-0.75695732999999998</c:v>
                </c:pt>
                <c:pt idx="9">
                  <c:v>8.0535407200000009</c:v>
                </c:pt>
                <c:pt idx="10">
                  <c:v>-2.9896193800000002</c:v>
                </c:pt>
                <c:pt idx="11">
                  <c:v>-4.3515480100000001</c:v>
                </c:pt>
                <c:pt idx="12">
                  <c:v>-2.6700477299999998</c:v>
                </c:pt>
                <c:pt idx="13">
                  <c:v>-2.9118773899999999</c:v>
                </c:pt>
                <c:pt idx="14">
                  <c:v>-5.2012628300000001</c:v>
                </c:pt>
                <c:pt idx="15">
                  <c:v>2.2562650899999999</c:v>
                </c:pt>
                <c:pt idx="16">
                  <c:v>4.7874938900000004</c:v>
                </c:pt>
                <c:pt idx="17">
                  <c:v>3.2556332600000002</c:v>
                </c:pt>
                <c:pt idx="18">
                  <c:v>-5.5685153100000004</c:v>
                </c:pt>
                <c:pt idx="19">
                  <c:v>-4.3748505900000003</c:v>
                </c:pt>
              </c:numCache>
            </c:numRef>
          </c:val>
          <c:smooth val="0"/>
        </c:ser>
        <c:ser>
          <c:idx val="1"/>
          <c:order val="1"/>
          <c:tx>
            <c:v>Средняя модель</c:v>
          </c:tx>
          <c:marker>
            <c:symbol val="none"/>
          </c:marker>
          <c:val>
            <c:numRef>
              <c:f>Лист1!$AY$5:$AY$24</c:f>
              <c:numCache>
                <c:formatCode>Основной</c:formatCode>
                <c:ptCount val="20"/>
                <c:pt idx="0">
                  <c:v>-0.15270983235076022</c:v>
                </c:pt>
                <c:pt idx="1">
                  <c:v>0.30441597772334922</c:v>
                </c:pt>
                <c:pt idx="2">
                  <c:v>-0.30966267582648616</c:v>
                </c:pt>
                <c:pt idx="3">
                  <c:v>-0.38751936437404527</c:v>
                </c:pt>
                <c:pt idx="4">
                  <c:v>0.49538342083394005</c:v>
                </c:pt>
                <c:pt idx="5">
                  <c:v>-0.23035253522486335</c:v>
                </c:pt>
                <c:pt idx="6">
                  <c:v>-0.4158133281374517</c:v>
                </c:pt>
                <c:pt idx="7">
                  <c:v>0.70090135867103509</c:v>
                </c:pt>
                <c:pt idx="8">
                  <c:v>-0.61613508460247424</c:v>
                </c:pt>
                <c:pt idx="9">
                  <c:v>-0.24079697366202582</c:v>
                </c:pt>
                <c:pt idx="10">
                  <c:v>-0.24729350594950583</c:v>
                </c:pt>
                <c:pt idx="11">
                  <c:v>-1.1378719061793865</c:v>
                </c:pt>
                <c:pt idx="12">
                  <c:v>-2.5792372554551062E-2</c:v>
                </c:pt>
                <c:pt idx="13">
                  <c:v>-1.0523100603425577</c:v>
                </c:pt>
                <c:pt idx="14">
                  <c:v>-0.79213875018117941</c:v>
                </c:pt>
                <c:pt idx="15">
                  <c:v>-1.4246508440261092</c:v>
                </c:pt>
                <c:pt idx="16">
                  <c:v>-0.27780822306094971</c:v>
                </c:pt>
                <c:pt idx="17">
                  <c:v>-1.0605446952489332</c:v>
                </c:pt>
                <c:pt idx="18">
                  <c:v>0.35742446089746011</c:v>
                </c:pt>
                <c:pt idx="19">
                  <c:v>0.2932816975609025</c:v>
                </c:pt>
              </c:numCache>
            </c:numRef>
          </c:val>
          <c:smooth val="0"/>
        </c:ser>
        <c:dLbls>
          <c:showLegendKey val="0"/>
          <c:showVal val="0"/>
          <c:showCatName val="0"/>
          <c:showSerName val="0"/>
          <c:showPercent val="0"/>
          <c:showBubbleSize val="0"/>
        </c:dLbls>
        <c:marker val="1"/>
        <c:smooth val="0"/>
        <c:axId val="12054528"/>
        <c:axId val="12056064"/>
      </c:lineChart>
      <c:catAx>
        <c:axId val="12054528"/>
        <c:scaling>
          <c:orientation val="minMax"/>
        </c:scaling>
        <c:delete val="0"/>
        <c:axPos val="b"/>
        <c:numFmt formatCode="Основной" sourceLinked="1"/>
        <c:majorTickMark val="out"/>
        <c:minorTickMark val="none"/>
        <c:tickLblPos val="nextTo"/>
        <c:crossAx val="12056064"/>
        <c:crosses val="autoZero"/>
        <c:auto val="1"/>
        <c:lblAlgn val="ctr"/>
        <c:lblOffset val="100"/>
        <c:noMultiLvlLbl val="1"/>
      </c:catAx>
      <c:valAx>
        <c:axId val="12056064"/>
        <c:scaling>
          <c:orientation val="minMax"/>
        </c:scaling>
        <c:delete val="0"/>
        <c:axPos val="l"/>
        <c:majorGridlines/>
        <c:numFmt formatCode="Основной" sourceLinked="1"/>
        <c:majorTickMark val="out"/>
        <c:minorTickMark val="none"/>
        <c:tickLblPos val="nextTo"/>
        <c:crossAx val="12054528"/>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Лист3!$B$58</c:f>
              <c:strCache>
                <c:ptCount val="1"/>
                <c:pt idx="0">
                  <c:v>фактические значения</c:v>
                </c:pt>
              </c:strCache>
            </c:strRef>
          </c:tx>
          <c:marker>
            <c:symbol val="none"/>
          </c:marker>
          <c:cat>
            <c:numRef>
              <c:f>Лист3!$A$60:$A$79</c:f>
              <c:numCache>
                <c:formatCode>Основной</c:formatCode>
                <c:ptCount val="20"/>
                <c:pt idx="0">
                  <c:v>41281</c:v>
                </c:pt>
                <c:pt idx="1">
                  <c:v>41288</c:v>
                </c:pt>
                <c:pt idx="2">
                  <c:v>41295</c:v>
                </c:pt>
                <c:pt idx="3">
                  <c:v>41302</c:v>
                </c:pt>
                <c:pt idx="4">
                  <c:v>41309</c:v>
                </c:pt>
                <c:pt idx="5">
                  <c:v>41316</c:v>
                </c:pt>
                <c:pt idx="6">
                  <c:v>41323</c:v>
                </c:pt>
                <c:pt idx="7">
                  <c:v>41330</c:v>
                </c:pt>
                <c:pt idx="8">
                  <c:v>41337</c:v>
                </c:pt>
                <c:pt idx="9">
                  <c:v>41344</c:v>
                </c:pt>
                <c:pt idx="10">
                  <c:v>41351</c:v>
                </c:pt>
                <c:pt idx="11">
                  <c:v>41358</c:v>
                </c:pt>
                <c:pt idx="12">
                  <c:v>41365</c:v>
                </c:pt>
                <c:pt idx="13">
                  <c:v>41372</c:v>
                </c:pt>
                <c:pt idx="14">
                  <c:v>41379</c:v>
                </c:pt>
                <c:pt idx="15">
                  <c:v>41386</c:v>
                </c:pt>
                <c:pt idx="16">
                  <c:v>41393</c:v>
                </c:pt>
                <c:pt idx="17">
                  <c:v>41400</c:v>
                </c:pt>
                <c:pt idx="18">
                  <c:v>41407</c:v>
                </c:pt>
                <c:pt idx="19">
                  <c:v>41414</c:v>
                </c:pt>
              </c:numCache>
            </c:numRef>
          </c:cat>
          <c:val>
            <c:numRef>
              <c:f>Лист3!$B$60:$B$79</c:f>
              <c:numCache>
                <c:formatCode>Основной</c:formatCode>
                <c:ptCount val="20"/>
                <c:pt idx="0">
                  <c:v>2.9714683399999999</c:v>
                </c:pt>
                <c:pt idx="1">
                  <c:v>0.30411569999999999</c:v>
                </c:pt>
                <c:pt idx="2">
                  <c:v>-1.36100256</c:v>
                </c:pt>
                <c:pt idx="3">
                  <c:v>-2.8142076500000002</c:v>
                </c:pt>
                <c:pt idx="4">
                  <c:v>-3.2330615699999998</c:v>
                </c:pt>
                <c:pt idx="5">
                  <c:v>-2.68012783</c:v>
                </c:pt>
                <c:pt idx="6">
                  <c:v>2.1046346699999998</c:v>
                </c:pt>
                <c:pt idx="7">
                  <c:v>-1.5057378800000001</c:v>
                </c:pt>
                <c:pt idx="8">
                  <c:v>-0.75695732999999998</c:v>
                </c:pt>
                <c:pt idx="9">
                  <c:v>8.0535407200000009</c:v>
                </c:pt>
                <c:pt idx="10">
                  <c:v>-2.9896193800000002</c:v>
                </c:pt>
                <c:pt idx="11">
                  <c:v>-4.3515480100000001</c:v>
                </c:pt>
                <c:pt idx="12">
                  <c:v>-2.6700477299999998</c:v>
                </c:pt>
                <c:pt idx="13">
                  <c:v>-2.9118773899999999</c:v>
                </c:pt>
                <c:pt idx="14">
                  <c:v>-5.2012628300000001</c:v>
                </c:pt>
                <c:pt idx="15">
                  <c:v>2.2562650899999999</c:v>
                </c:pt>
                <c:pt idx="16">
                  <c:v>4.7874938900000004</c:v>
                </c:pt>
                <c:pt idx="17">
                  <c:v>3.2556332600000002</c:v>
                </c:pt>
                <c:pt idx="18">
                  <c:v>-5.5685153100000004</c:v>
                </c:pt>
                <c:pt idx="19">
                  <c:v>-4.3748505900000003</c:v>
                </c:pt>
              </c:numCache>
            </c:numRef>
          </c:val>
          <c:smooth val="0"/>
        </c:ser>
        <c:ser>
          <c:idx val="1"/>
          <c:order val="1"/>
          <c:tx>
            <c:v>средний прогноз</c:v>
          </c:tx>
          <c:marker>
            <c:symbol val="none"/>
          </c:marker>
          <c:val>
            <c:numRef>
              <c:f>Лист3!$C$60:$C$79</c:f>
              <c:numCache>
                <c:formatCode>Основной</c:formatCode>
                <c:ptCount val="20"/>
                <c:pt idx="0">
                  <c:v>-0.33630416477399999</c:v>
                </c:pt>
                <c:pt idx="1">
                  <c:v>-1.2667684899489999</c:v>
                </c:pt>
                <c:pt idx="2">
                  <c:v>-1.0973159298220001</c:v>
                </c:pt>
                <c:pt idx="3">
                  <c:v>-0.69350795318500003</c:v>
                </c:pt>
                <c:pt idx="4">
                  <c:v>-0.92495695214399998</c:v>
                </c:pt>
                <c:pt idx="5">
                  <c:v>0.34591569810900002</c:v>
                </c:pt>
                <c:pt idx="6">
                  <c:v>-0.43432130239200001</c:v>
                </c:pt>
                <c:pt idx="7">
                  <c:v>-0.53054273579400002</c:v>
                </c:pt>
                <c:pt idx="8">
                  <c:v>5.3409418037999999E-2</c:v>
                </c:pt>
                <c:pt idx="9">
                  <c:v>0.33300632116099999</c:v>
                </c:pt>
                <c:pt idx="10">
                  <c:v>0.12770599877899999</c:v>
                </c:pt>
                <c:pt idx="11">
                  <c:v>0.30589314244799998</c:v>
                </c:pt>
                <c:pt idx="12">
                  <c:v>-0.76968724179400005</c:v>
                </c:pt>
                <c:pt idx="13">
                  <c:v>0.70841401282600003</c:v>
                </c:pt>
                <c:pt idx="14">
                  <c:v>-0.42987141742899998</c:v>
                </c:pt>
                <c:pt idx="15">
                  <c:v>1.0207773598230001</c:v>
                </c:pt>
                <c:pt idx="16">
                  <c:v>0.22987438734000001</c:v>
                </c:pt>
                <c:pt idx="17">
                  <c:v>4.0953065221999999E-2</c:v>
                </c:pt>
                <c:pt idx="18">
                  <c:v>0.307406122793</c:v>
                </c:pt>
                <c:pt idx="19">
                  <c:v>3.857710618E-3</c:v>
                </c:pt>
              </c:numCache>
            </c:numRef>
          </c:val>
          <c:smooth val="0"/>
        </c:ser>
        <c:dLbls>
          <c:showLegendKey val="0"/>
          <c:showVal val="0"/>
          <c:showCatName val="0"/>
          <c:showSerName val="0"/>
          <c:showPercent val="0"/>
          <c:showBubbleSize val="0"/>
        </c:dLbls>
        <c:marker val="1"/>
        <c:smooth val="0"/>
        <c:axId val="198102400"/>
        <c:axId val="198104192"/>
      </c:lineChart>
      <c:catAx>
        <c:axId val="198102400"/>
        <c:scaling>
          <c:orientation val="minMax"/>
        </c:scaling>
        <c:delete val="0"/>
        <c:axPos val="b"/>
        <c:numFmt formatCode="Основной" sourceLinked="1"/>
        <c:majorTickMark val="out"/>
        <c:minorTickMark val="none"/>
        <c:tickLblPos val="nextTo"/>
        <c:crossAx val="198104192"/>
        <c:crosses val="autoZero"/>
        <c:auto val="1"/>
        <c:lblAlgn val="ctr"/>
        <c:lblOffset val="100"/>
        <c:noMultiLvlLbl val="1"/>
      </c:catAx>
      <c:valAx>
        <c:axId val="198104192"/>
        <c:scaling>
          <c:orientation val="minMax"/>
        </c:scaling>
        <c:delete val="0"/>
        <c:axPos val="l"/>
        <c:majorGridlines/>
        <c:numFmt formatCode="Основной" sourceLinked="1"/>
        <c:majorTickMark val="out"/>
        <c:minorTickMark val="none"/>
        <c:tickLblPos val="nextTo"/>
        <c:crossAx val="19810240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9735115896860396E-2"/>
          <c:y val="2.6510460631471063E-2"/>
          <c:w val="0.57354108623587585"/>
          <c:h val="0.94446964303979786"/>
        </c:manualLayout>
      </c:layout>
      <c:lineChart>
        <c:grouping val="standard"/>
        <c:varyColors val="0"/>
        <c:ser>
          <c:idx val="0"/>
          <c:order val="0"/>
          <c:tx>
            <c:v>фактическое значение</c:v>
          </c:tx>
          <c:spPr>
            <a:ln w="41275">
              <a:solidFill>
                <a:schemeClr val="tx1"/>
              </a:solidFill>
            </a:ln>
          </c:spPr>
          <c:marker>
            <c:symbol val="none"/>
          </c:marker>
          <c:cat>
            <c:numRef>
              <c:f>Лист1!$A$5:$A$24</c:f>
              <c:numCache>
                <c:formatCode>Основной</c:formatCode>
                <c:ptCount val="20"/>
                <c:pt idx="0">
                  <c:v>41281</c:v>
                </c:pt>
                <c:pt idx="1">
                  <c:v>41288</c:v>
                </c:pt>
                <c:pt idx="2">
                  <c:v>41295</c:v>
                </c:pt>
                <c:pt idx="3">
                  <c:v>41302</c:v>
                </c:pt>
                <c:pt idx="4">
                  <c:v>41309</c:v>
                </c:pt>
                <c:pt idx="5">
                  <c:v>41316</c:v>
                </c:pt>
                <c:pt idx="6">
                  <c:v>41323</c:v>
                </c:pt>
                <c:pt idx="7">
                  <c:v>41330</c:v>
                </c:pt>
                <c:pt idx="8">
                  <c:v>41337</c:v>
                </c:pt>
                <c:pt idx="9">
                  <c:v>41344</c:v>
                </c:pt>
                <c:pt idx="10">
                  <c:v>41351</c:v>
                </c:pt>
                <c:pt idx="11">
                  <c:v>41358</c:v>
                </c:pt>
                <c:pt idx="12">
                  <c:v>41365</c:v>
                </c:pt>
                <c:pt idx="13">
                  <c:v>41372</c:v>
                </c:pt>
                <c:pt idx="14">
                  <c:v>41379</c:v>
                </c:pt>
                <c:pt idx="15">
                  <c:v>41386</c:v>
                </c:pt>
                <c:pt idx="16">
                  <c:v>41393</c:v>
                </c:pt>
                <c:pt idx="17">
                  <c:v>41400</c:v>
                </c:pt>
                <c:pt idx="18">
                  <c:v>41407</c:v>
                </c:pt>
                <c:pt idx="19">
                  <c:v>41414</c:v>
                </c:pt>
              </c:numCache>
            </c:numRef>
          </c:cat>
          <c:val>
            <c:numRef>
              <c:f>Лист1!$B$5:$B$24</c:f>
              <c:numCache>
                <c:formatCode>Основной</c:formatCode>
                <c:ptCount val="20"/>
                <c:pt idx="0">
                  <c:v>2.9714683399999999</c:v>
                </c:pt>
                <c:pt idx="1">
                  <c:v>0.30411569999999999</c:v>
                </c:pt>
                <c:pt idx="2">
                  <c:v>-1.36100256</c:v>
                </c:pt>
                <c:pt idx="3">
                  <c:v>-2.8142076500000002</c:v>
                </c:pt>
                <c:pt idx="4">
                  <c:v>-3.2330615699999998</c:v>
                </c:pt>
                <c:pt idx="5">
                  <c:v>-2.68012783</c:v>
                </c:pt>
                <c:pt idx="6">
                  <c:v>2.1046346699999998</c:v>
                </c:pt>
                <c:pt idx="7">
                  <c:v>-1.5057378800000001</c:v>
                </c:pt>
                <c:pt idx="8">
                  <c:v>-0.75695732999999998</c:v>
                </c:pt>
                <c:pt idx="9">
                  <c:v>8.0535407200000009</c:v>
                </c:pt>
                <c:pt idx="10">
                  <c:v>-2.9896193800000002</c:v>
                </c:pt>
                <c:pt idx="11">
                  <c:v>-4.3515480100000001</c:v>
                </c:pt>
                <c:pt idx="12">
                  <c:v>-2.6700477299999998</c:v>
                </c:pt>
                <c:pt idx="13">
                  <c:v>-2.9118773899999999</c:v>
                </c:pt>
                <c:pt idx="14">
                  <c:v>-5.2012628300000001</c:v>
                </c:pt>
                <c:pt idx="15">
                  <c:v>2.2562650899999999</c:v>
                </c:pt>
                <c:pt idx="16">
                  <c:v>4.7874938900000004</c:v>
                </c:pt>
                <c:pt idx="17">
                  <c:v>3.2556332600000002</c:v>
                </c:pt>
                <c:pt idx="18">
                  <c:v>-5.5685153100000004</c:v>
                </c:pt>
                <c:pt idx="19">
                  <c:v>-4.3748505900000003</c:v>
                </c:pt>
              </c:numCache>
            </c:numRef>
          </c:val>
          <c:smooth val="0"/>
        </c:ser>
        <c:ser>
          <c:idx val="1"/>
          <c:order val="1"/>
          <c:tx>
            <c:v>Средняя модель</c:v>
          </c:tx>
          <c:marker>
            <c:symbol val="none"/>
          </c:marker>
          <c:val>
            <c:numRef>
              <c:f>Лист1!$AY$5:$AY$24</c:f>
              <c:numCache>
                <c:formatCode>Основной</c:formatCode>
                <c:ptCount val="20"/>
                <c:pt idx="0">
                  <c:v>-0.15270983235076022</c:v>
                </c:pt>
                <c:pt idx="1">
                  <c:v>0.30441597772334922</c:v>
                </c:pt>
                <c:pt idx="2">
                  <c:v>-0.30966267582648616</c:v>
                </c:pt>
                <c:pt idx="3">
                  <c:v>-0.38751936437404527</c:v>
                </c:pt>
                <c:pt idx="4">
                  <c:v>0.49538342083394005</c:v>
                </c:pt>
                <c:pt idx="5">
                  <c:v>-0.23035253522486335</c:v>
                </c:pt>
                <c:pt idx="6">
                  <c:v>-0.4158133281374517</c:v>
                </c:pt>
                <c:pt idx="7">
                  <c:v>0.70090135867103509</c:v>
                </c:pt>
                <c:pt idx="8">
                  <c:v>-0.61613508460247424</c:v>
                </c:pt>
                <c:pt idx="9">
                  <c:v>-0.24079697366202582</c:v>
                </c:pt>
                <c:pt idx="10">
                  <c:v>-0.24729350594950583</c:v>
                </c:pt>
                <c:pt idx="11">
                  <c:v>-1.1378719061793865</c:v>
                </c:pt>
                <c:pt idx="12">
                  <c:v>-2.5792372554551062E-2</c:v>
                </c:pt>
                <c:pt idx="13">
                  <c:v>-1.0523100603425577</c:v>
                </c:pt>
                <c:pt idx="14">
                  <c:v>-0.79213875018117941</c:v>
                </c:pt>
                <c:pt idx="15">
                  <c:v>-1.4246508440261092</c:v>
                </c:pt>
                <c:pt idx="16">
                  <c:v>-0.27780822306094971</c:v>
                </c:pt>
                <c:pt idx="17">
                  <c:v>-1.0605446952489332</c:v>
                </c:pt>
                <c:pt idx="18">
                  <c:v>0.35742446089746011</c:v>
                </c:pt>
                <c:pt idx="19">
                  <c:v>0.2932816975609025</c:v>
                </c:pt>
              </c:numCache>
            </c:numRef>
          </c:val>
          <c:smooth val="0"/>
        </c:ser>
        <c:ser>
          <c:idx val="2"/>
          <c:order val="2"/>
          <c:tx>
            <c:v>Holtwinters, скользящее</c:v>
          </c:tx>
          <c:marker>
            <c:symbol val="none"/>
          </c:marker>
          <c:val>
            <c:numRef>
              <c:f>Лист1!$C$5:$C$24</c:f>
              <c:numCache>
                <c:formatCode>Основной</c:formatCode>
                <c:ptCount val="20"/>
                <c:pt idx="0">
                  <c:v>2.2368130000000002</c:v>
                </c:pt>
                <c:pt idx="1">
                  <c:v>3.6779510000000002</c:v>
                </c:pt>
                <c:pt idx="2">
                  <c:v>-1.3921049999999999</c:v>
                </c:pt>
                <c:pt idx="3">
                  <c:v>-5.7605919999999999</c:v>
                </c:pt>
                <c:pt idx="4">
                  <c:v>4.0705980000000004</c:v>
                </c:pt>
                <c:pt idx="5">
                  <c:v>1.0951709999999999</c:v>
                </c:pt>
                <c:pt idx="6">
                  <c:v>-2.0723410000000002</c:v>
                </c:pt>
                <c:pt idx="7">
                  <c:v>3.421691</c:v>
                </c:pt>
                <c:pt idx="8">
                  <c:v>-1.647635</c:v>
                </c:pt>
                <c:pt idx="9">
                  <c:v>-1.493155</c:v>
                </c:pt>
                <c:pt idx="10">
                  <c:v>0.35235499999999997</c:v>
                </c:pt>
                <c:pt idx="11">
                  <c:v>-5.1926129999999997</c:v>
                </c:pt>
                <c:pt idx="12">
                  <c:v>0.53428350000000002</c:v>
                </c:pt>
                <c:pt idx="13">
                  <c:v>-4.4473640000000003</c:v>
                </c:pt>
                <c:pt idx="14">
                  <c:v>-5.5377809999999998</c:v>
                </c:pt>
                <c:pt idx="15">
                  <c:v>-5.0202410000000004</c:v>
                </c:pt>
                <c:pt idx="16">
                  <c:v>-4.5223100000000001</c:v>
                </c:pt>
                <c:pt idx="17">
                  <c:v>-10.29242</c:v>
                </c:pt>
                <c:pt idx="18">
                  <c:v>0.15527840000000001</c:v>
                </c:pt>
                <c:pt idx="19">
                  <c:v>3.4036400000000002</c:v>
                </c:pt>
              </c:numCache>
            </c:numRef>
          </c:val>
          <c:smooth val="0"/>
        </c:ser>
        <c:ser>
          <c:idx val="3"/>
          <c:order val="3"/>
          <c:tx>
            <c:v>Holtwinters, нарастающее</c:v>
          </c:tx>
          <c:marker>
            <c:symbol val="none"/>
          </c:marker>
          <c:val>
            <c:numRef>
              <c:f>Лист1!$G$5:$G$24</c:f>
              <c:numCache>
                <c:formatCode>Основной</c:formatCode>
                <c:ptCount val="20"/>
                <c:pt idx="0">
                  <c:v>-0.23563623510912299</c:v>
                </c:pt>
                <c:pt idx="1">
                  <c:v>1.41307299558019</c:v>
                </c:pt>
                <c:pt idx="2">
                  <c:v>-0.40534585061783401</c:v>
                </c:pt>
                <c:pt idx="3">
                  <c:v>-5.4423695083885404</c:v>
                </c:pt>
                <c:pt idx="4">
                  <c:v>1.1751764978072801</c:v>
                </c:pt>
                <c:pt idx="5">
                  <c:v>-1.08101156139836</c:v>
                </c:pt>
                <c:pt idx="6">
                  <c:v>2.2932942728505799</c:v>
                </c:pt>
                <c:pt idx="7">
                  <c:v>0.583269395952422</c:v>
                </c:pt>
                <c:pt idx="8">
                  <c:v>-1.05183979442969</c:v>
                </c:pt>
                <c:pt idx="9">
                  <c:v>1.1477686215556899</c:v>
                </c:pt>
                <c:pt idx="10">
                  <c:v>-1.0679036067940699</c:v>
                </c:pt>
                <c:pt idx="11">
                  <c:v>-2.2249367886526401</c:v>
                </c:pt>
                <c:pt idx="12">
                  <c:v>-0.53905590375461299</c:v>
                </c:pt>
                <c:pt idx="13">
                  <c:v>-2.9096627191106901</c:v>
                </c:pt>
                <c:pt idx="14">
                  <c:v>-7.7838723274153004E-2</c:v>
                </c:pt>
                <c:pt idx="15">
                  <c:v>-3.6455955298133098</c:v>
                </c:pt>
                <c:pt idx="16">
                  <c:v>-0.71421647253139697</c:v>
                </c:pt>
                <c:pt idx="17">
                  <c:v>-2.2091582254872</c:v>
                </c:pt>
                <c:pt idx="18">
                  <c:v>3.9006828486695202</c:v>
                </c:pt>
                <c:pt idx="19">
                  <c:v>0.19744405703083001</c:v>
                </c:pt>
              </c:numCache>
            </c:numRef>
          </c:val>
          <c:smooth val="0"/>
        </c:ser>
        <c:ser>
          <c:idx val="4"/>
          <c:order val="4"/>
          <c:tx>
            <c:strRef>
              <c:f>Лист1!$K$1:$K$2</c:f>
              <c:strCache>
                <c:ptCount val="1"/>
                <c:pt idx="0">
                  <c:v>ARIMA - AR(1) MA(1) скользящее</c:v>
                </c:pt>
              </c:strCache>
            </c:strRef>
          </c:tx>
          <c:marker>
            <c:symbol val="none"/>
          </c:marker>
          <c:val>
            <c:numRef>
              <c:f>Лист1!$K$5:$K$24</c:f>
              <c:numCache>
                <c:formatCode>Основной</c:formatCode>
                <c:ptCount val="20"/>
                <c:pt idx="0">
                  <c:v>-0.43533054199999999</c:v>
                </c:pt>
                <c:pt idx="1">
                  <c:v>2.9290404999999999E-2</c:v>
                </c:pt>
                <c:pt idx="2">
                  <c:v>5.8692229999999998E-3</c:v>
                </c:pt>
                <c:pt idx="3">
                  <c:v>0.30900296799999999</c:v>
                </c:pt>
                <c:pt idx="4">
                  <c:v>9.4084431999999996E-2</c:v>
                </c:pt>
                <c:pt idx="5">
                  <c:v>7.3506488999999994E-2</c:v>
                </c:pt>
                <c:pt idx="6">
                  <c:v>-0.291500757</c:v>
                </c:pt>
                <c:pt idx="7">
                  <c:v>0.11255546</c:v>
                </c:pt>
                <c:pt idx="8">
                  <c:v>-0.19269509800000001</c:v>
                </c:pt>
                <c:pt idx="9">
                  <c:v>-0.43533054199999999</c:v>
                </c:pt>
                <c:pt idx="10">
                  <c:v>2.9290404999999999E-2</c:v>
                </c:pt>
                <c:pt idx="11">
                  <c:v>5.8692229999999998E-3</c:v>
                </c:pt>
                <c:pt idx="12">
                  <c:v>0.30900296799999999</c:v>
                </c:pt>
                <c:pt idx="13">
                  <c:v>9.4084431999999996E-2</c:v>
                </c:pt>
                <c:pt idx="14">
                  <c:v>7.3506488999999994E-2</c:v>
                </c:pt>
                <c:pt idx="15">
                  <c:v>-0.291500757</c:v>
                </c:pt>
                <c:pt idx="16">
                  <c:v>0.11255546</c:v>
                </c:pt>
                <c:pt idx="17">
                  <c:v>-0.19269509800000001</c:v>
                </c:pt>
                <c:pt idx="18">
                  <c:v>8.7388542E-2</c:v>
                </c:pt>
                <c:pt idx="19">
                  <c:v>-0.14529746399999999</c:v>
                </c:pt>
              </c:numCache>
            </c:numRef>
          </c:val>
          <c:smooth val="0"/>
        </c:ser>
        <c:ser>
          <c:idx val="5"/>
          <c:order val="5"/>
          <c:tx>
            <c:v>ARIMA - AR(1) MA(1), нарастающее</c:v>
          </c:tx>
          <c:marker>
            <c:symbol val="none"/>
          </c:marker>
          <c:val>
            <c:numRef>
              <c:f>Лист1!$O$5:$O$24</c:f>
              <c:numCache>
                <c:formatCode>Основной</c:formatCode>
                <c:ptCount val="20"/>
                <c:pt idx="0">
                  <c:v>-0.36347596999999998</c:v>
                </c:pt>
                <c:pt idx="1">
                  <c:v>-0.19642578999999999</c:v>
                </c:pt>
                <c:pt idx="2">
                  <c:v>0.10070200999999999</c:v>
                </c:pt>
                <c:pt idx="3">
                  <c:v>0.44206941</c:v>
                </c:pt>
                <c:pt idx="4">
                  <c:v>0.67857241999999995</c:v>
                </c:pt>
                <c:pt idx="5">
                  <c:v>0.73655546999999999</c:v>
                </c:pt>
                <c:pt idx="6">
                  <c:v>0.19218742</c:v>
                </c:pt>
                <c:pt idx="7">
                  <c:v>0.32140277</c:v>
                </c:pt>
                <c:pt idx="8">
                  <c:v>0.30225645000000001</c:v>
                </c:pt>
                <c:pt idx="9">
                  <c:v>-0.77626919999999999</c:v>
                </c:pt>
                <c:pt idx="10">
                  <c:v>-3.6965310000000001E-2</c:v>
                </c:pt>
                <c:pt idx="11">
                  <c:v>0.54718811999999994</c:v>
                </c:pt>
                <c:pt idx="12">
                  <c:v>0.66234397</c:v>
                </c:pt>
                <c:pt idx="13">
                  <c:v>0.74986164</c:v>
                </c:pt>
                <c:pt idx="14">
                  <c:v>1.05776139</c:v>
                </c:pt>
                <c:pt idx="15">
                  <c:v>0.34552265999999998</c:v>
                </c:pt>
                <c:pt idx="16">
                  <c:v>-0.35466166999999998</c:v>
                </c:pt>
                <c:pt idx="17">
                  <c:v>-0.56406489999999998</c:v>
                </c:pt>
                <c:pt idx="18">
                  <c:v>0.36928306</c:v>
                </c:pt>
                <c:pt idx="19">
                  <c:v>0.75290652999999996</c:v>
                </c:pt>
              </c:numCache>
            </c:numRef>
          </c:val>
          <c:smooth val="0"/>
        </c:ser>
        <c:ser>
          <c:idx val="6"/>
          <c:order val="6"/>
          <c:tx>
            <c:strRef>
              <c:f>Лист1!$S$1:$S$2</c:f>
              <c:strCache>
                <c:ptCount val="1"/>
                <c:pt idx="0">
                  <c:v>ARIMA - AR(3) MA(3) скользящее</c:v>
                </c:pt>
              </c:strCache>
            </c:strRef>
          </c:tx>
          <c:marker>
            <c:symbol val="none"/>
          </c:marker>
          <c:val>
            <c:numRef>
              <c:f>Лист1!$S$5:$S$24</c:f>
              <c:numCache>
                <c:formatCode>Основной</c:formatCode>
                <c:ptCount val="20"/>
                <c:pt idx="0">
                  <c:v>5.4418149999999998E-2</c:v>
                </c:pt>
                <c:pt idx="1">
                  <c:v>0.44002804000000001</c:v>
                </c:pt>
                <c:pt idx="2">
                  <c:v>-0.19415742</c:v>
                </c:pt>
                <c:pt idx="3">
                  <c:v>-0.47284291000000001</c:v>
                </c:pt>
                <c:pt idx="4">
                  <c:v>-1.57901056</c:v>
                </c:pt>
                <c:pt idx="5">
                  <c:v>-0.87979795999999999</c:v>
                </c:pt>
                <c:pt idx="6">
                  <c:v>-0.13843369</c:v>
                </c:pt>
                <c:pt idx="7">
                  <c:v>1.9165428200000001</c:v>
                </c:pt>
                <c:pt idx="8">
                  <c:v>0.95207783000000001</c:v>
                </c:pt>
                <c:pt idx="9">
                  <c:v>-0.74351263000000001</c:v>
                </c:pt>
                <c:pt idx="10">
                  <c:v>-0.11474367000000001</c:v>
                </c:pt>
                <c:pt idx="11">
                  <c:v>0.19088461000000001</c:v>
                </c:pt>
                <c:pt idx="12">
                  <c:v>-0.82891702</c:v>
                </c:pt>
                <c:pt idx="13">
                  <c:v>-0.78271279999999999</c:v>
                </c:pt>
                <c:pt idx="14">
                  <c:v>-0.28379884</c:v>
                </c:pt>
                <c:pt idx="15">
                  <c:v>-0.68816591000000005</c:v>
                </c:pt>
                <c:pt idx="16">
                  <c:v>-0.11292784</c:v>
                </c:pt>
                <c:pt idx="17">
                  <c:v>1.25333494</c:v>
                </c:pt>
                <c:pt idx="18">
                  <c:v>0.78919150000000005</c:v>
                </c:pt>
                <c:pt idx="19">
                  <c:v>-1.8001605700000001</c:v>
                </c:pt>
              </c:numCache>
            </c:numRef>
          </c:val>
          <c:smooth val="0"/>
        </c:ser>
        <c:ser>
          <c:idx val="7"/>
          <c:order val="7"/>
          <c:tx>
            <c:v>ARIMA - AR(3) MA(3), нарастающее</c:v>
          </c:tx>
          <c:marker>
            <c:symbol val="none"/>
          </c:marker>
          <c:val>
            <c:numRef>
              <c:f>Лист1!$W$5:$W$24</c:f>
              <c:numCache>
                <c:formatCode>Основной</c:formatCode>
                <c:ptCount val="20"/>
                <c:pt idx="0">
                  <c:v>-0.81348359999999997</c:v>
                </c:pt>
                <c:pt idx="1">
                  <c:v>0.55396186000000003</c:v>
                </c:pt>
                <c:pt idx="2">
                  <c:v>-1.75511E-2</c:v>
                </c:pt>
                <c:pt idx="3">
                  <c:v>0.61989302000000002</c:v>
                </c:pt>
                <c:pt idx="4">
                  <c:v>0.51488071000000002</c:v>
                </c:pt>
                <c:pt idx="5">
                  <c:v>0.74603896999999997</c:v>
                </c:pt>
                <c:pt idx="6">
                  <c:v>1.9783479999999999E-2</c:v>
                </c:pt>
                <c:pt idx="7">
                  <c:v>8.8603290000000001E-2</c:v>
                </c:pt>
                <c:pt idx="8">
                  <c:v>-0.48906688999999998</c:v>
                </c:pt>
                <c:pt idx="9">
                  <c:v>-0.19776966000000001</c:v>
                </c:pt>
                <c:pt idx="10">
                  <c:v>0.33424229</c:v>
                </c:pt>
                <c:pt idx="11">
                  <c:v>-0.56302364000000005</c:v>
                </c:pt>
                <c:pt idx="12">
                  <c:v>1.36426096</c:v>
                </c:pt>
                <c:pt idx="13">
                  <c:v>1.1504079899999999</c:v>
                </c:pt>
                <c:pt idx="14">
                  <c:v>0.60588534000000005</c:v>
                </c:pt>
                <c:pt idx="15">
                  <c:v>-0.57867875999999996</c:v>
                </c:pt>
                <c:pt idx="16">
                  <c:v>-0.17041440999999999</c:v>
                </c:pt>
                <c:pt idx="17">
                  <c:v>-0.89683952</c:v>
                </c:pt>
                <c:pt idx="18">
                  <c:v>9.1203590000000001E-2</c:v>
                </c:pt>
                <c:pt idx="19">
                  <c:v>0.70894526999999996</c:v>
                </c:pt>
              </c:numCache>
            </c:numRef>
          </c:val>
          <c:smooth val="0"/>
        </c:ser>
        <c:ser>
          <c:idx val="8"/>
          <c:order val="8"/>
          <c:tx>
            <c:strRef>
              <c:f>Лист1!$AB$1</c:f>
              <c:strCache>
                <c:ptCount val="1"/>
                <c:pt idx="0">
                  <c:v>Нефть и ММВБ за прошлый период</c:v>
                </c:pt>
              </c:strCache>
            </c:strRef>
          </c:tx>
          <c:marker>
            <c:symbol val="none"/>
          </c:marker>
          <c:val>
            <c:numRef>
              <c:f>Лист1!$AA$5:$AA$24</c:f>
              <c:numCache>
                <c:formatCode>Основной</c:formatCode>
                <c:ptCount val="20"/>
                <c:pt idx="0">
                  <c:v>0.46817300000000001</c:v>
                </c:pt>
                <c:pt idx="1">
                  <c:v>0.40505419999999998</c:v>
                </c:pt>
                <c:pt idx="2">
                  <c:v>0.64037739999999999</c:v>
                </c:pt>
                <c:pt idx="3">
                  <c:v>0.59897560000000005</c:v>
                </c:pt>
                <c:pt idx="4">
                  <c:v>0.79415840000000004</c:v>
                </c:pt>
                <c:pt idx="5">
                  <c:v>1.1567175999999999</c:v>
                </c:pt>
                <c:pt idx="6">
                  <c:v>0.79182850000000005</c:v>
                </c:pt>
                <c:pt idx="7">
                  <c:v>0.90574220000000005</c:v>
                </c:pt>
                <c:pt idx="8">
                  <c:v>0.64895159999999996</c:v>
                </c:pt>
                <c:pt idx="9">
                  <c:v>0.732819</c:v>
                </c:pt>
                <c:pt idx="10">
                  <c:v>0.81511</c:v>
                </c:pt>
                <c:pt idx="11">
                  <c:v>0.92448350000000001</c:v>
                </c:pt>
                <c:pt idx="12">
                  <c:v>0.52008359999999998</c:v>
                </c:pt>
                <c:pt idx="13">
                  <c:v>0.4683678</c:v>
                </c:pt>
                <c:pt idx="14">
                  <c:v>0.41102959999999999</c:v>
                </c:pt>
                <c:pt idx="15">
                  <c:v>0.4397181</c:v>
                </c:pt>
                <c:pt idx="16">
                  <c:v>0.52776149999999999</c:v>
                </c:pt>
                <c:pt idx="17">
                  <c:v>1.1577748000000001</c:v>
                </c:pt>
                <c:pt idx="18">
                  <c:v>1.0052056</c:v>
                </c:pt>
                <c:pt idx="19">
                  <c:v>1.5083903999999999</c:v>
                </c:pt>
              </c:numCache>
            </c:numRef>
          </c:val>
          <c:smooth val="0"/>
        </c:ser>
        <c:ser>
          <c:idx val="9"/>
          <c:order val="9"/>
          <c:tx>
            <c:strRef>
              <c:f>Лист1!$AE$1</c:f>
              <c:strCache>
                <c:ptCount val="1"/>
                <c:pt idx="0">
                  <c:v>Нефть. ММВБ, рубль, S&amp;P 500, все с лагом</c:v>
                </c:pt>
              </c:strCache>
            </c:strRef>
          </c:tx>
          <c:marker>
            <c:symbol val="none"/>
          </c:marker>
          <c:val>
            <c:numRef>
              <c:f>Лист1!$AE$5:$AE$24</c:f>
              <c:numCache>
                <c:formatCode>Основной</c:formatCode>
                <c:ptCount val="20"/>
                <c:pt idx="0">
                  <c:v>-0.48164769000000002</c:v>
                </c:pt>
                <c:pt idx="1">
                  <c:v>-0.31496571000000001</c:v>
                </c:pt>
                <c:pt idx="2">
                  <c:v>-3.9388769999999997E-2</c:v>
                </c:pt>
                <c:pt idx="3">
                  <c:v>0.42881583000000001</c:v>
                </c:pt>
                <c:pt idx="4">
                  <c:v>0.18359724999999999</c:v>
                </c:pt>
                <c:pt idx="5">
                  <c:v>0.19860764</c:v>
                </c:pt>
                <c:pt idx="6">
                  <c:v>-0.26238634999999999</c:v>
                </c:pt>
                <c:pt idx="7">
                  <c:v>-0.23308692</c:v>
                </c:pt>
                <c:pt idx="8">
                  <c:v>-0.29668631000000001</c:v>
                </c:pt>
                <c:pt idx="9">
                  <c:v>-0.67062043000000005</c:v>
                </c:pt>
                <c:pt idx="10">
                  <c:v>-0.47609371</c:v>
                </c:pt>
                <c:pt idx="11">
                  <c:v>-0.14845098000000001</c:v>
                </c:pt>
                <c:pt idx="12">
                  <c:v>-0.63589395000000004</c:v>
                </c:pt>
                <c:pt idx="13">
                  <c:v>-0.65651985000000002</c:v>
                </c:pt>
                <c:pt idx="14">
                  <c:v>-0.85347183000000004</c:v>
                </c:pt>
                <c:pt idx="15">
                  <c:v>-0.90812042999999998</c:v>
                </c:pt>
                <c:pt idx="16">
                  <c:v>-0.95759324000000001</c:v>
                </c:pt>
                <c:pt idx="17">
                  <c:v>-0.17531414000000001</c:v>
                </c:pt>
                <c:pt idx="18">
                  <c:v>7.6572280000000006E-2</c:v>
                </c:pt>
                <c:pt idx="19">
                  <c:v>0.61453767999999998</c:v>
                </c:pt>
              </c:numCache>
            </c:numRef>
          </c:val>
          <c:smooth val="0"/>
        </c:ser>
        <c:ser>
          <c:idx val="10"/>
          <c:order val="10"/>
          <c:tx>
            <c:strRef>
              <c:f>Лист1!$AI$1</c:f>
              <c:strCache>
                <c:ptCount val="1"/>
                <c:pt idx="0">
                  <c:v>Нефть, ММВБ, рубль, S&amp;P 500</c:v>
                </c:pt>
              </c:strCache>
            </c:strRef>
          </c:tx>
          <c:marker>
            <c:symbol val="none"/>
          </c:marker>
          <c:val>
            <c:numRef>
              <c:f>Лист1!$AI$5:$AI$24</c:f>
              <c:numCache>
                <c:formatCode>Основной</c:formatCode>
                <c:ptCount val="20"/>
                <c:pt idx="0">
                  <c:v>-0.4882540011</c:v>
                </c:pt>
                <c:pt idx="1">
                  <c:v>-0.69113544790000003</c:v>
                </c:pt>
                <c:pt idx="2">
                  <c:v>0.1093634477</c:v>
                </c:pt>
                <c:pt idx="3">
                  <c:v>-0.87062015209999999</c:v>
                </c:pt>
                <c:pt idx="4">
                  <c:v>-1.6791983198</c:v>
                </c:pt>
                <c:pt idx="5">
                  <c:v>-1.2004581503</c:v>
                </c:pt>
                <c:pt idx="6">
                  <c:v>-1.6571260535000001</c:v>
                </c:pt>
                <c:pt idx="7">
                  <c:v>-0.8331139219</c:v>
                </c:pt>
                <c:pt idx="8">
                  <c:v>-1.4843736028000001</c:v>
                </c:pt>
                <c:pt idx="9">
                  <c:v>-1.3210714335</c:v>
                </c:pt>
                <c:pt idx="10">
                  <c:v>-1.0417280095999999</c:v>
                </c:pt>
                <c:pt idx="11">
                  <c:v>-0.63732024850000002</c:v>
                </c:pt>
                <c:pt idx="12">
                  <c:v>-0.82411218490000004</c:v>
                </c:pt>
                <c:pt idx="13">
                  <c:v>-0.94040220699999999</c:v>
                </c:pt>
                <c:pt idx="14">
                  <c:v>-1.4237333879</c:v>
                </c:pt>
                <c:pt idx="15">
                  <c:v>-1.7685440214999999</c:v>
                </c:pt>
                <c:pt idx="16">
                  <c:v>-2.3723023242000001</c:v>
                </c:pt>
                <c:pt idx="17">
                  <c:v>-0.9940418795</c:v>
                </c:pt>
                <c:pt idx="18">
                  <c:v>-1.5338761598999999</c:v>
                </c:pt>
                <c:pt idx="19">
                  <c:v>-1.0682212623</c:v>
                </c:pt>
              </c:numCache>
            </c:numRef>
          </c:val>
          <c:smooth val="0"/>
        </c:ser>
        <c:ser>
          <c:idx val="11"/>
          <c:order val="11"/>
          <c:tx>
            <c:strRef>
              <c:f>Лист1!$AM$1</c:f>
              <c:strCache>
                <c:ptCount val="1"/>
                <c:pt idx="0">
                  <c:v>Нефть, ММВБ, рубль, котировки Газпрома за прошлый период</c:v>
                </c:pt>
              </c:strCache>
            </c:strRef>
          </c:tx>
          <c:marker>
            <c:symbol val="none"/>
          </c:marker>
          <c:val>
            <c:numRef>
              <c:f>Лист1!$AM$5:$AM$24</c:f>
              <c:numCache>
                <c:formatCode>Основной</c:formatCode>
                <c:ptCount val="20"/>
                <c:pt idx="0">
                  <c:v>-1.2729649000000001</c:v>
                </c:pt>
                <c:pt idx="1">
                  <c:v>0.75227445999999998</c:v>
                </c:pt>
                <c:pt idx="2">
                  <c:v>-1.50059448</c:v>
                </c:pt>
                <c:pt idx="3">
                  <c:v>-1.5620438000000001</c:v>
                </c:pt>
                <c:pt idx="4">
                  <c:v>0.48069830000000002</c:v>
                </c:pt>
                <c:pt idx="5">
                  <c:v>-2.6907418000000001</c:v>
                </c:pt>
                <c:pt idx="6">
                  <c:v>-0.55608442999999996</c:v>
                </c:pt>
                <c:pt idx="7">
                  <c:v>-2.4989217199999998</c:v>
                </c:pt>
                <c:pt idx="8">
                  <c:v>-1.1357088399999999</c:v>
                </c:pt>
                <c:pt idx="9">
                  <c:v>-0.66680265999999999</c:v>
                </c:pt>
                <c:pt idx="10">
                  <c:v>-0.14083812000000001</c:v>
                </c:pt>
                <c:pt idx="11">
                  <c:v>-2.1924803399999999</c:v>
                </c:pt>
                <c:pt idx="12">
                  <c:v>-1.02189602</c:v>
                </c:pt>
                <c:pt idx="13">
                  <c:v>-1.9821226599999999</c:v>
                </c:pt>
                <c:pt idx="14">
                  <c:v>-1.6150692499999999</c:v>
                </c:pt>
                <c:pt idx="15">
                  <c:v>-2.3378868700000002</c:v>
                </c:pt>
                <c:pt idx="16">
                  <c:v>8.9621110000000004E-2</c:v>
                </c:pt>
                <c:pt idx="17">
                  <c:v>-2.0225550999999999</c:v>
                </c:pt>
                <c:pt idx="18">
                  <c:v>-0.42274212</c:v>
                </c:pt>
                <c:pt idx="19">
                  <c:v>-0.64078696999999996</c:v>
                </c:pt>
              </c:numCache>
            </c:numRef>
          </c:val>
          <c:smooth val="0"/>
        </c:ser>
        <c:ser>
          <c:idx val="12"/>
          <c:order val="12"/>
          <c:tx>
            <c:strRef>
              <c:f>Лист1!$AQ$1</c:f>
              <c:strCache>
                <c:ptCount val="1"/>
                <c:pt idx="0">
                  <c:v>Нефть, ММВБ, рубль, котировки Газпрома, все с лагами</c:v>
                </c:pt>
              </c:strCache>
            </c:strRef>
          </c:tx>
          <c:marker>
            <c:symbol val="none"/>
          </c:marker>
          <c:val>
            <c:numRef>
              <c:f>Лист1!$AQ$5:$AQ$24</c:f>
              <c:numCache>
                <c:formatCode>Основной</c:formatCode>
                <c:ptCount val="20"/>
                <c:pt idx="0">
                  <c:v>-0.77349219999999996</c:v>
                </c:pt>
                <c:pt idx="1">
                  <c:v>0.34222572000000001</c:v>
                </c:pt>
                <c:pt idx="2">
                  <c:v>5.6588430000000002E-2</c:v>
                </c:pt>
                <c:pt idx="3">
                  <c:v>0.35352616999999997</c:v>
                </c:pt>
                <c:pt idx="4">
                  <c:v>1.4248239199999999</c:v>
                </c:pt>
                <c:pt idx="5">
                  <c:v>-1.03554912</c:v>
                </c:pt>
                <c:pt idx="6">
                  <c:v>-0.14103133000000001</c:v>
                </c:pt>
                <c:pt idx="7">
                  <c:v>-1.01469407</c:v>
                </c:pt>
                <c:pt idx="8">
                  <c:v>-0.56107136000000002</c:v>
                </c:pt>
                <c:pt idx="9">
                  <c:v>-0.25780975</c:v>
                </c:pt>
                <c:pt idx="10">
                  <c:v>0.17800866000000001</c:v>
                </c:pt>
                <c:pt idx="11">
                  <c:v>-1.6663113300000001</c:v>
                </c:pt>
                <c:pt idx="12">
                  <c:v>-0.74210138999999997</c:v>
                </c:pt>
                <c:pt idx="13">
                  <c:v>-1.22250835</c:v>
                </c:pt>
                <c:pt idx="14">
                  <c:v>-0.78209479000000004</c:v>
                </c:pt>
                <c:pt idx="15">
                  <c:v>-0.88022761000000005</c:v>
                </c:pt>
                <c:pt idx="16">
                  <c:v>0.42850220999999999</c:v>
                </c:pt>
                <c:pt idx="17">
                  <c:v>-0.22663722</c:v>
                </c:pt>
                <c:pt idx="18">
                  <c:v>1.00528599</c:v>
                </c:pt>
                <c:pt idx="19">
                  <c:v>-5.7570299999999998E-2</c:v>
                </c:pt>
              </c:numCache>
            </c:numRef>
          </c:val>
          <c:smooth val="0"/>
        </c:ser>
        <c:ser>
          <c:idx val="13"/>
          <c:order val="13"/>
          <c:tx>
            <c:strRef>
              <c:f>Лист1!$AU$1</c:f>
              <c:strCache>
                <c:ptCount val="1"/>
                <c:pt idx="0">
                  <c:v>Нейросети</c:v>
                </c:pt>
              </c:strCache>
            </c:strRef>
          </c:tx>
          <c:marker>
            <c:symbol val="none"/>
          </c:marker>
          <c:val>
            <c:numRef>
              <c:f>Лист1!$AU$5:$AU$24</c:f>
              <c:numCache>
                <c:formatCode>Основной</c:formatCode>
                <c:ptCount val="20"/>
                <c:pt idx="0">
                  <c:v>0.27236300000000002</c:v>
                </c:pt>
                <c:pt idx="1">
                  <c:v>-2.75834</c:v>
                </c:pt>
                <c:pt idx="2">
                  <c:v>-1.0797099999999999</c:v>
                </c:pt>
                <c:pt idx="3">
                  <c:v>6.7059530000000001</c:v>
                </c:pt>
                <c:pt idx="4">
                  <c:v>-0.21378</c:v>
                </c:pt>
                <c:pt idx="5">
                  <c:v>0.116731</c:v>
                </c:pt>
                <c:pt idx="6">
                  <c:v>-3.1679499999999998</c:v>
                </c:pt>
                <c:pt idx="7">
                  <c:v>5.6408259999999997</c:v>
                </c:pt>
                <c:pt idx="8">
                  <c:v>-2.4378299999999999</c:v>
                </c:pt>
                <c:pt idx="9">
                  <c:v>1.7921899999999999</c:v>
                </c:pt>
                <c:pt idx="10">
                  <c:v>-1.7982560000000001</c:v>
                </c:pt>
                <c:pt idx="11">
                  <c:v>-2.6977519999999999</c:v>
                </c:pt>
                <c:pt idx="12">
                  <c:v>0.89249299999999998</c:v>
                </c:pt>
                <c:pt idx="13">
                  <c:v>-2.1491500000000001</c:v>
                </c:pt>
                <c:pt idx="14">
                  <c:v>-1.08006</c:v>
                </c:pt>
                <c:pt idx="15">
                  <c:v>-1.7620899999999999</c:v>
                </c:pt>
                <c:pt idx="16">
                  <c:v>4.7122869999999999</c:v>
                </c:pt>
                <c:pt idx="17">
                  <c:v>2.43608</c:v>
                </c:pt>
                <c:pt idx="18">
                  <c:v>-1.23438</c:v>
                </c:pt>
                <c:pt idx="19">
                  <c:v>4.5553000000000003E-2</c:v>
                </c:pt>
              </c:numCache>
            </c:numRef>
          </c:val>
          <c:smooth val="0"/>
        </c:ser>
        <c:dLbls>
          <c:showLegendKey val="0"/>
          <c:showVal val="0"/>
          <c:showCatName val="0"/>
          <c:showSerName val="0"/>
          <c:showPercent val="0"/>
          <c:showBubbleSize val="0"/>
        </c:dLbls>
        <c:marker val="1"/>
        <c:smooth val="0"/>
        <c:axId val="163982720"/>
        <c:axId val="163591296"/>
      </c:lineChart>
      <c:catAx>
        <c:axId val="163982720"/>
        <c:scaling>
          <c:orientation val="minMax"/>
        </c:scaling>
        <c:delete val="0"/>
        <c:axPos val="b"/>
        <c:numFmt formatCode="Основной" sourceLinked="1"/>
        <c:majorTickMark val="out"/>
        <c:minorTickMark val="none"/>
        <c:tickLblPos val="nextTo"/>
        <c:crossAx val="163591296"/>
        <c:crosses val="autoZero"/>
        <c:auto val="1"/>
        <c:lblAlgn val="ctr"/>
        <c:lblOffset val="100"/>
        <c:noMultiLvlLbl val="1"/>
      </c:catAx>
      <c:valAx>
        <c:axId val="163591296"/>
        <c:scaling>
          <c:orientation val="minMax"/>
        </c:scaling>
        <c:delete val="0"/>
        <c:axPos val="l"/>
        <c:majorGridlines/>
        <c:numFmt formatCode="Основной" sourceLinked="1"/>
        <c:majorTickMark val="out"/>
        <c:minorTickMark val="none"/>
        <c:tickLblPos val="nextTo"/>
        <c:crossAx val="163982720"/>
        <c:crosses val="autoZero"/>
        <c:crossBetween val="between"/>
      </c:valAx>
    </c:plotArea>
    <c:legend>
      <c:legendPos val="r"/>
      <c:layout>
        <c:manualLayout>
          <c:xMode val="edge"/>
          <c:yMode val="edge"/>
          <c:x val="0.67285325720737188"/>
          <c:y val="4.7280256481520705E-2"/>
          <c:w val="0.31428079779402107"/>
          <c:h val="0.90543948703695865"/>
        </c:manualLayout>
      </c:layout>
      <c:overlay val="0"/>
      <c:txPr>
        <a:bodyPr/>
        <a:lstStyle/>
        <a:p>
          <a:pPr>
            <a:defRPr sz="800" baseline="0"/>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фактическое значение</c:v>
          </c:tx>
          <c:spPr>
            <a:ln w="44450">
              <a:solidFill>
                <a:schemeClr val="tx1"/>
              </a:solidFill>
            </a:ln>
          </c:spPr>
          <c:marker>
            <c:symbol val="none"/>
          </c:marker>
          <c:cat>
            <c:numRef>
              <c:f>Лист1!$A$5:$A$24</c:f>
              <c:numCache>
                <c:formatCode>Основной</c:formatCode>
                <c:ptCount val="20"/>
                <c:pt idx="0">
                  <c:v>41281</c:v>
                </c:pt>
                <c:pt idx="1">
                  <c:v>41288</c:v>
                </c:pt>
                <c:pt idx="2">
                  <c:v>41295</c:v>
                </c:pt>
                <c:pt idx="3">
                  <c:v>41302</c:v>
                </c:pt>
                <c:pt idx="4">
                  <c:v>41309</c:v>
                </c:pt>
                <c:pt idx="5">
                  <c:v>41316</c:v>
                </c:pt>
                <c:pt idx="6">
                  <c:v>41323</c:v>
                </c:pt>
                <c:pt idx="7">
                  <c:v>41330</c:v>
                </c:pt>
                <c:pt idx="8">
                  <c:v>41337</c:v>
                </c:pt>
                <c:pt idx="9">
                  <c:v>41344</c:v>
                </c:pt>
                <c:pt idx="10">
                  <c:v>41351</c:v>
                </c:pt>
                <c:pt idx="11">
                  <c:v>41358</c:v>
                </c:pt>
                <c:pt idx="12">
                  <c:v>41365</c:v>
                </c:pt>
                <c:pt idx="13">
                  <c:v>41372</c:v>
                </c:pt>
                <c:pt idx="14">
                  <c:v>41379</c:v>
                </c:pt>
                <c:pt idx="15">
                  <c:v>41386</c:v>
                </c:pt>
                <c:pt idx="16">
                  <c:v>41393</c:v>
                </c:pt>
                <c:pt idx="17">
                  <c:v>41400</c:v>
                </c:pt>
                <c:pt idx="18">
                  <c:v>41407</c:v>
                </c:pt>
                <c:pt idx="19">
                  <c:v>41414</c:v>
                </c:pt>
              </c:numCache>
            </c:numRef>
          </c:cat>
          <c:val>
            <c:numRef>
              <c:f>Лист1!$B$5:$B$24</c:f>
              <c:numCache>
                <c:formatCode>Основной</c:formatCode>
                <c:ptCount val="20"/>
                <c:pt idx="0">
                  <c:v>2.9714683399999999</c:v>
                </c:pt>
                <c:pt idx="1">
                  <c:v>0.30411569999999999</c:v>
                </c:pt>
                <c:pt idx="2">
                  <c:v>-1.36100256</c:v>
                </c:pt>
                <c:pt idx="3">
                  <c:v>-2.8142076500000002</c:v>
                </c:pt>
                <c:pt idx="4">
                  <c:v>-3.2330615699999998</c:v>
                </c:pt>
                <c:pt idx="5">
                  <c:v>-2.68012783</c:v>
                </c:pt>
                <c:pt idx="6">
                  <c:v>2.1046346699999998</c:v>
                </c:pt>
                <c:pt idx="7">
                  <c:v>-1.5057378800000001</c:v>
                </c:pt>
                <c:pt idx="8">
                  <c:v>-0.75695732999999998</c:v>
                </c:pt>
                <c:pt idx="9">
                  <c:v>8.0535407200000009</c:v>
                </c:pt>
                <c:pt idx="10">
                  <c:v>-2.9896193800000002</c:v>
                </c:pt>
                <c:pt idx="11">
                  <c:v>-4.3515480100000001</c:v>
                </c:pt>
                <c:pt idx="12">
                  <c:v>-2.6700477299999998</c:v>
                </c:pt>
                <c:pt idx="13">
                  <c:v>-2.9118773899999999</c:v>
                </c:pt>
                <c:pt idx="14">
                  <c:v>-5.2012628300000001</c:v>
                </c:pt>
                <c:pt idx="15">
                  <c:v>2.2562650899999999</c:v>
                </c:pt>
                <c:pt idx="16">
                  <c:v>4.7874938900000004</c:v>
                </c:pt>
                <c:pt idx="17">
                  <c:v>3.2556332600000002</c:v>
                </c:pt>
                <c:pt idx="18">
                  <c:v>-5.5685153100000004</c:v>
                </c:pt>
                <c:pt idx="19">
                  <c:v>-4.3748505900000003</c:v>
                </c:pt>
              </c:numCache>
            </c:numRef>
          </c:val>
          <c:smooth val="0"/>
        </c:ser>
        <c:ser>
          <c:idx val="1"/>
          <c:order val="1"/>
          <c:tx>
            <c:v>Лучшая модель</c:v>
          </c:tx>
          <c:marker>
            <c:symbol val="none"/>
          </c:marker>
          <c:val>
            <c:numRef>
              <c:f>Лист1!$BB$5:$BB$24</c:f>
              <c:numCache>
                <c:formatCode>Основной</c:formatCode>
                <c:ptCount val="20"/>
                <c:pt idx="1">
                  <c:v>1.6234178333333336</c:v>
                </c:pt>
                <c:pt idx="2">
                  <c:v>-0.24944651750000002</c:v>
                </c:pt>
                <c:pt idx="3">
                  <c:v>-2.5984929033333333</c:v>
                </c:pt>
                <c:pt idx="4">
                  <c:v>-0.54915612999999996</c:v>
                </c:pt>
                <c:pt idx="5">
                  <c:v>-1.0401280551500001</c:v>
                </c:pt>
                <c:pt idx="6">
                  <c:v>-0.34725905999999995</c:v>
                </c:pt>
                <c:pt idx="7">
                  <c:v>1.249906107976211</c:v>
                </c:pt>
                <c:pt idx="8">
                  <c:v>-0.55726899320000001</c:v>
                </c:pt>
                <c:pt idx="9">
                  <c:v>-0.63785723885714296</c:v>
                </c:pt>
                <c:pt idx="10">
                  <c:v>-0.99363442559802329</c:v>
                </c:pt>
                <c:pt idx="11">
                  <c:v>-1.3422811067881599</c:v>
                </c:pt>
                <c:pt idx="12">
                  <c:v>-0.14731675999999999</c:v>
                </c:pt>
                <c:pt idx="13">
                  <c:v>-1.4156547643517816</c:v>
                </c:pt>
                <c:pt idx="14">
                  <c:v>-1.0491753402935382</c:v>
                </c:pt>
                <c:pt idx="15">
                  <c:v>-3.0422239638333335</c:v>
                </c:pt>
                <c:pt idx="16">
                  <c:v>-0.52739534605000005</c:v>
                </c:pt>
                <c:pt idx="17">
                  <c:v>0.20676245000000004</c:v>
                </c:pt>
                <c:pt idx="18">
                  <c:v>-0.22259424999999999</c:v>
                </c:pt>
                <c:pt idx="19">
                  <c:v>-0.94094294410000001</c:v>
                </c:pt>
              </c:numCache>
            </c:numRef>
          </c:val>
          <c:smooth val="0"/>
        </c:ser>
        <c:dLbls>
          <c:showLegendKey val="0"/>
          <c:showVal val="0"/>
          <c:showCatName val="0"/>
          <c:showSerName val="0"/>
          <c:showPercent val="0"/>
          <c:showBubbleSize val="0"/>
        </c:dLbls>
        <c:marker val="1"/>
        <c:smooth val="0"/>
        <c:axId val="163612160"/>
        <c:axId val="163613696"/>
      </c:lineChart>
      <c:catAx>
        <c:axId val="163612160"/>
        <c:scaling>
          <c:orientation val="minMax"/>
        </c:scaling>
        <c:delete val="0"/>
        <c:axPos val="b"/>
        <c:numFmt formatCode="Основной" sourceLinked="1"/>
        <c:majorTickMark val="out"/>
        <c:minorTickMark val="none"/>
        <c:tickLblPos val="nextTo"/>
        <c:crossAx val="163613696"/>
        <c:crosses val="autoZero"/>
        <c:auto val="1"/>
        <c:lblAlgn val="ctr"/>
        <c:lblOffset val="100"/>
        <c:noMultiLvlLbl val="1"/>
      </c:catAx>
      <c:valAx>
        <c:axId val="163613696"/>
        <c:scaling>
          <c:orientation val="minMax"/>
        </c:scaling>
        <c:delete val="0"/>
        <c:axPos val="l"/>
        <c:majorGridlines/>
        <c:numFmt formatCode="Основной" sourceLinked="1"/>
        <c:majorTickMark val="out"/>
        <c:minorTickMark val="none"/>
        <c:tickLblPos val="nextTo"/>
        <c:crossAx val="16361216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фактическое значение</c:v>
          </c:tx>
          <c:spPr>
            <a:ln w="44450">
              <a:solidFill>
                <a:schemeClr val="tx1"/>
              </a:solidFill>
            </a:ln>
          </c:spPr>
          <c:marker>
            <c:symbol val="none"/>
          </c:marker>
          <c:cat>
            <c:numRef>
              <c:f>Лист1!$A$5:$A$24</c:f>
              <c:numCache>
                <c:formatCode>Основной</c:formatCode>
                <c:ptCount val="20"/>
                <c:pt idx="0">
                  <c:v>41281</c:v>
                </c:pt>
                <c:pt idx="1">
                  <c:v>41288</c:v>
                </c:pt>
                <c:pt idx="2">
                  <c:v>41295</c:v>
                </c:pt>
                <c:pt idx="3">
                  <c:v>41302</c:v>
                </c:pt>
                <c:pt idx="4">
                  <c:v>41309</c:v>
                </c:pt>
                <c:pt idx="5">
                  <c:v>41316</c:v>
                </c:pt>
                <c:pt idx="6">
                  <c:v>41323</c:v>
                </c:pt>
                <c:pt idx="7">
                  <c:v>41330</c:v>
                </c:pt>
                <c:pt idx="8">
                  <c:v>41337</c:v>
                </c:pt>
                <c:pt idx="9">
                  <c:v>41344</c:v>
                </c:pt>
                <c:pt idx="10">
                  <c:v>41351</c:v>
                </c:pt>
                <c:pt idx="11">
                  <c:v>41358</c:v>
                </c:pt>
                <c:pt idx="12">
                  <c:v>41365</c:v>
                </c:pt>
                <c:pt idx="13">
                  <c:v>41372</c:v>
                </c:pt>
                <c:pt idx="14">
                  <c:v>41379</c:v>
                </c:pt>
                <c:pt idx="15">
                  <c:v>41386</c:v>
                </c:pt>
                <c:pt idx="16">
                  <c:v>41393</c:v>
                </c:pt>
                <c:pt idx="17">
                  <c:v>41400</c:v>
                </c:pt>
                <c:pt idx="18">
                  <c:v>41407</c:v>
                </c:pt>
                <c:pt idx="19">
                  <c:v>41414</c:v>
                </c:pt>
              </c:numCache>
            </c:numRef>
          </c:cat>
          <c:val>
            <c:numRef>
              <c:f>Лист1!$B$5:$B$24</c:f>
              <c:numCache>
                <c:formatCode>Основной</c:formatCode>
                <c:ptCount val="20"/>
                <c:pt idx="0">
                  <c:v>2.9714683399999999</c:v>
                </c:pt>
                <c:pt idx="1">
                  <c:v>0.30411569999999999</c:v>
                </c:pt>
                <c:pt idx="2">
                  <c:v>-1.36100256</c:v>
                </c:pt>
                <c:pt idx="3">
                  <c:v>-2.8142076500000002</c:v>
                </c:pt>
                <c:pt idx="4">
                  <c:v>-3.2330615699999998</c:v>
                </c:pt>
                <c:pt idx="5">
                  <c:v>-2.68012783</c:v>
                </c:pt>
                <c:pt idx="6">
                  <c:v>2.1046346699999998</c:v>
                </c:pt>
                <c:pt idx="7">
                  <c:v>-1.5057378800000001</c:v>
                </c:pt>
                <c:pt idx="8">
                  <c:v>-0.75695732999999998</c:v>
                </c:pt>
                <c:pt idx="9">
                  <c:v>8.0535407200000009</c:v>
                </c:pt>
                <c:pt idx="10">
                  <c:v>-2.9896193800000002</c:v>
                </c:pt>
                <c:pt idx="11">
                  <c:v>-4.3515480100000001</c:v>
                </c:pt>
                <c:pt idx="12">
                  <c:v>-2.6700477299999998</c:v>
                </c:pt>
                <c:pt idx="13">
                  <c:v>-2.9118773899999999</c:v>
                </c:pt>
                <c:pt idx="14">
                  <c:v>-5.2012628300000001</c:v>
                </c:pt>
                <c:pt idx="15">
                  <c:v>2.2562650899999999</c:v>
                </c:pt>
                <c:pt idx="16">
                  <c:v>4.7874938900000004</c:v>
                </c:pt>
                <c:pt idx="17">
                  <c:v>3.2556332600000002</c:v>
                </c:pt>
                <c:pt idx="18">
                  <c:v>-5.5685153100000004</c:v>
                </c:pt>
                <c:pt idx="19">
                  <c:v>-4.3748505900000003</c:v>
                </c:pt>
              </c:numCache>
            </c:numRef>
          </c:val>
          <c:smooth val="0"/>
        </c:ser>
        <c:ser>
          <c:idx val="1"/>
          <c:order val="1"/>
          <c:tx>
            <c:v>Лучшая модель и средняя</c:v>
          </c:tx>
          <c:marker>
            <c:symbol val="none"/>
          </c:marker>
          <c:val>
            <c:numRef>
              <c:f>Лист1!$BD$5:$BD$24</c:f>
              <c:numCache>
                <c:formatCode>Основной</c:formatCode>
                <c:ptCount val="20"/>
                <c:pt idx="1">
                  <c:v>0.96391690552834142</c:v>
                </c:pt>
                <c:pt idx="2">
                  <c:v>-0.27955459666324312</c:v>
                </c:pt>
                <c:pt idx="3">
                  <c:v>-1.4930061338536893</c:v>
                </c:pt>
                <c:pt idx="4">
                  <c:v>-2.6886354583029959E-2</c:v>
                </c:pt>
                <c:pt idx="5">
                  <c:v>-0.63524029518743175</c:v>
                </c:pt>
                <c:pt idx="6">
                  <c:v>-0.38153619406872585</c:v>
                </c:pt>
                <c:pt idx="7">
                  <c:v>0.97540373332362307</c:v>
                </c:pt>
                <c:pt idx="8">
                  <c:v>-0.58670203890123718</c:v>
                </c:pt>
                <c:pt idx="9">
                  <c:v>-0.43932710625958438</c:v>
                </c:pt>
                <c:pt idx="10">
                  <c:v>-0.6204639657737645</c:v>
                </c:pt>
                <c:pt idx="11">
                  <c:v>-1.2400765064837733</c:v>
                </c:pt>
                <c:pt idx="12">
                  <c:v>-8.6554566277275521E-2</c:v>
                </c:pt>
                <c:pt idx="13">
                  <c:v>-1.2339824123471697</c:v>
                </c:pt>
                <c:pt idx="14">
                  <c:v>-0.92065704523735881</c:v>
                </c:pt>
                <c:pt idx="15">
                  <c:v>-2.2334374039297211</c:v>
                </c:pt>
                <c:pt idx="16">
                  <c:v>-0.40260178455547491</c:v>
                </c:pt>
                <c:pt idx="17">
                  <c:v>-0.4268911226244666</c:v>
                </c:pt>
                <c:pt idx="18">
                  <c:v>6.7415105448730056E-2</c:v>
                </c:pt>
                <c:pt idx="19">
                  <c:v>-0.32383062326954876</c:v>
                </c:pt>
              </c:numCache>
            </c:numRef>
          </c:val>
          <c:smooth val="0"/>
        </c:ser>
        <c:dLbls>
          <c:showLegendKey val="0"/>
          <c:showVal val="0"/>
          <c:showCatName val="0"/>
          <c:showSerName val="0"/>
          <c:showPercent val="0"/>
          <c:showBubbleSize val="0"/>
        </c:dLbls>
        <c:marker val="1"/>
        <c:smooth val="0"/>
        <c:axId val="163605888"/>
        <c:axId val="163640448"/>
      </c:lineChart>
      <c:catAx>
        <c:axId val="163605888"/>
        <c:scaling>
          <c:orientation val="minMax"/>
        </c:scaling>
        <c:delete val="0"/>
        <c:axPos val="b"/>
        <c:numFmt formatCode="Основной" sourceLinked="1"/>
        <c:majorTickMark val="out"/>
        <c:minorTickMark val="none"/>
        <c:tickLblPos val="nextTo"/>
        <c:crossAx val="163640448"/>
        <c:crosses val="autoZero"/>
        <c:auto val="1"/>
        <c:lblAlgn val="ctr"/>
        <c:lblOffset val="100"/>
        <c:noMultiLvlLbl val="1"/>
      </c:catAx>
      <c:valAx>
        <c:axId val="163640448"/>
        <c:scaling>
          <c:orientation val="minMax"/>
        </c:scaling>
        <c:delete val="0"/>
        <c:axPos val="l"/>
        <c:majorGridlines/>
        <c:numFmt formatCode="Основной" sourceLinked="1"/>
        <c:majorTickMark val="out"/>
        <c:minorTickMark val="none"/>
        <c:tickLblPos val="nextTo"/>
        <c:crossAx val="163605888"/>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Лист3!$B$3</c:f>
              <c:strCache>
                <c:ptCount val="1"/>
                <c:pt idx="0">
                  <c:v>фактические значения</c:v>
                </c:pt>
              </c:strCache>
            </c:strRef>
          </c:tx>
          <c:marker>
            <c:symbol val="none"/>
          </c:marker>
          <c:cat>
            <c:numRef>
              <c:f>Лист3!$A$5:$A$23</c:f>
              <c:numCache>
                <c:formatCode>Основной</c:formatCode>
                <c:ptCount val="19"/>
                <c:pt idx="0">
                  <c:v>41281</c:v>
                </c:pt>
                <c:pt idx="1">
                  <c:v>41288</c:v>
                </c:pt>
                <c:pt idx="2">
                  <c:v>41295</c:v>
                </c:pt>
                <c:pt idx="3">
                  <c:v>41302</c:v>
                </c:pt>
                <c:pt idx="4">
                  <c:v>41309</c:v>
                </c:pt>
                <c:pt idx="5">
                  <c:v>41316</c:v>
                </c:pt>
                <c:pt idx="6">
                  <c:v>41323</c:v>
                </c:pt>
                <c:pt idx="7">
                  <c:v>41330</c:v>
                </c:pt>
                <c:pt idx="8">
                  <c:v>41337</c:v>
                </c:pt>
                <c:pt idx="9">
                  <c:v>41344</c:v>
                </c:pt>
                <c:pt idx="10">
                  <c:v>41351</c:v>
                </c:pt>
                <c:pt idx="11">
                  <c:v>41358</c:v>
                </c:pt>
                <c:pt idx="12">
                  <c:v>41365</c:v>
                </c:pt>
                <c:pt idx="13">
                  <c:v>41372</c:v>
                </c:pt>
                <c:pt idx="14">
                  <c:v>41379</c:v>
                </c:pt>
                <c:pt idx="15">
                  <c:v>41386</c:v>
                </c:pt>
                <c:pt idx="16">
                  <c:v>41393</c:v>
                </c:pt>
                <c:pt idx="17">
                  <c:v>41400</c:v>
                </c:pt>
                <c:pt idx="18">
                  <c:v>41407</c:v>
                </c:pt>
              </c:numCache>
            </c:numRef>
          </c:cat>
          <c:val>
            <c:numRef>
              <c:f>Лист3!$B$5:$B$23</c:f>
              <c:numCache>
                <c:formatCode>Основной</c:formatCode>
                <c:ptCount val="19"/>
                <c:pt idx="0">
                  <c:v>7.1228749731000001</c:v>
                </c:pt>
                <c:pt idx="1">
                  <c:v>3.9373242265999999</c:v>
                </c:pt>
                <c:pt idx="2">
                  <c:v>0.18361035949000001</c:v>
                </c:pt>
                <c:pt idx="3">
                  <c:v>4.5239702903400003</c:v>
                </c:pt>
                <c:pt idx="4">
                  <c:v>-1.18124769288</c:v>
                </c:pt>
                <c:pt idx="5">
                  <c:v>-1.8677624206200001</c:v>
                </c:pt>
                <c:pt idx="6">
                  <c:v>0.98972211647999997</c:v>
                </c:pt>
                <c:pt idx="7">
                  <c:v>-2.85525819827</c:v>
                </c:pt>
                <c:pt idx="8">
                  <c:v>2.15345814337</c:v>
                </c:pt>
                <c:pt idx="9">
                  <c:v>-0.84512391986000002</c:v>
                </c:pt>
                <c:pt idx="10">
                  <c:v>-4.8362382685299998</c:v>
                </c:pt>
                <c:pt idx="11">
                  <c:v>-0.51323337023000004</c:v>
                </c:pt>
                <c:pt idx="12">
                  <c:v>0.40461258345000001</c:v>
                </c:pt>
                <c:pt idx="13">
                  <c:v>-0.90670965142000004</c:v>
                </c:pt>
                <c:pt idx="14">
                  <c:v>-1.9926799512</c:v>
                </c:pt>
                <c:pt idx="15">
                  <c:v>-0.62240663900000004</c:v>
                </c:pt>
                <c:pt idx="16">
                  <c:v>7.5156576200399998</c:v>
                </c:pt>
                <c:pt idx="17">
                  <c:v>0.55339805824999999</c:v>
                </c:pt>
                <c:pt idx="18">
                  <c:v>1.5641595056499999</c:v>
                </c:pt>
              </c:numCache>
            </c:numRef>
          </c:val>
          <c:smooth val="0"/>
        </c:ser>
        <c:ser>
          <c:idx val="1"/>
          <c:order val="1"/>
          <c:tx>
            <c:strRef>
              <c:f>Лист3!$G$3</c:f>
              <c:strCache>
                <c:ptCount val="1"/>
                <c:pt idx="0">
                  <c:v>Лучший прогноз</c:v>
                </c:pt>
              </c:strCache>
            </c:strRef>
          </c:tx>
          <c:marker>
            <c:symbol val="none"/>
          </c:marker>
          <c:val>
            <c:numRef>
              <c:f>Лист3!$G$5:$G$24</c:f>
              <c:numCache>
                <c:formatCode>Основной</c:formatCode>
                <c:ptCount val="20"/>
                <c:pt idx="0">
                  <c:v>2.39405096063</c:v>
                </c:pt>
                <c:pt idx="1">
                  <c:v>1.8905092457700001</c:v>
                </c:pt>
                <c:pt idx="2">
                  <c:v>-0.79875003548000001</c:v>
                </c:pt>
                <c:pt idx="3">
                  <c:v>-1.2678031003300001</c:v>
                </c:pt>
                <c:pt idx="4">
                  <c:v>1.6492286629200001</c:v>
                </c:pt>
                <c:pt idx="5">
                  <c:v>0.93713974627999996</c:v>
                </c:pt>
                <c:pt idx="6">
                  <c:v>-2.2417691741799999</c:v>
                </c:pt>
                <c:pt idx="7">
                  <c:v>1.26846895054</c:v>
                </c:pt>
                <c:pt idx="8">
                  <c:v>3.46666285494</c:v>
                </c:pt>
                <c:pt idx="9">
                  <c:v>-1.22067581391</c:v>
                </c:pt>
                <c:pt idx="10">
                  <c:v>-1.3842648770599999</c:v>
                </c:pt>
                <c:pt idx="11">
                  <c:v>2.00692908038</c:v>
                </c:pt>
                <c:pt idx="12">
                  <c:v>1.84311695028</c:v>
                </c:pt>
                <c:pt idx="13">
                  <c:v>-0.69780078997000006</c:v>
                </c:pt>
                <c:pt idx="14">
                  <c:v>1.3156774296</c:v>
                </c:pt>
                <c:pt idx="15">
                  <c:v>1.9208162416299999</c:v>
                </c:pt>
                <c:pt idx="16">
                  <c:v>2.2085073521600003</c:v>
                </c:pt>
                <c:pt idx="17">
                  <c:v>2.0474988707900001</c:v>
                </c:pt>
                <c:pt idx="18">
                  <c:v>-0.97281784025000007</c:v>
                </c:pt>
                <c:pt idx="19">
                  <c:v>-0.67783840824999997</c:v>
                </c:pt>
              </c:numCache>
            </c:numRef>
          </c:val>
          <c:smooth val="0"/>
        </c:ser>
        <c:dLbls>
          <c:showLegendKey val="0"/>
          <c:showVal val="0"/>
          <c:showCatName val="0"/>
          <c:showSerName val="0"/>
          <c:showPercent val="0"/>
          <c:showBubbleSize val="0"/>
        </c:dLbls>
        <c:marker val="1"/>
        <c:smooth val="0"/>
        <c:axId val="193996288"/>
        <c:axId val="193997824"/>
      </c:lineChart>
      <c:catAx>
        <c:axId val="193996288"/>
        <c:scaling>
          <c:orientation val="minMax"/>
        </c:scaling>
        <c:delete val="0"/>
        <c:axPos val="b"/>
        <c:numFmt formatCode="Основной" sourceLinked="1"/>
        <c:majorTickMark val="out"/>
        <c:minorTickMark val="none"/>
        <c:tickLblPos val="nextTo"/>
        <c:crossAx val="193997824"/>
        <c:crosses val="autoZero"/>
        <c:auto val="1"/>
        <c:lblAlgn val="ctr"/>
        <c:lblOffset val="100"/>
        <c:noMultiLvlLbl val="1"/>
      </c:catAx>
      <c:valAx>
        <c:axId val="193997824"/>
        <c:scaling>
          <c:orientation val="minMax"/>
        </c:scaling>
        <c:delete val="0"/>
        <c:axPos val="l"/>
        <c:majorGridlines/>
        <c:numFmt formatCode="Основной" sourceLinked="1"/>
        <c:majorTickMark val="out"/>
        <c:minorTickMark val="none"/>
        <c:tickLblPos val="nextTo"/>
        <c:crossAx val="193996288"/>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Лист3!$B$58</c:f>
              <c:strCache>
                <c:ptCount val="1"/>
                <c:pt idx="0">
                  <c:v>фактические значения</c:v>
                </c:pt>
              </c:strCache>
            </c:strRef>
          </c:tx>
          <c:marker>
            <c:symbol val="none"/>
          </c:marker>
          <c:cat>
            <c:numRef>
              <c:f>Лист3!$A$60:$A$79</c:f>
              <c:numCache>
                <c:formatCode>Основной</c:formatCode>
                <c:ptCount val="20"/>
                <c:pt idx="0">
                  <c:v>41281</c:v>
                </c:pt>
                <c:pt idx="1">
                  <c:v>41288</c:v>
                </c:pt>
                <c:pt idx="2">
                  <c:v>41295</c:v>
                </c:pt>
                <c:pt idx="3">
                  <c:v>41302</c:v>
                </c:pt>
                <c:pt idx="4">
                  <c:v>41309</c:v>
                </c:pt>
                <c:pt idx="5">
                  <c:v>41316</c:v>
                </c:pt>
                <c:pt idx="6">
                  <c:v>41323</c:v>
                </c:pt>
                <c:pt idx="7">
                  <c:v>41330</c:v>
                </c:pt>
                <c:pt idx="8">
                  <c:v>41337</c:v>
                </c:pt>
                <c:pt idx="9">
                  <c:v>41344</c:v>
                </c:pt>
                <c:pt idx="10">
                  <c:v>41351</c:v>
                </c:pt>
                <c:pt idx="11">
                  <c:v>41358</c:v>
                </c:pt>
                <c:pt idx="12">
                  <c:v>41365</c:v>
                </c:pt>
                <c:pt idx="13">
                  <c:v>41372</c:v>
                </c:pt>
                <c:pt idx="14">
                  <c:v>41379</c:v>
                </c:pt>
                <c:pt idx="15">
                  <c:v>41386</c:v>
                </c:pt>
                <c:pt idx="16">
                  <c:v>41393</c:v>
                </c:pt>
                <c:pt idx="17">
                  <c:v>41400</c:v>
                </c:pt>
                <c:pt idx="18">
                  <c:v>41407</c:v>
                </c:pt>
                <c:pt idx="19">
                  <c:v>41414</c:v>
                </c:pt>
              </c:numCache>
            </c:numRef>
          </c:cat>
          <c:val>
            <c:numRef>
              <c:f>Лист3!$B$60:$B$79</c:f>
              <c:numCache>
                <c:formatCode>Основной</c:formatCode>
                <c:ptCount val="20"/>
                <c:pt idx="0">
                  <c:v>2.9714683399999999</c:v>
                </c:pt>
                <c:pt idx="1">
                  <c:v>0.30411569999999999</c:v>
                </c:pt>
                <c:pt idx="2">
                  <c:v>-1.36100256</c:v>
                </c:pt>
                <c:pt idx="3">
                  <c:v>-2.8142076500000002</c:v>
                </c:pt>
                <c:pt idx="4">
                  <c:v>-3.2330615699999998</c:v>
                </c:pt>
                <c:pt idx="5">
                  <c:v>-2.68012783</c:v>
                </c:pt>
                <c:pt idx="6">
                  <c:v>2.1046346699999998</c:v>
                </c:pt>
                <c:pt idx="7">
                  <c:v>-1.5057378800000001</c:v>
                </c:pt>
                <c:pt idx="8">
                  <c:v>-0.75695732999999998</c:v>
                </c:pt>
                <c:pt idx="9">
                  <c:v>8.0535407200000009</c:v>
                </c:pt>
                <c:pt idx="10">
                  <c:v>-2.9896193800000002</c:v>
                </c:pt>
                <c:pt idx="11">
                  <c:v>-4.3515480100000001</c:v>
                </c:pt>
                <c:pt idx="12">
                  <c:v>-2.6700477299999998</c:v>
                </c:pt>
                <c:pt idx="13">
                  <c:v>-2.9118773899999999</c:v>
                </c:pt>
                <c:pt idx="14">
                  <c:v>-5.2012628300000001</c:v>
                </c:pt>
                <c:pt idx="15">
                  <c:v>2.2562650899999999</c:v>
                </c:pt>
                <c:pt idx="16">
                  <c:v>4.7874938900000004</c:v>
                </c:pt>
                <c:pt idx="17">
                  <c:v>3.2556332600000002</c:v>
                </c:pt>
                <c:pt idx="18">
                  <c:v>-5.5685153100000004</c:v>
                </c:pt>
                <c:pt idx="19">
                  <c:v>-4.3748505900000003</c:v>
                </c:pt>
              </c:numCache>
            </c:numRef>
          </c:val>
          <c:smooth val="0"/>
        </c:ser>
        <c:ser>
          <c:idx val="1"/>
          <c:order val="1"/>
          <c:tx>
            <c:v>средний прогноз</c:v>
          </c:tx>
          <c:marker>
            <c:symbol val="none"/>
          </c:marker>
          <c:val>
            <c:numRef>
              <c:f>Лист3!$C$32:$C$51</c:f>
              <c:numCache>
                <c:formatCode>Основной</c:formatCode>
                <c:ptCount val="20"/>
                <c:pt idx="0">
                  <c:v>-0.36686543851999998</c:v>
                </c:pt>
                <c:pt idx="1">
                  <c:v>-6.3501555769999996E-2</c:v>
                </c:pt>
                <c:pt idx="2">
                  <c:v>-0.30254650631000002</c:v>
                </c:pt>
                <c:pt idx="3">
                  <c:v>-0.34346575669000001</c:v>
                </c:pt>
                <c:pt idx="4">
                  <c:v>0.27206000066000002</c:v>
                </c:pt>
                <c:pt idx="5">
                  <c:v>0.24469159210999999</c:v>
                </c:pt>
                <c:pt idx="6">
                  <c:v>7.4893394020000004E-2</c:v>
                </c:pt>
                <c:pt idx="7">
                  <c:v>0.13998168759999999</c:v>
                </c:pt>
                <c:pt idx="8">
                  <c:v>0.40262725236000002</c:v>
                </c:pt>
                <c:pt idx="9">
                  <c:v>-0.60563571285999995</c:v>
                </c:pt>
                <c:pt idx="10">
                  <c:v>0.12655715444000001</c:v>
                </c:pt>
                <c:pt idx="11">
                  <c:v>0.45630882695000002</c:v>
                </c:pt>
                <c:pt idx="12">
                  <c:v>0.12687131610999999</c:v>
                </c:pt>
                <c:pt idx="13">
                  <c:v>-9.0260255230000003E-2</c:v>
                </c:pt>
                <c:pt idx="14">
                  <c:v>1.44868715261</c:v>
                </c:pt>
                <c:pt idx="15">
                  <c:v>-0.62351169550999996</c:v>
                </c:pt>
                <c:pt idx="16">
                  <c:v>2.4163893944799999</c:v>
                </c:pt>
                <c:pt idx="17">
                  <c:v>-1.09839267818</c:v>
                </c:pt>
                <c:pt idx="18">
                  <c:v>0.42605763626999998</c:v>
                </c:pt>
                <c:pt idx="19">
                  <c:v>0.73821753456999994</c:v>
                </c:pt>
              </c:numCache>
            </c:numRef>
          </c:val>
          <c:smooth val="0"/>
        </c:ser>
        <c:dLbls>
          <c:showLegendKey val="0"/>
          <c:showVal val="0"/>
          <c:showCatName val="0"/>
          <c:showSerName val="0"/>
          <c:showPercent val="0"/>
          <c:showBubbleSize val="0"/>
        </c:dLbls>
        <c:marker val="1"/>
        <c:smooth val="0"/>
        <c:axId val="194014592"/>
        <c:axId val="194016384"/>
      </c:lineChart>
      <c:catAx>
        <c:axId val="194014592"/>
        <c:scaling>
          <c:orientation val="minMax"/>
        </c:scaling>
        <c:delete val="0"/>
        <c:axPos val="b"/>
        <c:numFmt formatCode="Основной" sourceLinked="1"/>
        <c:majorTickMark val="out"/>
        <c:minorTickMark val="none"/>
        <c:tickLblPos val="nextTo"/>
        <c:crossAx val="194016384"/>
        <c:crosses val="autoZero"/>
        <c:auto val="1"/>
        <c:lblAlgn val="ctr"/>
        <c:lblOffset val="100"/>
        <c:noMultiLvlLbl val="1"/>
      </c:catAx>
      <c:valAx>
        <c:axId val="194016384"/>
        <c:scaling>
          <c:orientation val="minMax"/>
        </c:scaling>
        <c:delete val="0"/>
        <c:axPos val="l"/>
        <c:majorGridlines/>
        <c:numFmt formatCode="Основной" sourceLinked="1"/>
        <c:majorTickMark val="out"/>
        <c:minorTickMark val="none"/>
        <c:tickLblPos val="nextTo"/>
        <c:crossAx val="194014592"/>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Лист3!$B$30</c:f>
              <c:strCache>
                <c:ptCount val="1"/>
                <c:pt idx="0">
                  <c:v>фактические значения</c:v>
                </c:pt>
              </c:strCache>
            </c:strRef>
          </c:tx>
          <c:marker>
            <c:symbol val="none"/>
          </c:marker>
          <c:cat>
            <c:numRef>
              <c:f>Лист3!$A$32:$A$51</c:f>
              <c:numCache>
                <c:formatCode>Основной</c:formatCode>
                <c:ptCount val="20"/>
                <c:pt idx="0">
                  <c:v>41281</c:v>
                </c:pt>
                <c:pt idx="1">
                  <c:v>41288</c:v>
                </c:pt>
                <c:pt idx="2">
                  <c:v>41295</c:v>
                </c:pt>
                <c:pt idx="3">
                  <c:v>41302</c:v>
                </c:pt>
                <c:pt idx="4">
                  <c:v>41309</c:v>
                </c:pt>
                <c:pt idx="5">
                  <c:v>41316</c:v>
                </c:pt>
                <c:pt idx="6">
                  <c:v>41323</c:v>
                </c:pt>
                <c:pt idx="7">
                  <c:v>41330</c:v>
                </c:pt>
                <c:pt idx="8">
                  <c:v>41337</c:v>
                </c:pt>
                <c:pt idx="9">
                  <c:v>41344</c:v>
                </c:pt>
                <c:pt idx="10">
                  <c:v>41351</c:v>
                </c:pt>
                <c:pt idx="11">
                  <c:v>41358</c:v>
                </c:pt>
                <c:pt idx="12">
                  <c:v>41365</c:v>
                </c:pt>
                <c:pt idx="13">
                  <c:v>41372</c:v>
                </c:pt>
                <c:pt idx="14">
                  <c:v>41379</c:v>
                </c:pt>
                <c:pt idx="15">
                  <c:v>41386</c:v>
                </c:pt>
                <c:pt idx="16">
                  <c:v>41393</c:v>
                </c:pt>
                <c:pt idx="17">
                  <c:v>41400</c:v>
                </c:pt>
                <c:pt idx="18">
                  <c:v>41407</c:v>
                </c:pt>
                <c:pt idx="19">
                  <c:v>41414</c:v>
                </c:pt>
              </c:numCache>
            </c:numRef>
          </c:cat>
          <c:val>
            <c:numRef>
              <c:f>Лист3!$B$32:$B$51</c:f>
              <c:numCache>
                <c:formatCode>Основной</c:formatCode>
                <c:ptCount val="20"/>
                <c:pt idx="0">
                  <c:v>2.3006644518299999</c:v>
                </c:pt>
                <c:pt idx="1">
                  <c:v>1.4857514005000001</c:v>
                </c:pt>
                <c:pt idx="2">
                  <c:v>-1.288</c:v>
                </c:pt>
                <c:pt idx="3">
                  <c:v>-0.67266391118000002</c:v>
                </c:pt>
                <c:pt idx="4">
                  <c:v>-1.7705613576999999</c:v>
                </c:pt>
                <c:pt idx="5">
                  <c:v>-2.0682780961899998</c:v>
                </c:pt>
                <c:pt idx="6">
                  <c:v>1.2298558100100001</c:v>
                </c:pt>
                <c:pt idx="7">
                  <c:v>4.4909928780900001</c:v>
                </c:pt>
                <c:pt idx="8">
                  <c:v>-2.97490177211</c:v>
                </c:pt>
                <c:pt idx="9">
                  <c:v>-2.1900826446299999</c:v>
                </c:pt>
                <c:pt idx="10">
                  <c:v>1.60540768906</c:v>
                </c:pt>
                <c:pt idx="11">
                  <c:v>1.4968814968799999</c:v>
                </c:pt>
                <c:pt idx="12">
                  <c:v>-2.9905776321199999</c:v>
                </c:pt>
                <c:pt idx="13">
                  <c:v>-2.16216216216</c:v>
                </c:pt>
                <c:pt idx="14">
                  <c:v>-8.3218232044199993</c:v>
                </c:pt>
                <c:pt idx="15">
                  <c:v>11.83615819209</c:v>
                </c:pt>
                <c:pt idx="16">
                  <c:v>-1.61656984087</c:v>
                </c:pt>
                <c:pt idx="17">
                  <c:v>-0.63329054343000002</c:v>
                </c:pt>
                <c:pt idx="18">
                  <c:v>-1.84307983808</c:v>
                </c:pt>
                <c:pt idx="19">
                  <c:v>-6.1419671840000002E-2</c:v>
                </c:pt>
              </c:numCache>
            </c:numRef>
          </c:val>
          <c:smooth val="0"/>
        </c:ser>
        <c:ser>
          <c:idx val="1"/>
          <c:order val="1"/>
          <c:tx>
            <c:strRef>
              <c:f>Лист3!$G$30</c:f>
              <c:strCache>
                <c:ptCount val="1"/>
                <c:pt idx="0">
                  <c:v>Лучший прогноз</c:v>
                </c:pt>
              </c:strCache>
            </c:strRef>
          </c:tx>
          <c:marker>
            <c:symbol val="none"/>
          </c:marker>
          <c:val>
            <c:numRef>
              <c:f>Лист3!$G$32:$G$51</c:f>
              <c:numCache>
                <c:formatCode>Основной</c:formatCode>
                <c:ptCount val="20"/>
                <c:pt idx="0">
                  <c:v>1.0851345614799999</c:v>
                </c:pt>
                <c:pt idx="1">
                  <c:v>-1.5145015557700001</c:v>
                </c:pt>
                <c:pt idx="2">
                  <c:v>-0.45654650631000004</c:v>
                </c:pt>
                <c:pt idx="3">
                  <c:v>-0.39746575669</c:v>
                </c:pt>
                <c:pt idx="4">
                  <c:v>1.61706000066</c:v>
                </c:pt>
                <c:pt idx="5">
                  <c:v>0.77869159211000005</c:v>
                </c:pt>
                <c:pt idx="6">
                  <c:v>-1.9791066059799998</c:v>
                </c:pt>
                <c:pt idx="7">
                  <c:v>2.1759816876000002</c:v>
                </c:pt>
                <c:pt idx="8">
                  <c:v>1.48762725236</c:v>
                </c:pt>
                <c:pt idx="9">
                  <c:v>-0.59333571285999998</c:v>
                </c:pt>
                <c:pt idx="10">
                  <c:v>2.2735571544399997</c:v>
                </c:pt>
                <c:pt idx="11">
                  <c:v>0.46830882695000003</c:v>
                </c:pt>
                <c:pt idx="12">
                  <c:v>-0.99612868388999998</c:v>
                </c:pt>
                <c:pt idx="13">
                  <c:v>-0.50126025522999995</c:v>
                </c:pt>
                <c:pt idx="14">
                  <c:v>1.31768715261</c:v>
                </c:pt>
                <c:pt idx="15">
                  <c:v>4.9894883044900009</c:v>
                </c:pt>
                <c:pt idx="16">
                  <c:v>2.2933893944800001</c:v>
                </c:pt>
                <c:pt idx="17">
                  <c:v>-1.2543926781799999</c:v>
                </c:pt>
                <c:pt idx="18">
                  <c:v>0.63905763627000001</c:v>
                </c:pt>
                <c:pt idx="19">
                  <c:v>0.62721753456999996</c:v>
                </c:pt>
              </c:numCache>
            </c:numRef>
          </c:val>
          <c:smooth val="0"/>
        </c:ser>
        <c:dLbls>
          <c:showLegendKey val="0"/>
          <c:showVal val="0"/>
          <c:showCatName val="0"/>
          <c:showSerName val="0"/>
          <c:showPercent val="0"/>
          <c:showBubbleSize val="0"/>
        </c:dLbls>
        <c:marker val="1"/>
        <c:smooth val="0"/>
        <c:axId val="194033152"/>
        <c:axId val="194034688"/>
      </c:lineChart>
      <c:catAx>
        <c:axId val="194033152"/>
        <c:scaling>
          <c:orientation val="minMax"/>
        </c:scaling>
        <c:delete val="0"/>
        <c:axPos val="b"/>
        <c:numFmt formatCode="Основной" sourceLinked="1"/>
        <c:majorTickMark val="out"/>
        <c:minorTickMark val="none"/>
        <c:tickLblPos val="nextTo"/>
        <c:crossAx val="194034688"/>
        <c:crosses val="autoZero"/>
        <c:auto val="1"/>
        <c:lblAlgn val="ctr"/>
        <c:lblOffset val="100"/>
        <c:noMultiLvlLbl val="1"/>
      </c:catAx>
      <c:valAx>
        <c:axId val="194034688"/>
        <c:scaling>
          <c:orientation val="minMax"/>
        </c:scaling>
        <c:delete val="0"/>
        <c:axPos val="l"/>
        <c:majorGridlines/>
        <c:numFmt formatCode="Основной" sourceLinked="1"/>
        <c:majorTickMark val="out"/>
        <c:minorTickMark val="none"/>
        <c:tickLblPos val="nextTo"/>
        <c:crossAx val="194033152"/>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Лист3!$B$30</c:f>
              <c:strCache>
                <c:ptCount val="1"/>
                <c:pt idx="0">
                  <c:v>фактические значения</c:v>
                </c:pt>
              </c:strCache>
            </c:strRef>
          </c:tx>
          <c:marker>
            <c:symbol val="none"/>
          </c:marker>
          <c:cat>
            <c:numRef>
              <c:f>Лист3!$A$32:$A$51</c:f>
              <c:numCache>
                <c:formatCode>Основной</c:formatCode>
                <c:ptCount val="20"/>
                <c:pt idx="0">
                  <c:v>41281</c:v>
                </c:pt>
                <c:pt idx="1">
                  <c:v>41288</c:v>
                </c:pt>
                <c:pt idx="2">
                  <c:v>41295</c:v>
                </c:pt>
                <c:pt idx="3">
                  <c:v>41302</c:v>
                </c:pt>
                <c:pt idx="4">
                  <c:v>41309</c:v>
                </c:pt>
                <c:pt idx="5">
                  <c:v>41316</c:v>
                </c:pt>
                <c:pt idx="6">
                  <c:v>41323</c:v>
                </c:pt>
                <c:pt idx="7">
                  <c:v>41330</c:v>
                </c:pt>
                <c:pt idx="8">
                  <c:v>41337</c:v>
                </c:pt>
                <c:pt idx="9">
                  <c:v>41344</c:v>
                </c:pt>
                <c:pt idx="10">
                  <c:v>41351</c:v>
                </c:pt>
                <c:pt idx="11">
                  <c:v>41358</c:v>
                </c:pt>
                <c:pt idx="12">
                  <c:v>41365</c:v>
                </c:pt>
                <c:pt idx="13">
                  <c:v>41372</c:v>
                </c:pt>
                <c:pt idx="14">
                  <c:v>41379</c:v>
                </c:pt>
                <c:pt idx="15">
                  <c:v>41386</c:v>
                </c:pt>
                <c:pt idx="16">
                  <c:v>41393</c:v>
                </c:pt>
                <c:pt idx="17">
                  <c:v>41400</c:v>
                </c:pt>
                <c:pt idx="18">
                  <c:v>41407</c:v>
                </c:pt>
                <c:pt idx="19">
                  <c:v>41414</c:v>
                </c:pt>
              </c:numCache>
            </c:numRef>
          </c:cat>
          <c:val>
            <c:numRef>
              <c:f>Лист3!$B$32:$B$51</c:f>
              <c:numCache>
                <c:formatCode>Основной</c:formatCode>
                <c:ptCount val="20"/>
                <c:pt idx="0">
                  <c:v>2.3006644518299999</c:v>
                </c:pt>
                <c:pt idx="1">
                  <c:v>1.4857514005000001</c:v>
                </c:pt>
                <c:pt idx="2">
                  <c:v>-1.288</c:v>
                </c:pt>
                <c:pt idx="3">
                  <c:v>-0.67266391118000002</c:v>
                </c:pt>
                <c:pt idx="4">
                  <c:v>-1.7705613576999999</c:v>
                </c:pt>
                <c:pt idx="5">
                  <c:v>-2.0682780961899998</c:v>
                </c:pt>
                <c:pt idx="6">
                  <c:v>1.2298558100100001</c:v>
                </c:pt>
                <c:pt idx="7">
                  <c:v>4.4909928780900001</c:v>
                </c:pt>
                <c:pt idx="8">
                  <c:v>-2.97490177211</c:v>
                </c:pt>
                <c:pt idx="9">
                  <c:v>-2.1900826446299999</c:v>
                </c:pt>
                <c:pt idx="10">
                  <c:v>1.60540768906</c:v>
                </c:pt>
                <c:pt idx="11">
                  <c:v>1.4968814968799999</c:v>
                </c:pt>
                <c:pt idx="12">
                  <c:v>-2.9905776321199999</c:v>
                </c:pt>
                <c:pt idx="13">
                  <c:v>-2.16216216216</c:v>
                </c:pt>
                <c:pt idx="14">
                  <c:v>-8.3218232044199993</c:v>
                </c:pt>
                <c:pt idx="15">
                  <c:v>11.83615819209</c:v>
                </c:pt>
                <c:pt idx="16">
                  <c:v>-1.61656984087</c:v>
                </c:pt>
                <c:pt idx="17">
                  <c:v>-0.63329054343000002</c:v>
                </c:pt>
                <c:pt idx="18">
                  <c:v>-1.84307983808</c:v>
                </c:pt>
                <c:pt idx="19">
                  <c:v>-6.1419671840000002E-2</c:v>
                </c:pt>
              </c:numCache>
            </c:numRef>
          </c:val>
          <c:smooth val="0"/>
        </c:ser>
        <c:ser>
          <c:idx val="1"/>
          <c:order val="1"/>
          <c:tx>
            <c:v>средний прогноз</c:v>
          </c:tx>
          <c:marker>
            <c:symbol val="none"/>
          </c:marker>
          <c:val>
            <c:numRef>
              <c:f>Лист3!$C$32:$C$51</c:f>
              <c:numCache>
                <c:formatCode>Основной</c:formatCode>
                <c:ptCount val="20"/>
                <c:pt idx="0">
                  <c:v>-0.36686543851999998</c:v>
                </c:pt>
                <c:pt idx="1">
                  <c:v>-6.3501555769999996E-2</c:v>
                </c:pt>
                <c:pt idx="2">
                  <c:v>-0.30254650631000002</c:v>
                </c:pt>
                <c:pt idx="3">
                  <c:v>-0.34346575669000001</c:v>
                </c:pt>
                <c:pt idx="4">
                  <c:v>0.27206000066000002</c:v>
                </c:pt>
                <c:pt idx="5">
                  <c:v>0.24469159210999999</c:v>
                </c:pt>
                <c:pt idx="6">
                  <c:v>7.4893394020000004E-2</c:v>
                </c:pt>
                <c:pt idx="7">
                  <c:v>0.13998168759999999</c:v>
                </c:pt>
                <c:pt idx="8">
                  <c:v>0.40262725236000002</c:v>
                </c:pt>
                <c:pt idx="9">
                  <c:v>-0.60563571285999995</c:v>
                </c:pt>
                <c:pt idx="10">
                  <c:v>0.12655715444000001</c:v>
                </c:pt>
                <c:pt idx="11">
                  <c:v>0.45630882695000002</c:v>
                </c:pt>
                <c:pt idx="12">
                  <c:v>0.12687131610999999</c:v>
                </c:pt>
                <c:pt idx="13">
                  <c:v>-9.0260255230000003E-2</c:v>
                </c:pt>
                <c:pt idx="14">
                  <c:v>1.44868715261</c:v>
                </c:pt>
                <c:pt idx="15">
                  <c:v>-0.62351169550999996</c:v>
                </c:pt>
                <c:pt idx="16">
                  <c:v>2.4163893944799999</c:v>
                </c:pt>
                <c:pt idx="17">
                  <c:v>-1.09839267818</c:v>
                </c:pt>
                <c:pt idx="18">
                  <c:v>0.42605763626999998</c:v>
                </c:pt>
                <c:pt idx="19">
                  <c:v>0.73821753456999994</c:v>
                </c:pt>
              </c:numCache>
            </c:numRef>
          </c:val>
          <c:smooth val="0"/>
        </c:ser>
        <c:dLbls>
          <c:showLegendKey val="0"/>
          <c:showVal val="0"/>
          <c:showCatName val="0"/>
          <c:showSerName val="0"/>
          <c:showPercent val="0"/>
          <c:showBubbleSize val="0"/>
        </c:dLbls>
        <c:marker val="1"/>
        <c:smooth val="0"/>
        <c:axId val="198061440"/>
        <c:axId val="198063232"/>
      </c:lineChart>
      <c:catAx>
        <c:axId val="198061440"/>
        <c:scaling>
          <c:orientation val="minMax"/>
        </c:scaling>
        <c:delete val="0"/>
        <c:axPos val="b"/>
        <c:numFmt formatCode="Основной" sourceLinked="1"/>
        <c:majorTickMark val="out"/>
        <c:minorTickMark val="none"/>
        <c:tickLblPos val="nextTo"/>
        <c:crossAx val="198063232"/>
        <c:crosses val="autoZero"/>
        <c:auto val="1"/>
        <c:lblAlgn val="ctr"/>
        <c:lblOffset val="100"/>
        <c:noMultiLvlLbl val="1"/>
      </c:catAx>
      <c:valAx>
        <c:axId val="198063232"/>
        <c:scaling>
          <c:orientation val="minMax"/>
        </c:scaling>
        <c:delete val="0"/>
        <c:axPos val="l"/>
        <c:majorGridlines/>
        <c:numFmt formatCode="Основной" sourceLinked="1"/>
        <c:majorTickMark val="out"/>
        <c:minorTickMark val="none"/>
        <c:tickLblPos val="nextTo"/>
        <c:crossAx val="198061440"/>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Лист3!$B$58</c:f>
              <c:strCache>
                <c:ptCount val="1"/>
                <c:pt idx="0">
                  <c:v>фактические значения</c:v>
                </c:pt>
              </c:strCache>
            </c:strRef>
          </c:tx>
          <c:marker>
            <c:symbol val="none"/>
          </c:marker>
          <c:cat>
            <c:numRef>
              <c:f>Лист3!$A$60:$A$79</c:f>
              <c:numCache>
                <c:formatCode>Основной</c:formatCode>
                <c:ptCount val="20"/>
                <c:pt idx="0">
                  <c:v>41281</c:v>
                </c:pt>
                <c:pt idx="1">
                  <c:v>41288</c:v>
                </c:pt>
                <c:pt idx="2">
                  <c:v>41295</c:v>
                </c:pt>
                <c:pt idx="3">
                  <c:v>41302</c:v>
                </c:pt>
                <c:pt idx="4">
                  <c:v>41309</c:v>
                </c:pt>
                <c:pt idx="5">
                  <c:v>41316</c:v>
                </c:pt>
                <c:pt idx="6">
                  <c:v>41323</c:v>
                </c:pt>
                <c:pt idx="7">
                  <c:v>41330</c:v>
                </c:pt>
                <c:pt idx="8">
                  <c:v>41337</c:v>
                </c:pt>
                <c:pt idx="9">
                  <c:v>41344</c:v>
                </c:pt>
                <c:pt idx="10">
                  <c:v>41351</c:v>
                </c:pt>
                <c:pt idx="11">
                  <c:v>41358</c:v>
                </c:pt>
                <c:pt idx="12">
                  <c:v>41365</c:v>
                </c:pt>
                <c:pt idx="13">
                  <c:v>41372</c:v>
                </c:pt>
                <c:pt idx="14">
                  <c:v>41379</c:v>
                </c:pt>
                <c:pt idx="15">
                  <c:v>41386</c:v>
                </c:pt>
                <c:pt idx="16">
                  <c:v>41393</c:v>
                </c:pt>
                <c:pt idx="17">
                  <c:v>41400</c:v>
                </c:pt>
                <c:pt idx="18">
                  <c:v>41407</c:v>
                </c:pt>
                <c:pt idx="19">
                  <c:v>41414</c:v>
                </c:pt>
              </c:numCache>
            </c:numRef>
          </c:cat>
          <c:val>
            <c:numRef>
              <c:f>Лист3!$B$60:$B$79</c:f>
              <c:numCache>
                <c:formatCode>Основной</c:formatCode>
                <c:ptCount val="20"/>
                <c:pt idx="0">
                  <c:v>2.9714683399999999</c:v>
                </c:pt>
                <c:pt idx="1">
                  <c:v>0.30411569999999999</c:v>
                </c:pt>
                <c:pt idx="2">
                  <c:v>-1.36100256</c:v>
                </c:pt>
                <c:pt idx="3">
                  <c:v>-2.8142076500000002</c:v>
                </c:pt>
                <c:pt idx="4">
                  <c:v>-3.2330615699999998</c:v>
                </c:pt>
                <c:pt idx="5">
                  <c:v>-2.68012783</c:v>
                </c:pt>
                <c:pt idx="6">
                  <c:v>2.1046346699999998</c:v>
                </c:pt>
                <c:pt idx="7">
                  <c:v>-1.5057378800000001</c:v>
                </c:pt>
                <c:pt idx="8">
                  <c:v>-0.75695732999999998</c:v>
                </c:pt>
                <c:pt idx="9">
                  <c:v>8.0535407200000009</c:v>
                </c:pt>
                <c:pt idx="10">
                  <c:v>-2.9896193800000002</c:v>
                </c:pt>
                <c:pt idx="11">
                  <c:v>-4.3515480100000001</c:v>
                </c:pt>
                <c:pt idx="12">
                  <c:v>-2.6700477299999998</c:v>
                </c:pt>
                <c:pt idx="13">
                  <c:v>-2.9118773899999999</c:v>
                </c:pt>
                <c:pt idx="14">
                  <c:v>-5.2012628300000001</c:v>
                </c:pt>
                <c:pt idx="15">
                  <c:v>2.2562650899999999</c:v>
                </c:pt>
                <c:pt idx="16">
                  <c:v>4.7874938900000004</c:v>
                </c:pt>
                <c:pt idx="17">
                  <c:v>3.2556332600000002</c:v>
                </c:pt>
                <c:pt idx="18">
                  <c:v>-5.5685153100000004</c:v>
                </c:pt>
                <c:pt idx="19">
                  <c:v>-4.3748505900000003</c:v>
                </c:pt>
              </c:numCache>
            </c:numRef>
          </c:val>
          <c:smooth val="0"/>
        </c:ser>
        <c:ser>
          <c:idx val="1"/>
          <c:order val="1"/>
          <c:tx>
            <c:strRef>
              <c:f>Лист3!$G$58</c:f>
              <c:strCache>
                <c:ptCount val="1"/>
                <c:pt idx="0">
                  <c:v>Лучший прогноз</c:v>
                </c:pt>
              </c:strCache>
            </c:strRef>
          </c:tx>
          <c:marker>
            <c:symbol val="none"/>
          </c:marker>
          <c:val>
            <c:numRef>
              <c:f>Лист3!$G$60:$G$79</c:f>
              <c:numCache>
                <c:formatCode>Основной</c:formatCode>
                <c:ptCount val="20"/>
                <c:pt idx="0">
                  <c:v>-0.45930416477399999</c:v>
                </c:pt>
                <c:pt idx="1">
                  <c:v>-1.3777684899489999</c:v>
                </c:pt>
                <c:pt idx="2">
                  <c:v>-1.0843159298220002</c:v>
                </c:pt>
                <c:pt idx="3">
                  <c:v>-1.204507953185</c:v>
                </c:pt>
                <c:pt idx="4">
                  <c:v>-1.4359569521440001</c:v>
                </c:pt>
                <c:pt idx="5">
                  <c:v>0.86791569810900004</c:v>
                </c:pt>
                <c:pt idx="6">
                  <c:v>-0.55832130239199995</c:v>
                </c:pt>
                <c:pt idx="7">
                  <c:v>-0.51954273579400001</c:v>
                </c:pt>
                <c:pt idx="8">
                  <c:v>0.230409418038</c:v>
                </c:pt>
                <c:pt idx="9">
                  <c:v>2.7930063211610001</c:v>
                </c:pt>
                <c:pt idx="10">
                  <c:v>0.67170599877900006</c:v>
                </c:pt>
                <c:pt idx="11">
                  <c:v>1.8498931424480001</c:v>
                </c:pt>
                <c:pt idx="12">
                  <c:v>-0.88668724179400005</c:v>
                </c:pt>
                <c:pt idx="13">
                  <c:v>0.93341401282600001</c:v>
                </c:pt>
                <c:pt idx="14">
                  <c:v>-1.884871417429</c:v>
                </c:pt>
                <c:pt idx="15">
                  <c:v>1.0057773598230002</c:v>
                </c:pt>
                <c:pt idx="16">
                  <c:v>0.77487438734000003</c:v>
                </c:pt>
                <c:pt idx="17">
                  <c:v>1.091953065222</c:v>
                </c:pt>
                <c:pt idx="18">
                  <c:v>0.82740612279300008</c:v>
                </c:pt>
                <c:pt idx="19">
                  <c:v>0.32485771061800001</c:v>
                </c:pt>
              </c:numCache>
            </c:numRef>
          </c:val>
          <c:smooth val="0"/>
        </c:ser>
        <c:dLbls>
          <c:showLegendKey val="0"/>
          <c:showVal val="0"/>
          <c:showCatName val="0"/>
          <c:showSerName val="0"/>
          <c:showPercent val="0"/>
          <c:showBubbleSize val="0"/>
        </c:dLbls>
        <c:marker val="1"/>
        <c:smooth val="0"/>
        <c:axId val="198080000"/>
        <c:axId val="198081536"/>
      </c:lineChart>
      <c:catAx>
        <c:axId val="198080000"/>
        <c:scaling>
          <c:orientation val="minMax"/>
        </c:scaling>
        <c:delete val="0"/>
        <c:axPos val="b"/>
        <c:numFmt formatCode="Основной" sourceLinked="1"/>
        <c:majorTickMark val="out"/>
        <c:minorTickMark val="none"/>
        <c:tickLblPos val="nextTo"/>
        <c:crossAx val="198081536"/>
        <c:crosses val="autoZero"/>
        <c:auto val="1"/>
        <c:lblAlgn val="ctr"/>
        <c:lblOffset val="100"/>
        <c:noMultiLvlLbl val="1"/>
      </c:catAx>
      <c:valAx>
        <c:axId val="198081536"/>
        <c:scaling>
          <c:orientation val="minMax"/>
        </c:scaling>
        <c:delete val="0"/>
        <c:axPos val="l"/>
        <c:majorGridlines/>
        <c:numFmt formatCode="Основной" sourceLinked="1"/>
        <c:majorTickMark val="out"/>
        <c:minorTickMark val="none"/>
        <c:tickLblPos val="nextTo"/>
        <c:crossAx val="19808000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6FDAA-ED0B-453F-BD0D-E104D1A98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11817</Words>
  <Characters>67360</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Am1d</dc:creator>
  <cp:lastModifiedBy>borisovaef</cp:lastModifiedBy>
  <cp:revision>2</cp:revision>
  <cp:lastPrinted>2013-06-04T19:17:00Z</cp:lastPrinted>
  <dcterms:created xsi:type="dcterms:W3CDTF">2013-06-06T04:01:00Z</dcterms:created>
  <dcterms:modified xsi:type="dcterms:W3CDTF">2013-06-06T04:01:00Z</dcterms:modified>
</cp:coreProperties>
</file>